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63E4F" w14:textId="77777777" w:rsidR="00FF16E7" w:rsidRPr="009127AE" w:rsidRDefault="00FF16E7" w:rsidP="00FF16E7">
      <w:pPr>
        <w:rPr>
          <w:rFonts w:ascii="Times New Roman" w:hAnsi="Times New Roman" w:cs="Times New Roman"/>
        </w:rPr>
      </w:pPr>
      <w:bookmarkStart w:id="0" w:name="_GoBack"/>
      <w:bookmarkEnd w:id="0"/>
      <w:r w:rsidRPr="009127AE">
        <w:rPr>
          <w:rFonts w:ascii="Times New Roman" w:hAnsi="Times New Roman" w:cs="Times New Roman"/>
        </w:rPr>
        <w:t>Research</w:t>
      </w:r>
      <w:r>
        <w:rPr>
          <w:rFonts w:ascii="Times New Roman" w:hAnsi="Times New Roman" w:cs="Times New Roman"/>
        </w:rPr>
        <w:tab/>
      </w:r>
      <w:r w:rsidRPr="009127AE">
        <w:rPr>
          <w:rFonts w:ascii="Times New Roman" w:hAnsi="Times New Roman" w:cs="Times New Roman"/>
        </w:rPr>
        <w:t>Pulmonary Fibrosis</w:t>
      </w:r>
      <w:r>
        <w:rPr>
          <w:rFonts w:ascii="Times New Roman" w:hAnsi="Times New Roman" w:cs="Times New Roman"/>
        </w:rPr>
        <w:t xml:space="preserve">  </w:t>
      </w:r>
      <w:r>
        <w:rPr>
          <w:rFonts w:ascii="Times New Roman" w:hAnsi="Times New Roman" w:cs="Times New Roman"/>
        </w:rPr>
        <w:tab/>
      </w:r>
      <w:proofErr w:type="spellStart"/>
      <w:r>
        <w:rPr>
          <w:rFonts w:ascii="Times New Roman" w:hAnsi="Times New Roman" w:cs="Times New Roman"/>
        </w:rPr>
        <w:t>AntiPyrine</w:t>
      </w:r>
      <w:proofErr w:type="spellEnd"/>
      <w:r>
        <w:rPr>
          <w:rFonts w:ascii="Times New Roman" w:hAnsi="Times New Roman" w:cs="Times New Roman"/>
        </w:rPr>
        <w:t xml:space="preserve"> Analog </w:t>
      </w:r>
      <w:r w:rsidRPr="009127AE">
        <w:rPr>
          <w:rFonts w:ascii="Times New Roman" w:hAnsi="Times New Roman" w:cs="Times New Roman"/>
        </w:rPr>
        <w:t>Library</w:t>
      </w:r>
      <w:r>
        <w:rPr>
          <w:rFonts w:ascii="Times New Roman" w:hAnsi="Times New Roman" w:cs="Times New Roman"/>
        </w:rPr>
        <w:t xml:space="preserve"> Synthesis</w:t>
      </w:r>
      <w:r w:rsidRPr="009127AE">
        <w:rPr>
          <w:rFonts w:ascii="Times New Roman" w:hAnsi="Times New Roman" w:cs="Times New Roman"/>
        </w:rPr>
        <w:t xml:space="preserve"> </w:t>
      </w:r>
      <w:r>
        <w:rPr>
          <w:rFonts w:ascii="Times New Roman" w:hAnsi="Times New Roman" w:cs="Times New Roman"/>
        </w:rPr>
        <w:tab/>
        <w:t>Update 9/8/2018</w:t>
      </w:r>
    </w:p>
    <w:p w14:paraId="359117E5" w14:textId="77777777" w:rsidR="00FF16E7" w:rsidRDefault="00FF16E7" w:rsidP="00FF16E7">
      <w:pPr>
        <w:ind w:firstLine="720"/>
        <w:rPr>
          <w:rFonts w:ascii="Times New Roman" w:hAnsi="Times New Roman" w:cs="Times New Roman"/>
        </w:rPr>
      </w:pPr>
    </w:p>
    <w:p w14:paraId="1A4E72B4" w14:textId="77777777" w:rsidR="00FF16E7" w:rsidRPr="009127AE" w:rsidRDefault="00FF16E7" w:rsidP="00FF16E7">
      <w:pPr>
        <w:ind w:firstLine="720"/>
        <w:rPr>
          <w:rFonts w:ascii="Times New Roman" w:hAnsi="Times New Roman" w:cs="Times New Roman"/>
        </w:rPr>
      </w:pPr>
      <w:r>
        <w:rPr>
          <w:rFonts w:ascii="Times New Roman" w:hAnsi="Times New Roman" w:cs="Times New Roman"/>
          <w:noProof/>
        </w:rPr>
        <w:drawing>
          <wp:inline distT="0" distB="0" distL="0" distR="0" wp14:anchorId="732EA677" wp14:editId="5FB50EC0">
            <wp:extent cx="4568024" cy="2326434"/>
            <wp:effectExtent l="0" t="0" r="4445" b="1079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8024" cy="2326434"/>
                    </a:xfrm>
                    <a:prstGeom prst="rect">
                      <a:avLst/>
                    </a:prstGeom>
                    <a:noFill/>
                    <a:ln>
                      <a:noFill/>
                    </a:ln>
                  </pic:spPr>
                </pic:pic>
              </a:graphicData>
            </a:graphic>
          </wp:inline>
        </w:drawing>
      </w:r>
    </w:p>
    <w:p w14:paraId="4E9313F2" w14:textId="77777777" w:rsidR="00FF16E7" w:rsidRDefault="00FF16E7" w:rsidP="00FF16E7">
      <w:pPr>
        <w:rPr>
          <w:rFonts w:ascii="Times New Roman" w:hAnsi="Times New Roman" w:cs="Times New Roman"/>
          <w:b/>
          <w:u w:val="single"/>
        </w:rPr>
      </w:pPr>
    </w:p>
    <w:p w14:paraId="7B70F95C" w14:textId="77777777" w:rsidR="00FF16E7" w:rsidRPr="00800CE0" w:rsidRDefault="00FF16E7" w:rsidP="00FF16E7">
      <w:pPr>
        <w:rPr>
          <w:rFonts w:ascii="Times New Roman" w:hAnsi="Times New Roman" w:cs="Times New Roman"/>
          <w:b/>
          <w:u w:val="single"/>
        </w:rPr>
      </w:pPr>
      <w:r>
        <w:rPr>
          <w:rFonts w:ascii="Times New Roman" w:hAnsi="Times New Roman" w:cs="Times New Roman"/>
          <w:b/>
          <w:u w:val="single"/>
        </w:rPr>
        <w:t>Big Picture Concept</w:t>
      </w:r>
      <w:r w:rsidRPr="00800CE0">
        <w:rPr>
          <w:rFonts w:ascii="Times New Roman" w:hAnsi="Times New Roman" w:cs="Times New Roman"/>
          <w:b/>
          <w:u w:val="single"/>
        </w:rPr>
        <w:t xml:space="preserve">: </w:t>
      </w:r>
    </w:p>
    <w:p w14:paraId="381B4572" w14:textId="77777777" w:rsidR="00FF16E7" w:rsidRPr="002C2639" w:rsidRDefault="00FF16E7" w:rsidP="00FF16E7">
      <w:pPr>
        <w:pStyle w:val="ListParagraph"/>
        <w:numPr>
          <w:ilvl w:val="0"/>
          <w:numId w:val="26"/>
        </w:numPr>
        <w:rPr>
          <w:rFonts w:ascii="Times New Roman" w:hAnsi="Times New Roman" w:cs="Times New Roman"/>
        </w:rPr>
      </w:pPr>
      <w:proofErr w:type="spellStart"/>
      <w:r>
        <w:rPr>
          <w:rFonts w:ascii="Times New Roman" w:hAnsi="Times New Roman" w:cs="Times New Roman"/>
        </w:rPr>
        <w:t>Pi</w:t>
      </w:r>
      <w:r w:rsidRPr="002C2639">
        <w:rPr>
          <w:rFonts w:ascii="Times New Roman" w:hAnsi="Times New Roman" w:cs="Times New Roman"/>
        </w:rPr>
        <w:t>rfenidone</w:t>
      </w:r>
      <w:proofErr w:type="spellEnd"/>
      <w:r w:rsidRPr="002C2639">
        <w:rPr>
          <w:rFonts w:ascii="Times New Roman" w:hAnsi="Times New Roman" w:cs="Times New Roman"/>
        </w:rPr>
        <w:t xml:space="preserve"> is a</w:t>
      </w:r>
      <w:r>
        <w:rPr>
          <w:rFonts w:ascii="Times New Roman" w:hAnsi="Times New Roman" w:cs="Times New Roman"/>
        </w:rPr>
        <w:t xml:space="preserve"> medicine</w:t>
      </w:r>
      <w:r w:rsidRPr="002C2639">
        <w:rPr>
          <w:rFonts w:ascii="Times New Roman" w:hAnsi="Times New Roman" w:cs="Times New Roman"/>
        </w:rPr>
        <w:t xml:space="preserve"> used to treat </w:t>
      </w:r>
      <w:r w:rsidRPr="00952CD5">
        <w:rPr>
          <w:rFonts w:ascii="Times New Roman" w:hAnsi="Times New Roman" w:cs="Times New Roman"/>
          <w:highlight w:val="yellow"/>
        </w:rPr>
        <w:t>pulmonary fibrosis</w:t>
      </w:r>
    </w:p>
    <w:p w14:paraId="0943E62F" w14:textId="77777777" w:rsidR="00FF16E7" w:rsidRDefault="00FF16E7" w:rsidP="00FF16E7">
      <w:pPr>
        <w:pStyle w:val="ListParagraph"/>
        <w:numPr>
          <w:ilvl w:val="0"/>
          <w:numId w:val="27"/>
        </w:numPr>
        <w:rPr>
          <w:rFonts w:ascii="Times New Roman" w:hAnsi="Times New Roman" w:cs="Times New Roman"/>
        </w:rPr>
      </w:pPr>
      <w:r w:rsidRPr="002C2639">
        <w:rPr>
          <w:rFonts w:ascii="Times New Roman" w:hAnsi="Times New Roman" w:cs="Times New Roman"/>
        </w:rPr>
        <w:t>It</w:t>
      </w:r>
      <w:r>
        <w:rPr>
          <w:rFonts w:ascii="Times New Roman" w:hAnsi="Times New Roman" w:cs="Times New Roman"/>
        </w:rPr>
        <w:t>’s not very good</w:t>
      </w:r>
    </w:p>
    <w:p w14:paraId="0CE23C4B" w14:textId="77777777" w:rsidR="00FF16E7" w:rsidRDefault="00FF16E7" w:rsidP="00FF16E7">
      <w:pPr>
        <w:pStyle w:val="ListParagraph"/>
        <w:numPr>
          <w:ilvl w:val="0"/>
          <w:numId w:val="27"/>
        </w:numPr>
        <w:rPr>
          <w:rFonts w:ascii="Times New Roman" w:hAnsi="Times New Roman" w:cs="Times New Roman"/>
        </w:rPr>
      </w:pPr>
      <w:r>
        <w:rPr>
          <w:rFonts w:ascii="Times New Roman" w:hAnsi="Times New Roman" w:cs="Times New Roman"/>
        </w:rPr>
        <w:t>It</w:t>
      </w:r>
      <w:r w:rsidRPr="002C2639">
        <w:rPr>
          <w:rFonts w:ascii="Times New Roman" w:hAnsi="Times New Roman" w:cs="Times New Roman"/>
        </w:rPr>
        <w:t xml:space="preserve"> is </w:t>
      </w:r>
      <w:r>
        <w:rPr>
          <w:rFonts w:ascii="Times New Roman" w:hAnsi="Times New Roman" w:cs="Times New Roman"/>
        </w:rPr>
        <w:t>not a life-saver</w:t>
      </w:r>
    </w:p>
    <w:p w14:paraId="5E2FCAF5" w14:textId="77777777" w:rsidR="00FF16E7" w:rsidRDefault="00FF16E7" w:rsidP="00FF16E7">
      <w:pPr>
        <w:pStyle w:val="ListParagraph"/>
        <w:numPr>
          <w:ilvl w:val="0"/>
          <w:numId w:val="27"/>
        </w:numPr>
        <w:rPr>
          <w:rFonts w:ascii="Times New Roman" w:hAnsi="Times New Roman" w:cs="Times New Roman"/>
        </w:rPr>
      </w:pPr>
      <w:r>
        <w:rPr>
          <w:rFonts w:ascii="Times New Roman" w:hAnsi="Times New Roman" w:cs="Times New Roman"/>
        </w:rPr>
        <w:t>It</w:t>
      </w:r>
      <w:r w:rsidRPr="002C2639">
        <w:rPr>
          <w:rFonts w:ascii="Times New Roman" w:hAnsi="Times New Roman" w:cs="Times New Roman"/>
        </w:rPr>
        <w:t xml:space="preserve"> isn’t very good in terms of </w:t>
      </w:r>
      <w:r w:rsidRPr="003B0902">
        <w:rPr>
          <w:rFonts w:ascii="Times New Roman" w:hAnsi="Times New Roman" w:cs="Times New Roman"/>
          <w:highlight w:val="yellow"/>
        </w:rPr>
        <w:t>potency, efficacy, toxicity</w:t>
      </w:r>
      <w:r w:rsidRPr="002C2639">
        <w:rPr>
          <w:rFonts w:ascii="Times New Roman" w:hAnsi="Times New Roman" w:cs="Times New Roman"/>
        </w:rPr>
        <w:t xml:space="preserve"> </w:t>
      </w:r>
      <w:r>
        <w:rPr>
          <w:rFonts w:ascii="Times New Roman" w:hAnsi="Times New Roman" w:cs="Times New Roman"/>
        </w:rPr>
        <w:t>(</w:t>
      </w:r>
      <w:r w:rsidRPr="002C2639">
        <w:rPr>
          <w:rFonts w:ascii="Times New Roman" w:hAnsi="Times New Roman" w:cs="Times New Roman"/>
        </w:rPr>
        <w:t>or expense</w:t>
      </w:r>
      <w:r>
        <w:rPr>
          <w:rFonts w:ascii="Times New Roman" w:hAnsi="Times New Roman" w:cs="Times New Roman"/>
        </w:rPr>
        <w:t>)</w:t>
      </w:r>
    </w:p>
    <w:p w14:paraId="6A89FE4E" w14:textId="2475B09C" w:rsidR="00FF16E7" w:rsidRDefault="00CE0825" w:rsidP="00FF16E7">
      <w:pPr>
        <w:pStyle w:val="ListParagraph"/>
        <w:numPr>
          <w:ilvl w:val="0"/>
          <w:numId w:val="27"/>
        </w:numPr>
        <w:rPr>
          <w:rFonts w:ascii="Times New Roman" w:hAnsi="Times New Roman" w:cs="Times New Roman"/>
        </w:rPr>
      </w:pPr>
      <w:r>
        <w:rPr>
          <w:rFonts w:ascii="Times New Roman" w:hAnsi="Times New Roman" w:cs="Times New Roman"/>
        </w:rPr>
        <w:t>It</w:t>
      </w:r>
      <w:r w:rsidR="00FF16E7">
        <w:rPr>
          <w:rFonts w:ascii="Times New Roman" w:hAnsi="Times New Roman" w:cs="Times New Roman"/>
        </w:rPr>
        <w:t>s mechanism of operation is not understood</w:t>
      </w:r>
    </w:p>
    <w:p w14:paraId="4AEDE65A" w14:textId="77777777" w:rsidR="00FF16E7" w:rsidRDefault="00FF16E7" w:rsidP="00FF16E7">
      <w:pPr>
        <w:rPr>
          <w:rFonts w:ascii="Times New Roman" w:hAnsi="Times New Roman" w:cs="Times New Roman"/>
        </w:rPr>
      </w:pPr>
    </w:p>
    <w:p w14:paraId="23AAF9BE" w14:textId="77777777" w:rsidR="00FF16E7" w:rsidRDefault="00FF16E7" w:rsidP="00FF16E7">
      <w:pPr>
        <w:pStyle w:val="ListParagraph"/>
        <w:numPr>
          <w:ilvl w:val="0"/>
          <w:numId w:val="26"/>
        </w:numPr>
        <w:rPr>
          <w:rFonts w:ascii="Times New Roman" w:hAnsi="Times New Roman" w:cs="Times New Roman"/>
        </w:rPr>
      </w:pPr>
      <w:r>
        <w:rPr>
          <w:rFonts w:ascii="Times New Roman" w:hAnsi="Times New Roman" w:cs="Times New Roman"/>
        </w:rPr>
        <w:t xml:space="preserve">Five qualities for a drug </w:t>
      </w:r>
    </w:p>
    <w:p w14:paraId="713BA8D7" w14:textId="77777777" w:rsidR="00FF16E7" w:rsidRDefault="00FF16E7" w:rsidP="00FF16E7">
      <w:pPr>
        <w:pStyle w:val="ListParagraph"/>
        <w:numPr>
          <w:ilvl w:val="0"/>
          <w:numId w:val="28"/>
        </w:numPr>
        <w:rPr>
          <w:rFonts w:ascii="Times New Roman" w:hAnsi="Times New Roman" w:cs="Times New Roman"/>
        </w:rPr>
      </w:pPr>
      <w:r>
        <w:rPr>
          <w:rFonts w:ascii="Times New Roman" w:hAnsi="Times New Roman" w:cs="Times New Roman"/>
        </w:rPr>
        <w:t xml:space="preserve">The Big Three:  </w:t>
      </w:r>
    </w:p>
    <w:p w14:paraId="18C93080" w14:textId="77777777" w:rsidR="00FF16E7" w:rsidRDefault="00FF16E7" w:rsidP="00FF16E7">
      <w:pPr>
        <w:pStyle w:val="ListParagraph"/>
        <w:numPr>
          <w:ilvl w:val="1"/>
          <w:numId w:val="28"/>
        </w:numPr>
        <w:rPr>
          <w:rFonts w:ascii="Times New Roman" w:hAnsi="Times New Roman" w:cs="Times New Roman"/>
        </w:rPr>
      </w:pPr>
      <w:r>
        <w:rPr>
          <w:rFonts w:ascii="Times New Roman" w:hAnsi="Times New Roman" w:cs="Times New Roman"/>
        </w:rPr>
        <w:t>Potency</w:t>
      </w:r>
    </w:p>
    <w:p w14:paraId="795663A8" w14:textId="77777777" w:rsidR="00FF16E7" w:rsidRDefault="00FF16E7" w:rsidP="00FF16E7">
      <w:pPr>
        <w:pStyle w:val="ListParagraph"/>
        <w:numPr>
          <w:ilvl w:val="1"/>
          <w:numId w:val="28"/>
        </w:numPr>
        <w:rPr>
          <w:rFonts w:ascii="Times New Roman" w:hAnsi="Times New Roman" w:cs="Times New Roman"/>
        </w:rPr>
      </w:pPr>
      <w:r>
        <w:rPr>
          <w:rFonts w:ascii="Times New Roman" w:hAnsi="Times New Roman" w:cs="Times New Roman"/>
        </w:rPr>
        <w:t>Efficacy</w:t>
      </w:r>
    </w:p>
    <w:p w14:paraId="023A16FA" w14:textId="77777777" w:rsidR="00FF16E7" w:rsidRDefault="00FF16E7" w:rsidP="00FF16E7">
      <w:pPr>
        <w:pStyle w:val="ListParagraph"/>
        <w:numPr>
          <w:ilvl w:val="1"/>
          <w:numId w:val="28"/>
        </w:numPr>
        <w:rPr>
          <w:rFonts w:ascii="Times New Roman" w:hAnsi="Times New Roman" w:cs="Times New Roman"/>
        </w:rPr>
      </w:pPr>
      <w:r>
        <w:rPr>
          <w:rFonts w:ascii="Times New Roman" w:hAnsi="Times New Roman" w:cs="Times New Roman"/>
        </w:rPr>
        <w:t>Toxicity</w:t>
      </w:r>
    </w:p>
    <w:p w14:paraId="09901A83" w14:textId="77777777" w:rsidR="00FF16E7" w:rsidRDefault="00FF16E7" w:rsidP="00FF16E7">
      <w:pPr>
        <w:pStyle w:val="ListParagraph"/>
        <w:numPr>
          <w:ilvl w:val="0"/>
          <w:numId w:val="28"/>
        </w:numPr>
        <w:rPr>
          <w:rFonts w:ascii="Times New Roman" w:hAnsi="Times New Roman" w:cs="Times New Roman"/>
        </w:rPr>
      </w:pPr>
      <w:r>
        <w:rPr>
          <w:rFonts w:ascii="Times New Roman" w:hAnsi="Times New Roman" w:cs="Times New Roman"/>
        </w:rPr>
        <w:t xml:space="preserve">Two </w:t>
      </w:r>
      <w:proofErr w:type="spellStart"/>
      <w:r>
        <w:rPr>
          <w:rFonts w:ascii="Times New Roman" w:hAnsi="Times New Roman" w:cs="Times New Roman"/>
        </w:rPr>
        <w:t>Practicals</w:t>
      </w:r>
      <w:proofErr w:type="spellEnd"/>
      <w:r>
        <w:rPr>
          <w:rFonts w:ascii="Times New Roman" w:hAnsi="Times New Roman" w:cs="Times New Roman"/>
        </w:rPr>
        <w:t>:</w:t>
      </w:r>
    </w:p>
    <w:p w14:paraId="7855D514" w14:textId="77777777" w:rsidR="00FF16E7" w:rsidRDefault="00FF16E7" w:rsidP="00FF16E7">
      <w:pPr>
        <w:pStyle w:val="ListParagraph"/>
        <w:numPr>
          <w:ilvl w:val="1"/>
          <w:numId w:val="28"/>
        </w:numPr>
        <w:rPr>
          <w:rFonts w:ascii="Times New Roman" w:hAnsi="Times New Roman" w:cs="Times New Roman"/>
        </w:rPr>
      </w:pPr>
      <w:r>
        <w:rPr>
          <w:rFonts w:ascii="Times New Roman" w:hAnsi="Times New Roman" w:cs="Times New Roman"/>
        </w:rPr>
        <w:t>Delivery</w:t>
      </w:r>
    </w:p>
    <w:p w14:paraId="0FDC47A9" w14:textId="77777777" w:rsidR="00FF16E7" w:rsidRDefault="00FF16E7" w:rsidP="00FF16E7">
      <w:pPr>
        <w:pStyle w:val="ListParagraph"/>
        <w:numPr>
          <w:ilvl w:val="1"/>
          <w:numId w:val="28"/>
        </w:numPr>
        <w:rPr>
          <w:rFonts w:ascii="Times New Roman" w:hAnsi="Times New Roman" w:cs="Times New Roman"/>
        </w:rPr>
      </w:pPr>
      <w:r>
        <w:rPr>
          <w:rFonts w:ascii="Times New Roman" w:hAnsi="Times New Roman" w:cs="Times New Roman"/>
        </w:rPr>
        <w:t>Cost</w:t>
      </w:r>
    </w:p>
    <w:p w14:paraId="10B5DC37" w14:textId="77777777" w:rsidR="00FF16E7" w:rsidRDefault="00FF16E7" w:rsidP="00FF16E7">
      <w:pPr>
        <w:rPr>
          <w:rFonts w:ascii="Times New Roman" w:hAnsi="Times New Roman" w:cs="Times New Roman"/>
        </w:rPr>
      </w:pPr>
    </w:p>
    <w:p w14:paraId="2BCDD7D7" w14:textId="77777777" w:rsidR="00FF16E7" w:rsidRDefault="00FF16E7" w:rsidP="00FF16E7">
      <w:pPr>
        <w:pStyle w:val="ListParagraph"/>
        <w:numPr>
          <w:ilvl w:val="0"/>
          <w:numId w:val="26"/>
        </w:numPr>
        <w:rPr>
          <w:rFonts w:ascii="Times New Roman" w:hAnsi="Times New Roman" w:cs="Times New Roman"/>
        </w:rPr>
      </w:pPr>
      <w:r w:rsidRPr="002C2639">
        <w:rPr>
          <w:rFonts w:ascii="Times New Roman" w:hAnsi="Times New Roman" w:cs="Times New Roman"/>
        </w:rPr>
        <w:t>An extensive “</w:t>
      </w:r>
      <w:r w:rsidRPr="00D21875">
        <w:rPr>
          <w:rFonts w:ascii="Times New Roman" w:hAnsi="Times New Roman" w:cs="Times New Roman"/>
          <w:highlight w:val="yellow"/>
        </w:rPr>
        <w:t>chemical library</w:t>
      </w:r>
      <w:r w:rsidRPr="002C2639">
        <w:rPr>
          <w:rFonts w:ascii="Times New Roman" w:hAnsi="Times New Roman" w:cs="Times New Roman"/>
        </w:rPr>
        <w:t xml:space="preserve">” study has found </w:t>
      </w:r>
      <w:proofErr w:type="spellStart"/>
      <w:r w:rsidRPr="003B0902">
        <w:rPr>
          <w:rFonts w:ascii="Times New Roman" w:hAnsi="Times New Roman" w:cs="Times New Roman"/>
          <w:highlight w:val="yellow"/>
        </w:rPr>
        <w:t>antipyrine</w:t>
      </w:r>
      <w:proofErr w:type="spellEnd"/>
      <w:r w:rsidRPr="002C2639">
        <w:rPr>
          <w:rFonts w:ascii="Times New Roman" w:hAnsi="Times New Roman" w:cs="Times New Roman"/>
        </w:rPr>
        <w:t xml:space="preserve"> as a “</w:t>
      </w:r>
      <w:r w:rsidRPr="00D21875">
        <w:rPr>
          <w:rFonts w:ascii="Times New Roman" w:hAnsi="Times New Roman" w:cs="Times New Roman"/>
          <w:highlight w:val="yellow"/>
        </w:rPr>
        <w:t>lead chemical</w:t>
      </w:r>
      <w:r w:rsidRPr="002C2639">
        <w:rPr>
          <w:rFonts w:ascii="Times New Roman" w:hAnsi="Times New Roman" w:cs="Times New Roman"/>
        </w:rPr>
        <w:t>”</w:t>
      </w:r>
      <w:r>
        <w:rPr>
          <w:rFonts w:ascii="Times New Roman" w:hAnsi="Times New Roman" w:cs="Times New Roman"/>
        </w:rPr>
        <w:t xml:space="preserve">, comparable to </w:t>
      </w:r>
      <w:proofErr w:type="spellStart"/>
      <w:r>
        <w:rPr>
          <w:rFonts w:ascii="Times New Roman" w:hAnsi="Times New Roman" w:cs="Times New Roman"/>
        </w:rPr>
        <w:t>pirfenidone</w:t>
      </w:r>
      <w:proofErr w:type="spellEnd"/>
    </w:p>
    <w:p w14:paraId="12DE0CE1" w14:textId="77777777" w:rsidR="00FF16E7" w:rsidRPr="00847B17" w:rsidRDefault="00FF16E7" w:rsidP="00FF16E7">
      <w:pPr>
        <w:rPr>
          <w:rFonts w:ascii="Times New Roman" w:hAnsi="Times New Roman" w:cs="Times New Roman"/>
        </w:rPr>
      </w:pPr>
    </w:p>
    <w:p w14:paraId="6BA0C8EF" w14:textId="77777777" w:rsidR="00FF16E7" w:rsidRDefault="00FF16E7" w:rsidP="00FF16E7">
      <w:pPr>
        <w:pStyle w:val="ListParagraph"/>
        <w:numPr>
          <w:ilvl w:val="0"/>
          <w:numId w:val="26"/>
        </w:numPr>
        <w:rPr>
          <w:rFonts w:ascii="Times New Roman" w:hAnsi="Times New Roman" w:cs="Times New Roman"/>
        </w:rPr>
      </w:pPr>
      <w:r w:rsidRPr="002C2639">
        <w:rPr>
          <w:rFonts w:ascii="Times New Roman" w:hAnsi="Times New Roman" w:cs="Times New Roman"/>
        </w:rPr>
        <w:t xml:space="preserve">Group goal:  Make as many </w:t>
      </w:r>
      <w:r w:rsidRPr="003B0902">
        <w:rPr>
          <w:rFonts w:ascii="Times New Roman" w:hAnsi="Times New Roman" w:cs="Times New Roman"/>
          <w:highlight w:val="yellow"/>
        </w:rPr>
        <w:t>analogs</w:t>
      </w:r>
      <w:r w:rsidRPr="002C2639">
        <w:rPr>
          <w:rFonts w:ascii="Times New Roman" w:hAnsi="Times New Roman" w:cs="Times New Roman"/>
        </w:rPr>
        <w:t xml:space="preserve"> of </w:t>
      </w:r>
      <w:proofErr w:type="spellStart"/>
      <w:r w:rsidRPr="002C2639">
        <w:rPr>
          <w:rFonts w:ascii="Times New Roman" w:hAnsi="Times New Roman" w:cs="Times New Roman"/>
        </w:rPr>
        <w:t>antipyrine</w:t>
      </w:r>
      <w:proofErr w:type="spellEnd"/>
      <w:r w:rsidRPr="002C2639">
        <w:rPr>
          <w:rFonts w:ascii="Times New Roman" w:hAnsi="Times New Roman" w:cs="Times New Roman"/>
        </w:rPr>
        <w:t xml:space="preserve"> as we can, </w:t>
      </w:r>
      <w:r w:rsidRPr="0085364B">
        <w:rPr>
          <w:rFonts w:ascii="Times New Roman" w:hAnsi="Times New Roman" w:cs="Times New Roman"/>
          <w:highlight w:val="yellow"/>
        </w:rPr>
        <w:t>in hopes that we can make something better</w:t>
      </w:r>
      <w:r>
        <w:rPr>
          <w:rFonts w:ascii="Times New Roman" w:hAnsi="Times New Roman" w:cs="Times New Roman"/>
        </w:rPr>
        <w:t xml:space="preserve"> yet</w:t>
      </w:r>
    </w:p>
    <w:p w14:paraId="124977AE" w14:textId="77777777" w:rsidR="00FF16E7" w:rsidRPr="0085364B" w:rsidRDefault="00FF16E7" w:rsidP="00FF16E7">
      <w:pPr>
        <w:rPr>
          <w:rFonts w:ascii="Times New Roman" w:hAnsi="Times New Roman" w:cs="Times New Roman"/>
        </w:rPr>
      </w:pPr>
    </w:p>
    <w:p w14:paraId="2781159F" w14:textId="77777777" w:rsidR="00FF16E7" w:rsidRDefault="00FF16E7" w:rsidP="00FF16E7">
      <w:pPr>
        <w:pStyle w:val="ListParagraph"/>
        <w:numPr>
          <w:ilvl w:val="0"/>
          <w:numId w:val="26"/>
        </w:numPr>
        <w:rPr>
          <w:rFonts w:ascii="Times New Roman" w:hAnsi="Times New Roman" w:cs="Times New Roman"/>
        </w:rPr>
      </w:pPr>
      <w:r>
        <w:rPr>
          <w:rFonts w:ascii="Times New Roman" w:hAnsi="Times New Roman" w:cs="Times New Roman"/>
        </w:rPr>
        <w:t xml:space="preserve">The Drug Improvement Loop:  (and the need for Chemical </w:t>
      </w:r>
      <w:proofErr w:type="gramStart"/>
      <w:r>
        <w:rPr>
          <w:rFonts w:ascii="Times New Roman" w:hAnsi="Times New Roman" w:cs="Times New Roman"/>
        </w:rPr>
        <w:t>Synthesis …..)</w:t>
      </w:r>
      <w:proofErr w:type="gramEnd"/>
      <w:r>
        <w:rPr>
          <w:rFonts w:ascii="Times New Roman" w:hAnsi="Times New Roman" w:cs="Times New Roman"/>
        </w:rPr>
        <w:t xml:space="preserve"> </w:t>
      </w:r>
    </w:p>
    <w:p w14:paraId="1E272C36" w14:textId="77777777" w:rsidR="00FF16E7" w:rsidRPr="00A5545B" w:rsidRDefault="00FF16E7" w:rsidP="00823FDD">
      <w:pPr>
        <w:pStyle w:val="ListParagraph"/>
        <w:numPr>
          <w:ilvl w:val="0"/>
          <w:numId w:val="41"/>
        </w:numPr>
        <w:rPr>
          <w:rFonts w:ascii="Times New Roman" w:hAnsi="Times New Roman" w:cs="Times New Roman"/>
        </w:rPr>
      </w:pPr>
      <w:r w:rsidRPr="00A5545B">
        <w:rPr>
          <w:rFonts w:ascii="Times New Roman" w:hAnsi="Times New Roman" w:cs="Times New Roman"/>
        </w:rPr>
        <w:t>Library study =&gt; initial lead</w:t>
      </w:r>
    </w:p>
    <w:p w14:paraId="5FD7D6FA" w14:textId="77777777" w:rsidR="00FF16E7" w:rsidRPr="00A5545B" w:rsidRDefault="00FF16E7" w:rsidP="00823FDD">
      <w:pPr>
        <w:pStyle w:val="ListParagraph"/>
        <w:numPr>
          <w:ilvl w:val="0"/>
          <w:numId w:val="41"/>
        </w:numPr>
        <w:rPr>
          <w:rFonts w:ascii="Times New Roman" w:hAnsi="Times New Roman" w:cs="Times New Roman"/>
        </w:rPr>
      </w:pPr>
      <w:r>
        <w:rPr>
          <w:rFonts w:ascii="Times New Roman" w:hAnsi="Times New Roman" w:cs="Times New Roman"/>
        </w:rPr>
        <w:t>M</w:t>
      </w:r>
      <w:r w:rsidRPr="00A5545B">
        <w:rPr>
          <w:rFonts w:ascii="Times New Roman" w:hAnsi="Times New Roman" w:cs="Times New Roman"/>
        </w:rPr>
        <w:t xml:space="preserve">ake analogs </w:t>
      </w:r>
      <w:r>
        <w:rPr>
          <w:rFonts w:ascii="Times New Roman" w:hAnsi="Times New Roman" w:cs="Times New Roman"/>
        </w:rPr>
        <w:t xml:space="preserve">(new library) </w:t>
      </w:r>
      <w:r w:rsidRPr="00A5545B">
        <w:rPr>
          <w:rFonts w:ascii="Times New Roman" w:hAnsi="Times New Roman" w:cs="Times New Roman"/>
        </w:rPr>
        <w:t xml:space="preserve">=&gt; test </w:t>
      </w:r>
      <w:r>
        <w:rPr>
          <w:rFonts w:ascii="Times New Roman" w:hAnsi="Times New Roman" w:cs="Times New Roman"/>
        </w:rPr>
        <w:t xml:space="preserve">again </w:t>
      </w:r>
      <w:r w:rsidRPr="00A5545B">
        <w:rPr>
          <w:rFonts w:ascii="Times New Roman" w:hAnsi="Times New Roman" w:cs="Times New Roman"/>
        </w:rPr>
        <w:t>=&gt; secondary leads (</w:t>
      </w:r>
      <w:r w:rsidRPr="00EA324D">
        <w:rPr>
          <w:rFonts w:ascii="Times New Roman" w:hAnsi="Times New Roman" w:cs="Times New Roman"/>
          <w:highlight w:val="yellow"/>
        </w:rPr>
        <w:t>synthetic chemistry needed</w:t>
      </w:r>
      <w:r w:rsidRPr="00A5545B">
        <w:rPr>
          <w:rFonts w:ascii="Times New Roman" w:hAnsi="Times New Roman" w:cs="Times New Roman"/>
        </w:rPr>
        <w:t>)</w:t>
      </w:r>
    </w:p>
    <w:p w14:paraId="765F19F8" w14:textId="77777777" w:rsidR="00FF16E7" w:rsidRDefault="00FF16E7" w:rsidP="00823FDD">
      <w:pPr>
        <w:pStyle w:val="ListParagraph"/>
        <w:numPr>
          <w:ilvl w:val="0"/>
          <w:numId w:val="41"/>
        </w:numPr>
        <w:rPr>
          <w:rFonts w:ascii="Times New Roman" w:hAnsi="Times New Roman" w:cs="Times New Roman"/>
        </w:rPr>
      </w:pPr>
      <w:r w:rsidRPr="00A5545B">
        <w:rPr>
          <w:rFonts w:ascii="Times New Roman" w:hAnsi="Times New Roman" w:cs="Times New Roman"/>
        </w:rPr>
        <w:t xml:space="preserve">Make further refinements </w:t>
      </w:r>
      <w:r>
        <w:rPr>
          <w:rFonts w:ascii="Times New Roman" w:hAnsi="Times New Roman" w:cs="Times New Roman"/>
        </w:rPr>
        <w:t xml:space="preserve">(new library) </w:t>
      </w:r>
      <w:r w:rsidRPr="00A5545B">
        <w:rPr>
          <w:rFonts w:ascii="Times New Roman" w:hAnsi="Times New Roman" w:cs="Times New Roman"/>
        </w:rPr>
        <w:t xml:space="preserve">=&gt; test </w:t>
      </w:r>
      <w:r>
        <w:rPr>
          <w:rFonts w:ascii="Times New Roman" w:hAnsi="Times New Roman" w:cs="Times New Roman"/>
        </w:rPr>
        <w:t xml:space="preserve">again </w:t>
      </w:r>
      <w:r w:rsidRPr="00A5545B">
        <w:rPr>
          <w:rFonts w:ascii="Times New Roman" w:hAnsi="Times New Roman" w:cs="Times New Roman"/>
        </w:rPr>
        <w:t>=&gt; 3</w:t>
      </w:r>
      <w:r w:rsidRPr="00A5545B">
        <w:rPr>
          <w:rFonts w:ascii="Times New Roman" w:hAnsi="Times New Roman" w:cs="Times New Roman"/>
          <w:vertAlign w:val="superscript"/>
        </w:rPr>
        <w:t>rd</w:t>
      </w:r>
      <w:r w:rsidRPr="00A5545B">
        <w:rPr>
          <w:rFonts w:ascii="Times New Roman" w:hAnsi="Times New Roman" w:cs="Times New Roman"/>
        </w:rPr>
        <w:t xml:space="preserve">-round lead </w:t>
      </w:r>
      <w:r w:rsidRPr="00EA324D">
        <w:rPr>
          <w:rFonts w:ascii="Times New Roman" w:hAnsi="Times New Roman" w:cs="Times New Roman"/>
          <w:highlight w:val="yellow"/>
        </w:rPr>
        <w:t>(more synthesis</w:t>
      </w:r>
      <w:r w:rsidRPr="00A5545B">
        <w:rPr>
          <w:rFonts w:ascii="Times New Roman" w:hAnsi="Times New Roman" w:cs="Times New Roman"/>
        </w:rPr>
        <w:t>)</w:t>
      </w:r>
    </w:p>
    <w:p w14:paraId="3974478A" w14:textId="42042272" w:rsidR="00FF16E7" w:rsidRPr="00A5545B" w:rsidRDefault="00FF16E7" w:rsidP="00823FDD">
      <w:pPr>
        <w:pStyle w:val="ListParagraph"/>
        <w:numPr>
          <w:ilvl w:val="1"/>
          <w:numId w:val="41"/>
        </w:numPr>
        <w:ind w:left="1440"/>
        <w:rPr>
          <w:rFonts w:ascii="Times New Roman" w:hAnsi="Times New Roman" w:cs="Times New Roman"/>
        </w:rPr>
      </w:pPr>
      <w:proofErr w:type="spellStart"/>
      <w:r w:rsidRPr="00BB2808">
        <w:rPr>
          <w:rFonts w:ascii="Times New Roman" w:hAnsi="Times New Roman" w:cs="Times New Roman"/>
          <w:highlight w:val="yellow"/>
        </w:rPr>
        <w:t>Lock</w:t>
      </w:r>
      <w:r w:rsidR="00042925" w:rsidRPr="00BB2808">
        <w:rPr>
          <w:rFonts w:ascii="Times New Roman" w:hAnsi="Times New Roman" w:cs="Times New Roman"/>
          <w:highlight w:val="yellow"/>
        </w:rPr>
        <w:t>+</w:t>
      </w:r>
      <w:r w:rsidRPr="00BB2808">
        <w:rPr>
          <w:rFonts w:ascii="Times New Roman" w:hAnsi="Times New Roman" w:cs="Times New Roman"/>
          <w:highlight w:val="yellow"/>
        </w:rPr>
        <w:t>Key</w:t>
      </w:r>
      <w:proofErr w:type="spellEnd"/>
      <w:r w:rsidRPr="00BB2808">
        <w:rPr>
          <w:rFonts w:ascii="Times New Roman" w:hAnsi="Times New Roman" w:cs="Times New Roman"/>
          <w:highlight w:val="yellow"/>
        </w:rPr>
        <w:t xml:space="preserve"> (Structure-Activity Relationships</w:t>
      </w:r>
      <w:r>
        <w:rPr>
          <w:rFonts w:ascii="Times New Roman" w:hAnsi="Times New Roman" w:cs="Times New Roman"/>
        </w:rPr>
        <w:t xml:space="preserve">): We don’t know what biochemical “lock” </w:t>
      </w:r>
      <w:proofErr w:type="spellStart"/>
      <w:r>
        <w:rPr>
          <w:rFonts w:ascii="Times New Roman" w:hAnsi="Times New Roman" w:cs="Times New Roman"/>
        </w:rPr>
        <w:t>pirfenidone</w:t>
      </w:r>
      <w:proofErr w:type="spellEnd"/>
      <w:r>
        <w:rPr>
          <w:rFonts w:ascii="Times New Roman" w:hAnsi="Times New Roman" w:cs="Times New Roman"/>
        </w:rPr>
        <w:t xml:space="preserve"> fits into, so we don’t really know how to shape the “key”.  (3D volume; rigid </w:t>
      </w:r>
      <w:proofErr w:type="spellStart"/>
      <w:r>
        <w:rPr>
          <w:rFonts w:ascii="Times New Roman" w:hAnsi="Times New Roman" w:cs="Times New Roman"/>
        </w:rPr>
        <w:t>vs</w:t>
      </w:r>
      <w:proofErr w:type="spellEnd"/>
      <w:r>
        <w:rPr>
          <w:rFonts w:ascii="Times New Roman" w:hAnsi="Times New Roman" w:cs="Times New Roman"/>
        </w:rPr>
        <w:t xml:space="preserve"> flexible; hydrophobic </w:t>
      </w:r>
      <w:proofErr w:type="spellStart"/>
      <w:r>
        <w:rPr>
          <w:rFonts w:ascii="Times New Roman" w:hAnsi="Times New Roman" w:cs="Times New Roman"/>
        </w:rPr>
        <w:t>vs</w:t>
      </w:r>
      <w:proofErr w:type="spellEnd"/>
      <w:r>
        <w:rPr>
          <w:rFonts w:ascii="Times New Roman" w:hAnsi="Times New Roman" w:cs="Times New Roman"/>
        </w:rPr>
        <w:t xml:space="preserve"> hydrophilic.)  Analogs help to map.  </w:t>
      </w:r>
    </w:p>
    <w:p w14:paraId="3CE94A21" w14:textId="77777777" w:rsidR="00FF16E7" w:rsidRDefault="00FF16E7" w:rsidP="00FF16E7">
      <w:pPr>
        <w:pStyle w:val="ListParagraph"/>
        <w:rPr>
          <w:rFonts w:ascii="Times New Roman" w:hAnsi="Times New Roman" w:cs="Times New Roman"/>
        </w:rPr>
      </w:pPr>
    </w:p>
    <w:p w14:paraId="5CCDBB63" w14:textId="77777777" w:rsidR="00FF16E7" w:rsidRPr="00AA2F4A" w:rsidRDefault="00FF16E7" w:rsidP="00FF16E7">
      <w:pPr>
        <w:jc w:val="center"/>
        <w:rPr>
          <w:rFonts w:ascii="Times New Roman" w:hAnsi="Times New Roman" w:cs="Times New Roman"/>
        </w:rPr>
      </w:pPr>
      <w:r>
        <w:rPr>
          <w:rFonts w:ascii="Times New Roman" w:hAnsi="Times New Roman" w:cs="Times New Roman"/>
          <w:noProof/>
        </w:rPr>
        <w:drawing>
          <wp:inline distT="0" distB="0" distL="0" distR="0" wp14:anchorId="4003CEC4" wp14:editId="6D200812">
            <wp:extent cx="914400" cy="723265"/>
            <wp:effectExtent l="0" t="0" r="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723265"/>
                    </a:xfrm>
                    <a:prstGeom prst="rect">
                      <a:avLst/>
                    </a:prstGeom>
                    <a:noFill/>
                    <a:ln>
                      <a:noFill/>
                    </a:ln>
                  </pic:spPr>
                </pic:pic>
              </a:graphicData>
            </a:graphic>
          </wp:inline>
        </w:drawing>
      </w:r>
    </w:p>
    <w:p w14:paraId="5B9AB847" w14:textId="77777777" w:rsidR="00FF16E7" w:rsidRDefault="00FF16E7" w:rsidP="00FF16E7">
      <w:pPr>
        <w:rPr>
          <w:rFonts w:ascii="Times New Roman" w:hAnsi="Times New Roman" w:cs="Times New Roman"/>
        </w:rPr>
      </w:pPr>
      <w:r>
        <w:rPr>
          <w:rFonts w:ascii="Times New Roman" w:hAnsi="Times New Roman" w:cs="Times New Roman"/>
        </w:rPr>
        <w:br w:type="page"/>
      </w:r>
    </w:p>
    <w:p w14:paraId="599C6A89" w14:textId="77777777" w:rsidR="00FF16E7" w:rsidRDefault="00FF16E7" w:rsidP="00FF16E7">
      <w:pPr>
        <w:rPr>
          <w:rFonts w:ascii="Times New Roman" w:hAnsi="Times New Roman" w:cs="Times New Roman"/>
        </w:rPr>
      </w:pPr>
    </w:p>
    <w:p w14:paraId="60AFF571" w14:textId="77777777" w:rsidR="00FF16E7" w:rsidRDefault="00FF16E7" w:rsidP="00D95F96">
      <w:pPr>
        <w:ind w:right="-504"/>
        <w:rPr>
          <w:rFonts w:ascii="Times New Roman" w:hAnsi="Times New Roman" w:cs="Times New Roman"/>
        </w:rPr>
      </w:pPr>
      <w:r>
        <w:rPr>
          <w:rFonts w:ascii="Times New Roman" w:hAnsi="Times New Roman" w:cs="Times New Roman"/>
          <w:noProof/>
        </w:rPr>
        <w:drawing>
          <wp:inline distT="0" distB="0" distL="0" distR="0" wp14:anchorId="00E296B3" wp14:editId="0FBC03C2">
            <wp:extent cx="3846764" cy="2720340"/>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701" cy="2721002"/>
                    </a:xfrm>
                    <a:prstGeom prst="rect">
                      <a:avLst/>
                    </a:prstGeom>
                    <a:noFill/>
                    <a:ln>
                      <a:noFill/>
                    </a:ln>
                  </pic:spPr>
                </pic:pic>
              </a:graphicData>
            </a:graphic>
          </wp:inline>
        </w:drawing>
      </w:r>
      <w:r>
        <w:rPr>
          <w:rFonts w:ascii="Times New Roman" w:hAnsi="Times New Roman" w:cs="Times New Roman"/>
          <w:noProof/>
        </w:rPr>
        <w:drawing>
          <wp:inline distT="0" distB="0" distL="0" distR="0" wp14:anchorId="3AE8DBD5" wp14:editId="375DB75E">
            <wp:extent cx="2666669" cy="1534383"/>
            <wp:effectExtent l="0" t="0" r="635"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6861" cy="1534493"/>
                    </a:xfrm>
                    <a:prstGeom prst="rect">
                      <a:avLst/>
                    </a:prstGeom>
                    <a:noFill/>
                    <a:ln>
                      <a:noFill/>
                    </a:ln>
                  </pic:spPr>
                </pic:pic>
              </a:graphicData>
            </a:graphic>
          </wp:inline>
        </w:drawing>
      </w:r>
    </w:p>
    <w:p w14:paraId="5967CA90" w14:textId="77777777" w:rsidR="00FF16E7" w:rsidRDefault="00FF16E7" w:rsidP="00FF16E7">
      <w:pPr>
        <w:rPr>
          <w:rFonts w:ascii="Times New Roman" w:hAnsi="Times New Roman" w:cs="Times New Roman"/>
          <w:b/>
          <w:u w:val="single"/>
        </w:rPr>
      </w:pPr>
    </w:p>
    <w:p w14:paraId="7DD2E055" w14:textId="77777777" w:rsidR="00FF16E7" w:rsidRPr="00800CE0" w:rsidRDefault="00FF16E7" w:rsidP="00FF16E7">
      <w:pPr>
        <w:rPr>
          <w:rFonts w:ascii="Times New Roman" w:hAnsi="Times New Roman" w:cs="Times New Roman"/>
          <w:b/>
          <w:u w:val="single"/>
        </w:rPr>
      </w:pPr>
      <w:r w:rsidRPr="00800CE0">
        <w:rPr>
          <w:rFonts w:ascii="Times New Roman" w:hAnsi="Times New Roman" w:cs="Times New Roman"/>
          <w:b/>
          <w:u w:val="single"/>
        </w:rPr>
        <w:t xml:space="preserve">Terminology and Numbering: </w:t>
      </w:r>
    </w:p>
    <w:p w14:paraId="1DF51DE8" w14:textId="77777777" w:rsidR="00FF16E7" w:rsidRPr="00800CE0" w:rsidRDefault="00FF16E7" w:rsidP="00FF16E7">
      <w:pPr>
        <w:pStyle w:val="ListParagraph"/>
        <w:numPr>
          <w:ilvl w:val="0"/>
          <w:numId w:val="25"/>
        </w:numPr>
        <w:rPr>
          <w:rFonts w:ascii="Times New Roman" w:hAnsi="Times New Roman" w:cs="Times New Roman"/>
        </w:rPr>
      </w:pPr>
      <w:r w:rsidRPr="00800CE0">
        <w:rPr>
          <w:rFonts w:ascii="Times New Roman" w:hAnsi="Times New Roman" w:cs="Times New Roman"/>
        </w:rPr>
        <w:t>“</w:t>
      </w:r>
      <w:proofErr w:type="spellStart"/>
      <w:r>
        <w:rPr>
          <w:rFonts w:ascii="Times New Roman" w:hAnsi="Times New Roman" w:cs="Times New Roman"/>
          <w:highlight w:val="yellow"/>
        </w:rPr>
        <w:t>Pyrazolone</w:t>
      </w:r>
      <w:proofErr w:type="spellEnd"/>
      <w:r w:rsidRPr="00800CE0">
        <w:rPr>
          <w:rFonts w:ascii="Times New Roman" w:hAnsi="Times New Roman" w:cs="Times New Roman"/>
          <w:highlight w:val="yellow"/>
        </w:rPr>
        <w:t>” (has double bond)</w:t>
      </w:r>
      <w:r w:rsidRPr="00800CE0">
        <w:rPr>
          <w:rFonts w:ascii="Times New Roman" w:hAnsi="Times New Roman" w:cs="Times New Roman"/>
        </w:rPr>
        <w:t xml:space="preserve"> versus </w:t>
      </w:r>
    </w:p>
    <w:p w14:paraId="5F891F07" w14:textId="77777777" w:rsidR="00FF16E7" w:rsidRPr="00800CE0" w:rsidRDefault="00FF16E7" w:rsidP="00FF16E7">
      <w:pPr>
        <w:pStyle w:val="ListParagraph"/>
        <w:numPr>
          <w:ilvl w:val="0"/>
          <w:numId w:val="25"/>
        </w:numPr>
        <w:rPr>
          <w:rFonts w:ascii="Times New Roman" w:hAnsi="Times New Roman" w:cs="Times New Roman"/>
        </w:rPr>
      </w:pPr>
      <w:r w:rsidRPr="00800CE0">
        <w:rPr>
          <w:rFonts w:ascii="Times New Roman" w:hAnsi="Times New Roman" w:cs="Times New Roman"/>
        </w:rPr>
        <w:t>“</w:t>
      </w:r>
      <w:proofErr w:type="spellStart"/>
      <w:r w:rsidRPr="00800CE0">
        <w:rPr>
          <w:rFonts w:ascii="Times New Roman" w:hAnsi="Times New Roman" w:cs="Times New Roman"/>
          <w:highlight w:val="yellow"/>
        </w:rPr>
        <w:t>Pyrazolidinone</w:t>
      </w:r>
      <w:proofErr w:type="spellEnd"/>
      <w:r w:rsidRPr="00800CE0">
        <w:rPr>
          <w:rFonts w:ascii="Times New Roman" w:hAnsi="Times New Roman" w:cs="Times New Roman"/>
          <w:highlight w:val="yellow"/>
        </w:rPr>
        <w:t>” (no double bonds in ring</w:t>
      </w:r>
      <w:r w:rsidRPr="00800CE0">
        <w:rPr>
          <w:rFonts w:ascii="Times New Roman" w:hAnsi="Times New Roman" w:cs="Times New Roman"/>
        </w:rPr>
        <w:t>)</w:t>
      </w:r>
    </w:p>
    <w:p w14:paraId="2A782FE7" w14:textId="77777777" w:rsidR="00FF16E7" w:rsidRDefault="00FF16E7" w:rsidP="00FF16E7">
      <w:pPr>
        <w:pStyle w:val="ListParagraph"/>
        <w:numPr>
          <w:ilvl w:val="0"/>
          <w:numId w:val="25"/>
        </w:numPr>
        <w:rPr>
          <w:rFonts w:ascii="Times New Roman" w:hAnsi="Times New Roman" w:cs="Times New Roman"/>
        </w:rPr>
      </w:pPr>
      <w:r w:rsidRPr="00800CE0">
        <w:rPr>
          <w:rFonts w:ascii="Times New Roman" w:hAnsi="Times New Roman" w:cs="Times New Roman"/>
        </w:rPr>
        <w:t xml:space="preserve">Numbering:  The two </w:t>
      </w:r>
      <w:proofErr w:type="spellStart"/>
      <w:r w:rsidRPr="00800CE0">
        <w:rPr>
          <w:rFonts w:ascii="Times New Roman" w:hAnsi="Times New Roman" w:cs="Times New Roman"/>
        </w:rPr>
        <w:t>nitrogens</w:t>
      </w:r>
      <w:proofErr w:type="spellEnd"/>
      <w:r w:rsidRPr="00800CE0">
        <w:rPr>
          <w:rFonts w:ascii="Times New Roman" w:hAnsi="Times New Roman" w:cs="Times New Roman"/>
        </w:rPr>
        <w:t xml:space="preserve"> are #’s 1 and 2</w:t>
      </w:r>
      <w:r>
        <w:rPr>
          <w:rFonts w:ascii="Times New Roman" w:hAnsi="Times New Roman" w:cs="Times New Roman"/>
        </w:rPr>
        <w:t>, with the carbonyl #3</w:t>
      </w:r>
    </w:p>
    <w:p w14:paraId="5FD27B05" w14:textId="77777777" w:rsidR="00FF16E7" w:rsidRDefault="00FF16E7" w:rsidP="00FF16E7">
      <w:pPr>
        <w:pStyle w:val="ListParagraph"/>
        <w:numPr>
          <w:ilvl w:val="1"/>
          <w:numId w:val="25"/>
        </w:numPr>
        <w:rPr>
          <w:rFonts w:ascii="Times New Roman" w:hAnsi="Times New Roman" w:cs="Times New Roman"/>
        </w:rPr>
      </w:pPr>
      <w:r>
        <w:rPr>
          <w:rFonts w:ascii="Times New Roman" w:hAnsi="Times New Roman" w:cs="Times New Roman"/>
        </w:rPr>
        <w:t xml:space="preserve">Number logic:  The two </w:t>
      </w:r>
      <w:proofErr w:type="spellStart"/>
      <w:r>
        <w:rPr>
          <w:rFonts w:ascii="Times New Roman" w:hAnsi="Times New Roman" w:cs="Times New Roman"/>
        </w:rPr>
        <w:t>nitrogens</w:t>
      </w:r>
      <w:proofErr w:type="spellEnd"/>
      <w:r>
        <w:rPr>
          <w:rFonts w:ascii="Times New Roman" w:hAnsi="Times New Roman" w:cs="Times New Roman"/>
        </w:rPr>
        <w:t xml:space="preserve"> naturally win over the 3 carbons, so they’ve got to be 1 and 2.  </w:t>
      </w:r>
    </w:p>
    <w:p w14:paraId="28C6614F" w14:textId="77777777" w:rsidR="00FF16E7" w:rsidRDefault="00FF16E7" w:rsidP="00FF16E7">
      <w:pPr>
        <w:pStyle w:val="ListParagraph"/>
        <w:numPr>
          <w:ilvl w:val="1"/>
          <w:numId w:val="25"/>
        </w:numPr>
        <w:rPr>
          <w:rFonts w:ascii="Times New Roman" w:hAnsi="Times New Roman" w:cs="Times New Roman"/>
        </w:rPr>
      </w:pPr>
      <w:r>
        <w:rPr>
          <w:rFonts w:ascii="Times New Roman" w:hAnsi="Times New Roman" w:cs="Times New Roman"/>
        </w:rPr>
        <w:t>Of the 3 carbons, the carbonyl is highest priority.</w:t>
      </w:r>
    </w:p>
    <w:p w14:paraId="5D8FDC27" w14:textId="77777777" w:rsidR="00FF16E7" w:rsidRDefault="00FF16E7" w:rsidP="00FF16E7">
      <w:pPr>
        <w:pStyle w:val="ListParagraph"/>
        <w:numPr>
          <w:ilvl w:val="1"/>
          <w:numId w:val="25"/>
        </w:numPr>
        <w:rPr>
          <w:rFonts w:ascii="Times New Roman" w:hAnsi="Times New Roman" w:cs="Times New Roman"/>
        </w:rPr>
      </w:pPr>
      <w:r>
        <w:rPr>
          <w:rFonts w:ascii="Times New Roman" w:hAnsi="Times New Roman" w:cs="Times New Roman"/>
        </w:rPr>
        <w:t xml:space="preserve">So, by starting with N1 on the bottom, it leads to the carbonyl being #3.  </w:t>
      </w:r>
    </w:p>
    <w:p w14:paraId="72FDB6CE" w14:textId="77777777" w:rsidR="00FF16E7" w:rsidRDefault="00FF16E7" w:rsidP="00FF16E7">
      <w:pPr>
        <w:pStyle w:val="ListParagraph"/>
        <w:numPr>
          <w:ilvl w:val="2"/>
          <w:numId w:val="25"/>
        </w:numPr>
        <w:rPr>
          <w:rFonts w:ascii="Times New Roman" w:hAnsi="Times New Roman" w:cs="Times New Roman"/>
        </w:rPr>
      </w:pPr>
      <w:r>
        <w:rPr>
          <w:rFonts w:ascii="Times New Roman" w:hAnsi="Times New Roman" w:cs="Times New Roman"/>
        </w:rPr>
        <w:t>If the top N had been #1, then the carbonyl would have been #5.</w:t>
      </w:r>
    </w:p>
    <w:p w14:paraId="0A5AF998" w14:textId="77777777" w:rsidR="00FF16E7" w:rsidRDefault="00FF16E7" w:rsidP="00FF16E7">
      <w:pPr>
        <w:pStyle w:val="ListParagraph"/>
        <w:numPr>
          <w:ilvl w:val="0"/>
          <w:numId w:val="25"/>
        </w:numPr>
        <w:rPr>
          <w:rFonts w:ascii="Times New Roman" w:hAnsi="Times New Roman" w:cs="Times New Roman"/>
        </w:rPr>
      </w:pPr>
      <w:r>
        <w:rPr>
          <w:rFonts w:ascii="Times New Roman" w:hAnsi="Times New Roman" w:cs="Times New Roman"/>
        </w:rPr>
        <w:t xml:space="preserve">In the </w:t>
      </w:r>
      <w:proofErr w:type="spellStart"/>
      <w:r>
        <w:rPr>
          <w:rFonts w:ascii="Times New Roman" w:hAnsi="Times New Roman" w:cs="Times New Roman"/>
        </w:rPr>
        <w:t>pyrazolidinones</w:t>
      </w:r>
      <w:proofErr w:type="spellEnd"/>
      <w:r>
        <w:rPr>
          <w:rFonts w:ascii="Times New Roman" w:hAnsi="Times New Roman" w:cs="Times New Roman"/>
        </w:rPr>
        <w:t>, N1 is tetrahedral/sp</w:t>
      </w:r>
      <w:r w:rsidRPr="00F50416">
        <w:rPr>
          <w:rFonts w:ascii="Times New Roman" w:hAnsi="Times New Roman" w:cs="Times New Roman"/>
          <w:vertAlign w:val="superscript"/>
        </w:rPr>
        <w:t>3</w:t>
      </w:r>
      <w:r>
        <w:rPr>
          <w:rFonts w:ascii="Times New Roman" w:hAnsi="Times New Roman" w:cs="Times New Roman"/>
        </w:rPr>
        <w:t>, and the conjugated N2 is sp</w:t>
      </w:r>
      <w:r w:rsidRPr="00F50416">
        <w:rPr>
          <w:rFonts w:ascii="Times New Roman" w:hAnsi="Times New Roman" w:cs="Times New Roman"/>
          <w:vertAlign w:val="superscript"/>
        </w:rPr>
        <w:t>2</w:t>
      </w:r>
      <w:r>
        <w:rPr>
          <w:rFonts w:ascii="Times New Roman" w:hAnsi="Times New Roman" w:cs="Times New Roman"/>
        </w:rPr>
        <w:t xml:space="preserve">.  </w:t>
      </w:r>
    </w:p>
    <w:p w14:paraId="5F260054" w14:textId="77777777" w:rsidR="00FF16E7" w:rsidRDefault="00FF16E7" w:rsidP="00FF16E7">
      <w:pPr>
        <w:pStyle w:val="ListParagraph"/>
        <w:numPr>
          <w:ilvl w:val="1"/>
          <w:numId w:val="25"/>
        </w:numPr>
        <w:rPr>
          <w:rFonts w:ascii="Times New Roman" w:hAnsi="Times New Roman" w:cs="Times New Roman"/>
        </w:rPr>
      </w:pPr>
      <w:r>
        <w:rPr>
          <w:rFonts w:ascii="Times New Roman" w:hAnsi="Times New Roman" w:cs="Times New Roman"/>
        </w:rPr>
        <w:t xml:space="preserve">N1 is thus more </w:t>
      </w:r>
      <w:proofErr w:type="spellStart"/>
      <w:r>
        <w:rPr>
          <w:rFonts w:ascii="Times New Roman" w:hAnsi="Times New Roman" w:cs="Times New Roman"/>
        </w:rPr>
        <w:t>nucleophilic</w:t>
      </w:r>
      <w:proofErr w:type="spellEnd"/>
      <w:r>
        <w:rPr>
          <w:rFonts w:ascii="Times New Roman" w:hAnsi="Times New Roman" w:cs="Times New Roman"/>
        </w:rPr>
        <w:t xml:space="preserve"> (reactant stability/reactivity principle)</w:t>
      </w:r>
    </w:p>
    <w:p w14:paraId="4FE774A0" w14:textId="77777777" w:rsidR="00FF16E7" w:rsidRDefault="00FF16E7" w:rsidP="00FF16E7">
      <w:pPr>
        <w:pStyle w:val="ListParagraph"/>
        <w:numPr>
          <w:ilvl w:val="1"/>
          <w:numId w:val="25"/>
        </w:numPr>
        <w:rPr>
          <w:rFonts w:ascii="Times New Roman" w:hAnsi="Times New Roman" w:cs="Times New Roman"/>
        </w:rPr>
      </w:pPr>
      <w:r>
        <w:rPr>
          <w:rFonts w:ascii="Times New Roman" w:hAnsi="Times New Roman" w:cs="Times New Roman"/>
        </w:rPr>
        <w:t>N2 is more acidic (product stability/reactivity principle)</w:t>
      </w:r>
    </w:p>
    <w:p w14:paraId="7D71FD5B" w14:textId="77777777" w:rsidR="00FF16E7" w:rsidRDefault="00FF16E7" w:rsidP="00FF16E7">
      <w:pPr>
        <w:rPr>
          <w:rFonts w:ascii="Times New Roman" w:hAnsi="Times New Roman" w:cs="Times New Roman"/>
        </w:rPr>
      </w:pPr>
    </w:p>
    <w:p w14:paraId="19118718" w14:textId="77777777" w:rsidR="00FF16E7" w:rsidRDefault="00FF16E7" w:rsidP="00FF16E7">
      <w:pPr>
        <w:rPr>
          <w:rFonts w:ascii="Times New Roman" w:hAnsi="Times New Roman" w:cs="Times New Roman"/>
        </w:rPr>
      </w:pPr>
      <w:r>
        <w:rPr>
          <w:rFonts w:ascii="Times New Roman" w:hAnsi="Times New Roman" w:cs="Times New Roman"/>
          <w:noProof/>
        </w:rPr>
        <w:drawing>
          <wp:inline distT="0" distB="0" distL="0" distR="0" wp14:anchorId="2B6F3448" wp14:editId="64356779">
            <wp:extent cx="5969000" cy="1363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0" cy="1363345"/>
                    </a:xfrm>
                    <a:prstGeom prst="rect">
                      <a:avLst/>
                    </a:prstGeom>
                    <a:noFill/>
                    <a:ln>
                      <a:noFill/>
                    </a:ln>
                  </pic:spPr>
                </pic:pic>
              </a:graphicData>
            </a:graphic>
          </wp:inline>
        </w:drawing>
      </w:r>
    </w:p>
    <w:p w14:paraId="50786116" w14:textId="77777777" w:rsidR="00FF16E7" w:rsidRDefault="00FF16E7" w:rsidP="00FF16E7">
      <w:pPr>
        <w:rPr>
          <w:rFonts w:ascii="Times New Roman" w:hAnsi="Times New Roman" w:cs="Times New Roman"/>
        </w:rPr>
      </w:pPr>
      <w:r>
        <w:rPr>
          <w:rFonts w:ascii="Times New Roman" w:hAnsi="Times New Roman" w:cs="Times New Roman"/>
        </w:rPr>
        <w:br w:type="page"/>
      </w:r>
    </w:p>
    <w:p w14:paraId="353159C4" w14:textId="3464F432" w:rsidR="00FF16E7" w:rsidRPr="007053A2" w:rsidRDefault="00FF16E7" w:rsidP="00FF16E7">
      <w:pPr>
        <w:rPr>
          <w:rFonts w:ascii="Times New Roman" w:hAnsi="Times New Roman" w:cs="Times New Roman"/>
          <w:b/>
          <w:u w:val="single"/>
        </w:rPr>
      </w:pPr>
      <w:r w:rsidRPr="007053A2">
        <w:rPr>
          <w:rFonts w:ascii="Times New Roman" w:hAnsi="Times New Roman" w:cs="Times New Roman"/>
          <w:b/>
          <w:u w:val="single"/>
        </w:rPr>
        <w:lastRenderedPageBreak/>
        <w:t>What Kind of Activities Do My Students Do?  Generic aspects:</w:t>
      </w:r>
    </w:p>
    <w:p w14:paraId="414D86B3" w14:textId="77777777" w:rsidR="00FF16E7" w:rsidRDefault="00FF16E7" w:rsidP="00FF16E7">
      <w:pPr>
        <w:rPr>
          <w:rFonts w:ascii="Times New Roman" w:hAnsi="Times New Roman" w:cs="Times New Roman"/>
        </w:rPr>
      </w:pPr>
    </w:p>
    <w:p w14:paraId="57D7A939" w14:textId="3A54E4CC" w:rsidR="00FF16E7" w:rsidRDefault="00153F74" w:rsidP="00823FDD">
      <w:pPr>
        <w:pStyle w:val="ListParagraph"/>
        <w:numPr>
          <w:ilvl w:val="0"/>
          <w:numId w:val="42"/>
        </w:numPr>
        <w:rPr>
          <w:rFonts w:ascii="Times New Roman" w:hAnsi="Times New Roman" w:cs="Times New Roman"/>
        </w:rPr>
      </w:pPr>
      <w:r>
        <w:rPr>
          <w:rFonts w:ascii="Times New Roman" w:hAnsi="Times New Roman" w:cs="Times New Roman"/>
        </w:rPr>
        <w:t xml:space="preserve">We like to build thing!  </w:t>
      </w:r>
      <w:r w:rsidRPr="007053A2">
        <w:rPr>
          <w:rFonts w:ascii="Times New Roman" w:hAnsi="Times New Roman" w:cs="Times New Roman"/>
        </w:rPr>
        <w:sym w:font="Wingdings" w:char="F04A"/>
      </w:r>
      <w:r w:rsidRPr="007053A2">
        <w:rPr>
          <w:rFonts w:ascii="Times New Roman" w:hAnsi="Times New Roman" w:cs="Times New Roman"/>
        </w:rPr>
        <w:sym w:font="Wingdings" w:char="F04A"/>
      </w:r>
      <w:r w:rsidRPr="007053A2">
        <w:rPr>
          <w:rFonts w:ascii="Times New Roman" w:hAnsi="Times New Roman" w:cs="Times New Roman"/>
        </w:rPr>
        <w:sym w:font="Wingdings" w:char="F04A"/>
      </w:r>
      <w:r>
        <w:rPr>
          <w:rFonts w:ascii="Times New Roman" w:hAnsi="Times New Roman" w:cs="Times New Roman"/>
        </w:rPr>
        <w:t xml:space="preserve">   </w:t>
      </w:r>
      <w:r w:rsidR="00FF16E7" w:rsidRPr="00153F74">
        <w:rPr>
          <w:rFonts w:ascii="Times New Roman" w:hAnsi="Times New Roman" w:cs="Times New Roman"/>
        </w:rPr>
        <w:t>Set up and run synthetic Reactions</w:t>
      </w:r>
      <w:r w:rsidR="007053A2" w:rsidRPr="00153F74">
        <w:rPr>
          <w:rFonts w:ascii="Times New Roman" w:hAnsi="Times New Roman" w:cs="Times New Roman"/>
        </w:rPr>
        <w:t xml:space="preserve">. </w:t>
      </w:r>
    </w:p>
    <w:p w14:paraId="65DA46B1" w14:textId="77777777" w:rsidR="00153F74" w:rsidRPr="00153F74" w:rsidRDefault="00153F74" w:rsidP="00153F74">
      <w:pPr>
        <w:rPr>
          <w:rFonts w:ascii="Times New Roman" w:hAnsi="Times New Roman" w:cs="Times New Roman"/>
        </w:rPr>
      </w:pPr>
    </w:p>
    <w:p w14:paraId="0783E5F3" w14:textId="77777777" w:rsidR="00FF16E7" w:rsidRPr="00C37F60" w:rsidRDefault="00FF16E7" w:rsidP="00823FDD">
      <w:pPr>
        <w:pStyle w:val="ListParagraph"/>
        <w:numPr>
          <w:ilvl w:val="0"/>
          <w:numId w:val="42"/>
        </w:numPr>
        <w:rPr>
          <w:rFonts w:ascii="Times New Roman" w:hAnsi="Times New Roman" w:cs="Times New Roman"/>
        </w:rPr>
      </w:pPr>
      <w:r w:rsidRPr="00C37F60">
        <w:rPr>
          <w:rFonts w:ascii="Times New Roman" w:hAnsi="Times New Roman" w:cs="Times New Roman"/>
        </w:rPr>
        <w:t xml:space="preserve">Decide when to shut them off:  Analyze the reactions in progress </w:t>
      </w:r>
    </w:p>
    <w:p w14:paraId="6A194084" w14:textId="77777777" w:rsidR="00FF16E7" w:rsidRPr="00C37F60" w:rsidRDefault="00FF16E7" w:rsidP="00823FDD">
      <w:pPr>
        <w:pStyle w:val="ListParagraph"/>
        <w:numPr>
          <w:ilvl w:val="1"/>
          <w:numId w:val="42"/>
        </w:numPr>
        <w:rPr>
          <w:rFonts w:ascii="Times New Roman" w:hAnsi="Times New Roman" w:cs="Times New Roman"/>
        </w:rPr>
      </w:pPr>
      <w:r w:rsidRPr="00134B19">
        <w:rPr>
          <w:rFonts w:ascii="Times New Roman" w:hAnsi="Times New Roman" w:cs="Times New Roman"/>
          <w:highlight w:val="yellow"/>
        </w:rPr>
        <w:t>NMR</w:t>
      </w:r>
      <w:r w:rsidRPr="00C37F60">
        <w:rPr>
          <w:rFonts w:ascii="Times New Roman" w:hAnsi="Times New Roman" w:cs="Times New Roman"/>
        </w:rPr>
        <w:t xml:space="preserve">, GC-MS.  </w:t>
      </w:r>
    </w:p>
    <w:p w14:paraId="65CCEC5B" w14:textId="77777777" w:rsidR="00FF16E7" w:rsidRPr="00C37F60" w:rsidRDefault="00FF16E7" w:rsidP="00823FDD">
      <w:pPr>
        <w:pStyle w:val="ListParagraph"/>
        <w:numPr>
          <w:ilvl w:val="1"/>
          <w:numId w:val="42"/>
        </w:numPr>
        <w:rPr>
          <w:rFonts w:ascii="Times New Roman" w:hAnsi="Times New Roman" w:cs="Times New Roman"/>
        </w:rPr>
      </w:pPr>
      <w:r w:rsidRPr="00C37F60">
        <w:rPr>
          <w:rFonts w:ascii="Times New Roman" w:hAnsi="Times New Roman" w:cs="Times New Roman"/>
        </w:rPr>
        <w:t xml:space="preserve">Hoping HPLC-MS will be great for us!  </w:t>
      </w:r>
    </w:p>
    <w:p w14:paraId="01944830" w14:textId="77777777" w:rsidR="00FF16E7" w:rsidRDefault="00FF16E7" w:rsidP="00FF16E7">
      <w:pPr>
        <w:rPr>
          <w:rFonts w:ascii="Times New Roman" w:hAnsi="Times New Roman" w:cs="Times New Roman"/>
        </w:rPr>
      </w:pPr>
    </w:p>
    <w:p w14:paraId="30A206D8" w14:textId="77777777" w:rsidR="00FF16E7" w:rsidRPr="00C37F60" w:rsidRDefault="00FF16E7" w:rsidP="00823FDD">
      <w:pPr>
        <w:pStyle w:val="ListParagraph"/>
        <w:numPr>
          <w:ilvl w:val="0"/>
          <w:numId w:val="42"/>
        </w:numPr>
        <w:rPr>
          <w:rFonts w:ascii="Times New Roman" w:hAnsi="Times New Roman" w:cs="Times New Roman"/>
        </w:rPr>
      </w:pPr>
      <w:r w:rsidRPr="00C37F60">
        <w:rPr>
          <w:rFonts w:ascii="Times New Roman" w:hAnsi="Times New Roman" w:cs="Times New Roman"/>
        </w:rPr>
        <w:t>Figure out how to work them up and isolate the product</w:t>
      </w:r>
    </w:p>
    <w:p w14:paraId="52ED6928" w14:textId="77777777" w:rsidR="00FF16E7" w:rsidRDefault="00FF16E7" w:rsidP="00FF16E7">
      <w:pPr>
        <w:rPr>
          <w:rFonts w:ascii="Times New Roman" w:hAnsi="Times New Roman" w:cs="Times New Roman"/>
        </w:rPr>
      </w:pPr>
    </w:p>
    <w:p w14:paraId="78E7FCF4" w14:textId="77777777" w:rsidR="00FF16E7" w:rsidRPr="001835F1" w:rsidRDefault="00FF16E7" w:rsidP="00823FDD">
      <w:pPr>
        <w:pStyle w:val="ListParagraph"/>
        <w:numPr>
          <w:ilvl w:val="0"/>
          <w:numId w:val="42"/>
        </w:numPr>
        <w:rPr>
          <w:rFonts w:ascii="Times New Roman" w:hAnsi="Times New Roman" w:cs="Times New Roman"/>
          <w:highlight w:val="yellow"/>
        </w:rPr>
      </w:pPr>
      <w:r w:rsidRPr="001835F1">
        <w:rPr>
          <w:rFonts w:ascii="Times New Roman" w:hAnsi="Times New Roman" w:cs="Times New Roman"/>
          <w:highlight w:val="yellow"/>
        </w:rPr>
        <w:t>Figure out how to purify the product</w:t>
      </w:r>
    </w:p>
    <w:p w14:paraId="76E027DB" w14:textId="77777777" w:rsidR="00FF16E7" w:rsidRPr="00C37F60" w:rsidRDefault="00FF16E7" w:rsidP="00823FDD">
      <w:pPr>
        <w:pStyle w:val="ListParagraph"/>
        <w:numPr>
          <w:ilvl w:val="1"/>
          <w:numId w:val="42"/>
        </w:numPr>
        <w:rPr>
          <w:rFonts w:ascii="Times New Roman" w:hAnsi="Times New Roman" w:cs="Times New Roman"/>
        </w:rPr>
      </w:pPr>
      <w:r w:rsidRPr="00C37F60">
        <w:rPr>
          <w:rFonts w:ascii="Times New Roman" w:hAnsi="Times New Roman" w:cs="Times New Roman"/>
        </w:rPr>
        <w:t>(My least favorite)</w:t>
      </w:r>
    </w:p>
    <w:p w14:paraId="1065E948" w14:textId="77777777" w:rsidR="00FF16E7" w:rsidRPr="00C37F60" w:rsidRDefault="00FF16E7" w:rsidP="00823FDD">
      <w:pPr>
        <w:pStyle w:val="ListParagraph"/>
        <w:numPr>
          <w:ilvl w:val="1"/>
          <w:numId w:val="42"/>
        </w:numPr>
        <w:rPr>
          <w:rFonts w:ascii="Times New Roman" w:hAnsi="Times New Roman" w:cs="Times New Roman"/>
        </w:rPr>
      </w:pPr>
      <w:r w:rsidRPr="00C37F60">
        <w:rPr>
          <w:rFonts w:ascii="Times New Roman" w:hAnsi="Times New Roman" w:cs="Times New Roman"/>
        </w:rPr>
        <w:t>Much liquid-liquid extraction chemistry (</w:t>
      </w:r>
      <w:proofErr w:type="spellStart"/>
      <w:r w:rsidRPr="00C37F60">
        <w:rPr>
          <w:rFonts w:ascii="Times New Roman" w:hAnsi="Times New Roman" w:cs="Times New Roman"/>
        </w:rPr>
        <w:t>sep</w:t>
      </w:r>
      <w:proofErr w:type="spellEnd"/>
      <w:r w:rsidRPr="00C37F60">
        <w:rPr>
          <w:rFonts w:ascii="Times New Roman" w:hAnsi="Times New Roman" w:cs="Times New Roman"/>
        </w:rPr>
        <w:t xml:space="preserve"> funnel)</w:t>
      </w:r>
    </w:p>
    <w:p w14:paraId="30B33836" w14:textId="77777777" w:rsidR="00FF16E7" w:rsidRPr="00C37F60" w:rsidRDefault="00FF16E7" w:rsidP="00823FDD">
      <w:pPr>
        <w:pStyle w:val="ListParagraph"/>
        <w:numPr>
          <w:ilvl w:val="1"/>
          <w:numId w:val="42"/>
        </w:numPr>
        <w:rPr>
          <w:rFonts w:ascii="Times New Roman" w:hAnsi="Times New Roman" w:cs="Times New Roman"/>
        </w:rPr>
      </w:pPr>
      <w:r w:rsidRPr="00C37F60">
        <w:rPr>
          <w:rFonts w:ascii="Times New Roman" w:hAnsi="Times New Roman" w:cs="Times New Roman"/>
        </w:rPr>
        <w:t>Much digestion/recrystallization chemistry (we often do digestion)</w:t>
      </w:r>
    </w:p>
    <w:p w14:paraId="66804D47" w14:textId="77777777" w:rsidR="00FF16E7" w:rsidRDefault="00FF16E7" w:rsidP="00823FDD">
      <w:pPr>
        <w:pStyle w:val="ListParagraph"/>
        <w:numPr>
          <w:ilvl w:val="1"/>
          <w:numId w:val="42"/>
        </w:numPr>
        <w:rPr>
          <w:rFonts w:ascii="Times New Roman" w:hAnsi="Times New Roman" w:cs="Times New Roman"/>
        </w:rPr>
      </w:pPr>
      <w:r w:rsidRPr="00C37F60">
        <w:rPr>
          <w:rFonts w:ascii="Times New Roman" w:hAnsi="Times New Roman" w:cs="Times New Roman"/>
        </w:rPr>
        <w:t>Much simple distillation (</w:t>
      </w:r>
      <w:proofErr w:type="spellStart"/>
      <w:r w:rsidRPr="00C37F60">
        <w:rPr>
          <w:rFonts w:ascii="Times New Roman" w:hAnsi="Times New Roman" w:cs="Times New Roman"/>
        </w:rPr>
        <w:t>rotovap</w:t>
      </w:r>
      <w:proofErr w:type="spellEnd"/>
      <w:r w:rsidRPr="00C37F60">
        <w:rPr>
          <w:rFonts w:ascii="Times New Roman" w:hAnsi="Times New Roman" w:cs="Times New Roman"/>
        </w:rPr>
        <w:t>) for solvent removal.</w:t>
      </w:r>
    </w:p>
    <w:p w14:paraId="63217894" w14:textId="77777777" w:rsidR="00FF16E7" w:rsidRPr="00C37F60" w:rsidRDefault="00FF16E7" w:rsidP="00FF16E7">
      <w:pPr>
        <w:pStyle w:val="ListParagraph"/>
        <w:rPr>
          <w:rFonts w:ascii="Times New Roman" w:hAnsi="Times New Roman" w:cs="Times New Roman"/>
        </w:rPr>
      </w:pPr>
    </w:p>
    <w:p w14:paraId="161BB32A" w14:textId="77777777" w:rsidR="00FF16E7" w:rsidRPr="00C37F60" w:rsidRDefault="00FF16E7" w:rsidP="00823FDD">
      <w:pPr>
        <w:pStyle w:val="ListParagraph"/>
        <w:numPr>
          <w:ilvl w:val="0"/>
          <w:numId w:val="42"/>
        </w:numPr>
        <w:rPr>
          <w:rFonts w:ascii="Times New Roman" w:hAnsi="Times New Roman" w:cs="Times New Roman"/>
        </w:rPr>
      </w:pPr>
      <w:r w:rsidRPr="00C37F60">
        <w:rPr>
          <w:rFonts w:ascii="Times New Roman" w:hAnsi="Times New Roman" w:cs="Times New Roman"/>
        </w:rPr>
        <w:t>Analyze the product</w:t>
      </w:r>
    </w:p>
    <w:p w14:paraId="3FB50D3A" w14:textId="77777777" w:rsidR="00FF16E7" w:rsidRPr="00134B19" w:rsidRDefault="00FF16E7" w:rsidP="00823FDD">
      <w:pPr>
        <w:pStyle w:val="ListParagraph"/>
        <w:numPr>
          <w:ilvl w:val="1"/>
          <w:numId w:val="42"/>
        </w:numPr>
        <w:rPr>
          <w:rFonts w:ascii="Times New Roman" w:hAnsi="Times New Roman" w:cs="Times New Roman"/>
          <w:highlight w:val="yellow"/>
        </w:rPr>
      </w:pPr>
      <w:r w:rsidRPr="00134B19">
        <w:rPr>
          <w:rFonts w:ascii="Times New Roman" w:hAnsi="Times New Roman" w:cs="Times New Roman"/>
          <w:highlight w:val="yellow"/>
        </w:rPr>
        <w:t>NMR</w:t>
      </w:r>
    </w:p>
    <w:p w14:paraId="1FC9420A" w14:textId="77777777" w:rsidR="00FF16E7" w:rsidRPr="00C37F60" w:rsidRDefault="00FF16E7" w:rsidP="00823FDD">
      <w:pPr>
        <w:pStyle w:val="ListParagraph"/>
        <w:numPr>
          <w:ilvl w:val="1"/>
          <w:numId w:val="42"/>
        </w:numPr>
        <w:rPr>
          <w:rFonts w:ascii="Times New Roman" w:hAnsi="Times New Roman" w:cs="Times New Roman"/>
        </w:rPr>
      </w:pPr>
      <w:r w:rsidRPr="00C37F60">
        <w:rPr>
          <w:rFonts w:ascii="Times New Roman" w:hAnsi="Times New Roman" w:cs="Times New Roman"/>
        </w:rPr>
        <w:t>GC-MS</w:t>
      </w:r>
    </w:p>
    <w:p w14:paraId="06F7368E" w14:textId="77777777" w:rsidR="00FF16E7" w:rsidRPr="00C37F60" w:rsidRDefault="00FF16E7" w:rsidP="00823FDD">
      <w:pPr>
        <w:pStyle w:val="ListParagraph"/>
        <w:numPr>
          <w:ilvl w:val="1"/>
          <w:numId w:val="42"/>
        </w:numPr>
        <w:rPr>
          <w:rFonts w:ascii="Times New Roman" w:hAnsi="Times New Roman" w:cs="Times New Roman"/>
        </w:rPr>
      </w:pPr>
      <w:r w:rsidRPr="00C37F60">
        <w:rPr>
          <w:rFonts w:ascii="Times New Roman" w:hAnsi="Times New Roman" w:cs="Times New Roman"/>
        </w:rPr>
        <w:t>HPLC-MS?</w:t>
      </w:r>
    </w:p>
    <w:p w14:paraId="54F48C8C" w14:textId="77777777" w:rsidR="00FF16E7" w:rsidRDefault="00FF16E7" w:rsidP="00FF16E7">
      <w:pPr>
        <w:rPr>
          <w:rFonts w:ascii="Times New Roman" w:hAnsi="Times New Roman" w:cs="Times New Roman"/>
        </w:rPr>
      </w:pPr>
    </w:p>
    <w:p w14:paraId="5C511B33" w14:textId="5B36B9C4" w:rsidR="001835F1" w:rsidRDefault="001835F1" w:rsidP="00823FDD">
      <w:pPr>
        <w:pStyle w:val="ListParagraph"/>
        <w:numPr>
          <w:ilvl w:val="0"/>
          <w:numId w:val="42"/>
        </w:numPr>
        <w:rPr>
          <w:rFonts w:ascii="Times New Roman" w:hAnsi="Times New Roman" w:cs="Times New Roman"/>
        </w:rPr>
      </w:pPr>
      <w:r>
        <w:rPr>
          <w:rFonts w:ascii="Times New Roman" w:hAnsi="Times New Roman" w:cs="Times New Roman"/>
        </w:rPr>
        <w:t xml:space="preserve">Synthetic Methodology:  </w:t>
      </w:r>
    </w:p>
    <w:p w14:paraId="0087222D" w14:textId="4978B85B" w:rsidR="001835F1" w:rsidRDefault="001835F1" w:rsidP="00823FDD">
      <w:pPr>
        <w:pStyle w:val="ListParagraph"/>
        <w:numPr>
          <w:ilvl w:val="1"/>
          <w:numId w:val="42"/>
        </w:numPr>
        <w:rPr>
          <w:rFonts w:ascii="Times New Roman" w:hAnsi="Times New Roman" w:cs="Times New Roman"/>
        </w:rPr>
      </w:pPr>
      <w:r w:rsidRPr="00035327">
        <w:rPr>
          <w:rFonts w:ascii="Times New Roman" w:hAnsi="Times New Roman" w:cs="Times New Roman"/>
          <w:highlight w:val="yellow"/>
        </w:rPr>
        <w:t>Optimizing</w:t>
      </w:r>
      <w:r>
        <w:rPr>
          <w:rFonts w:ascii="Times New Roman" w:hAnsi="Times New Roman" w:cs="Times New Roman"/>
        </w:rPr>
        <w:t xml:space="preserve"> a process.  </w:t>
      </w:r>
    </w:p>
    <w:p w14:paraId="5D816E7E" w14:textId="6117A2C5" w:rsidR="001835F1" w:rsidRDefault="001835F1" w:rsidP="00823FDD">
      <w:pPr>
        <w:pStyle w:val="ListParagraph"/>
        <w:numPr>
          <w:ilvl w:val="1"/>
          <w:numId w:val="42"/>
        </w:numPr>
        <w:rPr>
          <w:rFonts w:ascii="Times New Roman" w:hAnsi="Times New Roman" w:cs="Times New Roman"/>
        </w:rPr>
      </w:pPr>
      <w:r>
        <w:rPr>
          <w:rFonts w:ascii="Times New Roman" w:hAnsi="Times New Roman" w:cs="Times New Roman"/>
        </w:rPr>
        <w:t xml:space="preserve">Determining </w:t>
      </w:r>
      <w:r w:rsidRPr="009936B6">
        <w:rPr>
          <w:rFonts w:ascii="Times New Roman" w:hAnsi="Times New Roman" w:cs="Times New Roman"/>
          <w:highlight w:val="yellow"/>
        </w:rPr>
        <w:t>scope-and-limitation</w:t>
      </w:r>
      <w:r>
        <w:rPr>
          <w:rFonts w:ascii="Times New Roman" w:hAnsi="Times New Roman" w:cs="Times New Roman"/>
        </w:rPr>
        <w:t xml:space="preserve"> for a method</w:t>
      </w:r>
      <w:r w:rsidR="009936B6">
        <w:rPr>
          <w:rFonts w:ascii="Times New Roman" w:hAnsi="Times New Roman" w:cs="Times New Roman"/>
        </w:rPr>
        <w:t>:  ***</w:t>
      </w:r>
      <w:r w:rsidR="009936B6">
        <w:rPr>
          <w:rFonts w:ascii="Times New Roman" w:hAnsi="Times New Roman" w:cs="Times New Roman"/>
          <w:b/>
          <w:bCs/>
        </w:rPr>
        <w:t>if*** a process works</w:t>
      </w:r>
      <w:r w:rsidR="005F00F3">
        <w:rPr>
          <w:rFonts w:ascii="Times New Roman" w:hAnsi="Times New Roman" w:cs="Times New Roman"/>
          <w:b/>
          <w:bCs/>
        </w:rPr>
        <w:t xml:space="preserve"> for one substrate, how far can we go (in the harder direction) before it will fail?  (</w:t>
      </w:r>
      <w:proofErr w:type="gramStart"/>
      <w:r w:rsidR="005F00F3">
        <w:rPr>
          <w:rFonts w:ascii="Times New Roman" w:hAnsi="Times New Roman" w:cs="Times New Roman"/>
          <w:b/>
          <w:bCs/>
        </w:rPr>
        <w:t>if</w:t>
      </w:r>
      <w:proofErr w:type="gramEnd"/>
      <w:r w:rsidR="005F00F3">
        <w:rPr>
          <w:rFonts w:ascii="Times New Roman" w:hAnsi="Times New Roman" w:cs="Times New Roman"/>
          <w:b/>
          <w:bCs/>
        </w:rPr>
        <w:t xml:space="preserve"> ever)</w:t>
      </w:r>
    </w:p>
    <w:p w14:paraId="37455A12" w14:textId="77777777" w:rsidR="001835F1" w:rsidRPr="001835F1" w:rsidRDefault="001835F1" w:rsidP="001835F1">
      <w:pPr>
        <w:rPr>
          <w:rFonts w:ascii="Times New Roman" w:hAnsi="Times New Roman" w:cs="Times New Roman"/>
        </w:rPr>
      </w:pPr>
    </w:p>
    <w:p w14:paraId="62CC5966" w14:textId="77777777" w:rsidR="005F00F3" w:rsidRDefault="005F00F3" w:rsidP="00823FDD">
      <w:pPr>
        <w:pStyle w:val="ListParagraph"/>
        <w:numPr>
          <w:ilvl w:val="0"/>
          <w:numId w:val="42"/>
        </w:numPr>
        <w:rPr>
          <w:rFonts w:ascii="Times New Roman" w:hAnsi="Times New Roman" w:cs="Times New Roman"/>
        </w:rPr>
      </w:pPr>
      <w:r>
        <w:rPr>
          <w:rFonts w:ascii="Times New Roman" w:hAnsi="Times New Roman" w:cs="Times New Roman"/>
        </w:rPr>
        <w:t>Reproducibility</w:t>
      </w:r>
    </w:p>
    <w:p w14:paraId="7A9A06D7" w14:textId="77777777" w:rsidR="005F00F3" w:rsidRPr="005F00F3" w:rsidRDefault="005F00F3" w:rsidP="005F00F3">
      <w:pPr>
        <w:rPr>
          <w:rFonts w:ascii="Times New Roman" w:hAnsi="Times New Roman" w:cs="Times New Roman"/>
        </w:rPr>
      </w:pPr>
    </w:p>
    <w:p w14:paraId="44C0C215" w14:textId="548E853B" w:rsidR="00FF16E7" w:rsidRPr="005F00F3" w:rsidRDefault="00FF16E7" w:rsidP="00823FDD">
      <w:pPr>
        <w:pStyle w:val="ListParagraph"/>
        <w:numPr>
          <w:ilvl w:val="0"/>
          <w:numId w:val="42"/>
        </w:numPr>
        <w:rPr>
          <w:rFonts w:ascii="Times New Roman" w:hAnsi="Times New Roman" w:cs="Times New Roman"/>
        </w:rPr>
      </w:pPr>
      <w:r w:rsidRPr="005F00F3">
        <w:rPr>
          <w:rFonts w:ascii="Times New Roman" w:hAnsi="Times New Roman" w:cs="Times New Roman"/>
        </w:rPr>
        <w:t xml:space="preserve">Keeping Notebook, Keeping Organized!  </w:t>
      </w:r>
      <w:r w:rsidRPr="00C37F60">
        <w:sym w:font="Wingdings" w:char="F04A"/>
      </w:r>
      <w:r w:rsidRPr="00C37F60">
        <w:sym w:font="Wingdings" w:char="F04A"/>
      </w:r>
      <w:r w:rsidRPr="00C37F60">
        <w:sym w:font="Wingdings" w:char="F04A"/>
      </w:r>
    </w:p>
    <w:p w14:paraId="31E276B2" w14:textId="77777777" w:rsidR="00FF16E7" w:rsidRPr="003B38BA" w:rsidRDefault="00FF16E7" w:rsidP="00FF16E7">
      <w:pPr>
        <w:rPr>
          <w:rFonts w:ascii="Times New Roman" w:hAnsi="Times New Roman" w:cs="Times New Roman"/>
        </w:rPr>
      </w:pPr>
    </w:p>
    <w:p w14:paraId="57F0670D" w14:textId="2D379D6E" w:rsidR="00FF16E7" w:rsidRPr="00AD3C55" w:rsidRDefault="00FF16E7" w:rsidP="00823FDD">
      <w:pPr>
        <w:pStyle w:val="ListParagraph"/>
        <w:numPr>
          <w:ilvl w:val="0"/>
          <w:numId w:val="42"/>
        </w:numPr>
        <w:rPr>
          <w:rFonts w:ascii="Times New Roman" w:hAnsi="Times New Roman" w:cs="Times New Roman"/>
        </w:rPr>
      </w:pPr>
      <w:r w:rsidRPr="00EC2A29">
        <w:rPr>
          <w:highlight w:val="yellow"/>
        </w:rPr>
        <w:t>Time scheduling</w:t>
      </w:r>
      <w:r>
        <w:t xml:space="preserve">:  Super Variable, </w:t>
      </w:r>
      <w:r w:rsidRPr="00EC2A29">
        <w:rPr>
          <w:highlight w:val="yellow"/>
        </w:rPr>
        <w:t xml:space="preserve">high degree of independence </w:t>
      </w:r>
      <w:r w:rsidR="00EC2A29" w:rsidRPr="00EC2A29">
        <w:rPr>
          <w:highlight w:val="yellow"/>
        </w:rPr>
        <w:t>allowed/encouraged</w:t>
      </w:r>
      <w:r w:rsidR="00EC2A29">
        <w:t xml:space="preserve"> (and </w:t>
      </w:r>
      <w:r>
        <w:t>required</w:t>
      </w:r>
      <w:r w:rsidR="00EC2A29">
        <w:t>)</w:t>
      </w:r>
      <w:r>
        <w:t>.</w:t>
      </w:r>
    </w:p>
    <w:p w14:paraId="3CAE3623" w14:textId="77777777" w:rsidR="00FF16E7" w:rsidRPr="00AD3C55" w:rsidRDefault="00FF16E7" w:rsidP="00FF16E7">
      <w:pPr>
        <w:rPr>
          <w:rFonts w:ascii="Times New Roman" w:hAnsi="Times New Roman" w:cs="Times New Roman"/>
        </w:rPr>
      </w:pPr>
    </w:p>
    <w:p w14:paraId="025FC372" w14:textId="77777777" w:rsidR="00FF16E7" w:rsidRDefault="00FF16E7" w:rsidP="00823FDD">
      <w:pPr>
        <w:pStyle w:val="ListParagraph"/>
        <w:numPr>
          <w:ilvl w:val="0"/>
          <w:numId w:val="42"/>
        </w:numPr>
        <w:rPr>
          <w:rFonts w:ascii="Times New Roman" w:hAnsi="Times New Roman" w:cs="Times New Roman"/>
        </w:rPr>
      </w:pPr>
      <w:r w:rsidRPr="00EC2A29">
        <w:rPr>
          <w:rFonts w:ascii="Times New Roman" w:hAnsi="Times New Roman" w:cs="Times New Roman"/>
          <w:highlight w:val="yellow"/>
        </w:rPr>
        <w:t>Space in Group:  Yes</w:t>
      </w:r>
      <w:r>
        <w:rPr>
          <w:rFonts w:ascii="Times New Roman" w:hAnsi="Times New Roman" w:cs="Times New Roman"/>
        </w:rPr>
        <w:t xml:space="preserve">. </w:t>
      </w:r>
    </w:p>
    <w:p w14:paraId="2ED9A104" w14:textId="77777777" w:rsidR="00FF16E7" w:rsidRPr="00AD3C55" w:rsidRDefault="00FF16E7" w:rsidP="00FF16E7">
      <w:pPr>
        <w:rPr>
          <w:rFonts w:ascii="Times New Roman" w:hAnsi="Times New Roman" w:cs="Times New Roman"/>
        </w:rPr>
      </w:pPr>
    </w:p>
    <w:p w14:paraId="6E02DD8F" w14:textId="25A629F5" w:rsidR="00FF16E7" w:rsidRPr="00EC2A29" w:rsidRDefault="00FF16E7" w:rsidP="00823FDD">
      <w:pPr>
        <w:pStyle w:val="ListParagraph"/>
        <w:numPr>
          <w:ilvl w:val="0"/>
          <w:numId w:val="42"/>
        </w:numPr>
        <w:rPr>
          <w:rFonts w:ascii="Times New Roman" w:hAnsi="Times New Roman" w:cs="Times New Roman"/>
          <w:highlight w:val="yellow"/>
        </w:rPr>
      </w:pPr>
      <w:r w:rsidRPr="00EC2A29">
        <w:rPr>
          <w:rFonts w:ascii="Times New Roman" w:hAnsi="Times New Roman" w:cs="Times New Roman"/>
          <w:highlight w:val="yellow"/>
        </w:rPr>
        <w:t>Experience Required:  First semester organic lab preferred</w:t>
      </w:r>
      <w:r w:rsidR="009C038E">
        <w:rPr>
          <w:rFonts w:ascii="Times New Roman" w:hAnsi="Times New Roman" w:cs="Times New Roman"/>
          <w:highlight w:val="yellow"/>
        </w:rPr>
        <w:t xml:space="preserve"> (but not required, for a good, self-motivated, and ambitious student!  </w:t>
      </w:r>
      <w:r w:rsidR="009C038E" w:rsidRPr="009C038E">
        <w:rPr>
          <w:rFonts w:ascii="Times New Roman" w:hAnsi="Times New Roman" w:cs="Times New Roman"/>
          <w:highlight w:val="yellow"/>
        </w:rPr>
        <w:sym w:font="Wingdings" w:char="F04A"/>
      </w:r>
    </w:p>
    <w:p w14:paraId="34DA82C3" w14:textId="77777777" w:rsidR="009936B6" w:rsidRDefault="009936B6" w:rsidP="00FF16E7">
      <w:pPr>
        <w:rPr>
          <w:rFonts w:ascii="Times New Roman" w:hAnsi="Times New Roman" w:cs="Times New Roman"/>
        </w:rPr>
      </w:pPr>
    </w:p>
    <w:p w14:paraId="3DD740B1" w14:textId="77777777" w:rsidR="009936B6" w:rsidRDefault="009936B6" w:rsidP="00FF16E7">
      <w:pPr>
        <w:rPr>
          <w:rFonts w:ascii="Times New Roman" w:hAnsi="Times New Roman" w:cs="Times New Roman"/>
        </w:rPr>
      </w:pPr>
    </w:p>
    <w:p w14:paraId="7EFAB640" w14:textId="77777777" w:rsidR="00FF16E7" w:rsidRDefault="00FF16E7" w:rsidP="00FF16E7">
      <w:pPr>
        <w:rPr>
          <w:rFonts w:ascii="Times New Roman" w:hAnsi="Times New Roman" w:cs="Times New Roman"/>
        </w:rPr>
      </w:pPr>
      <w:r>
        <w:rPr>
          <w:rFonts w:ascii="Times New Roman" w:hAnsi="Times New Roman" w:cs="Times New Roman"/>
        </w:rPr>
        <w:br w:type="page"/>
      </w:r>
    </w:p>
    <w:p w14:paraId="7C6401B1" w14:textId="54312940" w:rsidR="00FF5C36" w:rsidRDefault="00FF5C36" w:rsidP="00FF5C36">
      <w:pPr>
        <w:rPr>
          <w:rFonts w:ascii="Times New Roman" w:hAnsi="Times New Roman" w:cs="Times New Roman"/>
        </w:rPr>
      </w:pPr>
      <w:r>
        <w:rPr>
          <w:rFonts w:ascii="Times New Roman" w:hAnsi="Times New Roman" w:cs="Times New Roman"/>
        </w:rPr>
        <w:lastRenderedPageBreak/>
        <w:t>Ta</w:t>
      </w:r>
      <w:r w:rsidR="0019686F">
        <w:rPr>
          <w:rFonts w:ascii="Times New Roman" w:hAnsi="Times New Roman" w:cs="Times New Roman"/>
        </w:rPr>
        <w:t>ble of Contents</w:t>
      </w:r>
      <w:r w:rsidR="0019686F">
        <w:rPr>
          <w:rFonts w:ascii="Times New Roman" w:hAnsi="Times New Roman" w:cs="Times New Roman"/>
        </w:rPr>
        <w:tab/>
      </w:r>
      <w:r w:rsidR="0019686F">
        <w:rPr>
          <w:rFonts w:ascii="Times New Roman" w:hAnsi="Times New Roman" w:cs="Times New Roman"/>
        </w:rPr>
        <w:tab/>
      </w:r>
      <w:r w:rsidR="0019686F">
        <w:rPr>
          <w:rFonts w:ascii="Times New Roman" w:hAnsi="Times New Roman" w:cs="Times New Roman"/>
        </w:rPr>
        <w:tab/>
        <w:t>Update10/5/16</w:t>
      </w:r>
      <w:r>
        <w:rPr>
          <w:rFonts w:ascii="Times New Roman" w:hAnsi="Times New Roman" w:cs="Times New Roman"/>
        </w:rPr>
        <w:t xml:space="preserve"> </w:t>
      </w:r>
      <w:r w:rsidR="0019686F">
        <w:rPr>
          <w:rFonts w:ascii="Times New Roman" w:hAnsi="Times New Roman" w:cs="Times New Roman"/>
        </w:rPr>
        <w:t xml:space="preserve">- </w:t>
      </w:r>
      <w:r>
        <w:rPr>
          <w:rFonts w:ascii="Times New Roman" w:hAnsi="Times New Roman" w:cs="Times New Roman"/>
        </w:rPr>
        <w:t xml:space="preserve">1/12/16 </w:t>
      </w:r>
      <w:r w:rsidR="0019686F">
        <w:rPr>
          <w:rFonts w:ascii="Times New Roman" w:hAnsi="Times New Roman" w:cs="Times New Roman"/>
        </w:rPr>
        <w:t xml:space="preserve">- </w:t>
      </w:r>
      <w:r>
        <w:rPr>
          <w:rFonts w:ascii="Times New Roman" w:hAnsi="Times New Roman" w:cs="Times New Roman"/>
        </w:rPr>
        <w:t xml:space="preserve">9/6/17 </w:t>
      </w:r>
      <w:r w:rsidR="0019686F">
        <w:rPr>
          <w:rFonts w:ascii="Times New Roman" w:hAnsi="Times New Roman" w:cs="Times New Roman"/>
        </w:rPr>
        <w:t xml:space="preserve">- </w:t>
      </w:r>
      <w:r>
        <w:rPr>
          <w:rFonts w:ascii="Times New Roman" w:hAnsi="Times New Roman" w:cs="Times New Roman"/>
        </w:rPr>
        <w:t>1/12/18</w:t>
      </w:r>
      <w:r w:rsidR="0019686F">
        <w:rPr>
          <w:rFonts w:ascii="Times New Roman" w:hAnsi="Times New Roman" w:cs="Times New Roman"/>
        </w:rPr>
        <w:t xml:space="preserve"> - 9/10/18</w:t>
      </w:r>
    </w:p>
    <w:p w14:paraId="5FD3898D" w14:textId="77777777" w:rsidR="00FF5C36" w:rsidRDefault="00FF5C36">
      <w:pPr>
        <w:rPr>
          <w:rFonts w:ascii="Times New Roman" w:hAnsi="Times New Roman" w:cs="Times New Roman"/>
        </w:rPr>
      </w:pPr>
    </w:p>
    <w:p w14:paraId="5150D8CA" w14:textId="54B5274D" w:rsidR="00FF5C36" w:rsidRDefault="00FF5C36">
      <w:pPr>
        <w:rPr>
          <w:rFonts w:ascii="Times New Roman" w:hAnsi="Times New Roman" w:cs="Times New Roman"/>
        </w:rPr>
      </w:pPr>
      <w:r>
        <w:rPr>
          <w:rFonts w:ascii="Times New Roman" w:hAnsi="Times New Roman" w:cs="Times New Roman"/>
        </w:rPr>
        <w:t xml:space="preserve">Specific project suggestions for </w:t>
      </w:r>
      <w:r w:rsidR="0019686F">
        <w:rPr>
          <w:rFonts w:ascii="Times New Roman" w:hAnsi="Times New Roman" w:cs="Times New Roman"/>
        </w:rPr>
        <w:t>Fall</w:t>
      </w:r>
      <w:r>
        <w:rPr>
          <w:rFonts w:ascii="Times New Roman" w:hAnsi="Times New Roman" w:cs="Times New Roman"/>
        </w:rPr>
        <w:t xml:space="preserve"> 2018</w:t>
      </w:r>
    </w:p>
    <w:p w14:paraId="1FF07622" w14:textId="77777777" w:rsidR="002332BB" w:rsidRDefault="002332BB">
      <w:pPr>
        <w:rPr>
          <w:rFonts w:ascii="Times New Roman" w:hAnsi="Times New Roman" w:cs="Times New Roman"/>
        </w:rPr>
      </w:pPr>
    </w:p>
    <w:p w14:paraId="66F0AED8" w14:textId="77777777" w:rsidR="002332BB" w:rsidRDefault="002332BB">
      <w:pPr>
        <w:rPr>
          <w:rFonts w:ascii="Times New Roman" w:hAnsi="Times New Roman" w:cs="Times New Roman"/>
        </w:rPr>
      </w:pPr>
    </w:p>
    <w:tbl>
      <w:tblPr>
        <w:tblStyle w:val="TableGrid"/>
        <w:tblW w:w="10602" w:type="dxa"/>
        <w:tblLayout w:type="fixed"/>
        <w:tblLook w:val="04A0" w:firstRow="1" w:lastRow="0" w:firstColumn="1" w:lastColumn="0" w:noHBand="0" w:noVBand="1"/>
      </w:tblPr>
      <w:tblGrid>
        <w:gridCol w:w="468"/>
        <w:gridCol w:w="10134"/>
      </w:tblGrid>
      <w:tr w:rsidR="0019686F" w14:paraId="664BF113" w14:textId="77777777" w:rsidTr="00823FDD">
        <w:tc>
          <w:tcPr>
            <w:tcW w:w="468" w:type="dxa"/>
          </w:tcPr>
          <w:p w14:paraId="1C2486AE" w14:textId="77777777" w:rsidR="0019686F" w:rsidRPr="00FD44F7" w:rsidRDefault="0019686F" w:rsidP="00823FDD">
            <w:pPr>
              <w:pStyle w:val="ListParagraph"/>
              <w:numPr>
                <w:ilvl w:val="0"/>
                <w:numId w:val="43"/>
              </w:numPr>
              <w:rPr>
                <w:rFonts w:ascii="Times New Roman" w:hAnsi="Times New Roman" w:cs="Times New Roman"/>
              </w:rPr>
            </w:pPr>
          </w:p>
        </w:tc>
        <w:tc>
          <w:tcPr>
            <w:tcW w:w="10134" w:type="dxa"/>
          </w:tcPr>
          <w:p w14:paraId="404F9176" w14:textId="77777777" w:rsidR="0019686F" w:rsidRDefault="0019686F" w:rsidP="0019686F">
            <w:pPr>
              <w:rPr>
                <w:rFonts w:ascii="Times New Roman" w:hAnsi="Times New Roman" w:cs="Times New Roman"/>
              </w:rPr>
            </w:pPr>
            <w:r>
              <w:rPr>
                <w:rFonts w:ascii="Times New Roman" w:hAnsi="Times New Roman" w:cs="Times New Roman"/>
                <w:noProof/>
              </w:rPr>
              <w:drawing>
                <wp:inline distT="0" distB="0" distL="0" distR="0" wp14:anchorId="4500320E" wp14:editId="338D2D43">
                  <wp:extent cx="3479800" cy="1193800"/>
                  <wp:effectExtent l="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9800" cy="1193800"/>
                          </a:xfrm>
                          <a:prstGeom prst="rect">
                            <a:avLst/>
                          </a:prstGeom>
                          <a:noFill/>
                          <a:ln>
                            <a:noFill/>
                          </a:ln>
                        </pic:spPr>
                      </pic:pic>
                    </a:graphicData>
                  </a:graphic>
                </wp:inline>
              </w:drawing>
            </w:r>
          </w:p>
          <w:p w14:paraId="0A48E139" w14:textId="77777777" w:rsidR="005775D6" w:rsidRDefault="0019686F" w:rsidP="0019686F">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 xml:space="preserve">Untried.   </w:t>
            </w:r>
          </w:p>
          <w:p w14:paraId="5A4960C1" w14:textId="77777777" w:rsidR="005775D6" w:rsidRDefault="0019686F" w:rsidP="0019686F">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 xml:space="preserve">Pretty detailed literature procedure.  </w:t>
            </w:r>
          </w:p>
          <w:p w14:paraId="7F3BB1CB" w14:textId="77777777" w:rsidR="005775D6" w:rsidRDefault="005775D6" w:rsidP="0019686F">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Want to try to do a large scaleup reaction, AND get it pretty clean.</w:t>
            </w:r>
          </w:p>
          <w:p w14:paraId="5E16FFC2" w14:textId="77777777" w:rsidR="0019686F" w:rsidRDefault="0019686F" w:rsidP="0019686F">
            <w:pPr>
              <w:rPr>
                <w:rFonts w:ascii="Times New Roman" w:hAnsi="Times New Roman" w:cs="Times New Roman"/>
                <w:b/>
                <w:sz w:val="18"/>
                <w:szCs w:val="18"/>
                <w:u w:val="single"/>
              </w:rPr>
            </w:pPr>
            <w:r>
              <w:rPr>
                <w:rFonts w:ascii="Times New Roman" w:hAnsi="Times New Roman" w:cs="Times New Roman"/>
                <w:b/>
                <w:sz w:val="18"/>
                <w:szCs w:val="18"/>
                <w:highlight w:val="cyan"/>
                <w:u w:val="single"/>
              </w:rPr>
              <w:t xml:space="preserve">To be done in combo with following </w:t>
            </w:r>
            <w:r w:rsidR="005775D6">
              <w:rPr>
                <w:rFonts w:ascii="Times New Roman" w:hAnsi="Times New Roman" w:cs="Times New Roman"/>
                <w:b/>
                <w:sz w:val="18"/>
                <w:szCs w:val="18"/>
                <w:highlight w:val="cyan"/>
                <w:u w:val="single"/>
              </w:rPr>
              <w:t xml:space="preserve">two </w:t>
            </w:r>
            <w:r>
              <w:rPr>
                <w:rFonts w:ascii="Times New Roman" w:hAnsi="Times New Roman" w:cs="Times New Roman"/>
                <w:b/>
                <w:sz w:val="18"/>
                <w:szCs w:val="18"/>
                <w:highlight w:val="cyan"/>
                <w:u w:val="single"/>
              </w:rPr>
              <w:t>box.</w:t>
            </w:r>
          </w:p>
          <w:p w14:paraId="335E8B6C" w14:textId="77777777" w:rsidR="002332BB" w:rsidRDefault="002332BB" w:rsidP="0019686F">
            <w:pPr>
              <w:rPr>
                <w:rFonts w:ascii="Times New Roman" w:hAnsi="Times New Roman" w:cs="Times New Roman"/>
                <w:b/>
                <w:sz w:val="18"/>
                <w:szCs w:val="18"/>
                <w:u w:val="single"/>
              </w:rPr>
            </w:pPr>
          </w:p>
          <w:p w14:paraId="6E2527A3" w14:textId="77777777" w:rsidR="002332BB" w:rsidRDefault="002332BB" w:rsidP="0019686F">
            <w:pPr>
              <w:rPr>
                <w:rFonts w:ascii="Times New Roman" w:hAnsi="Times New Roman" w:cs="Times New Roman"/>
                <w:sz w:val="18"/>
                <w:szCs w:val="18"/>
                <w:u w:val="single"/>
              </w:rPr>
            </w:pPr>
            <w:r w:rsidRPr="002332BB">
              <w:rPr>
                <w:rFonts w:ascii="Times New Roman" w:hAnsi="Times New Roman" w:cs="Times New Roman"/>
                <w:sz w:val="18"/>
                <w:szCs w:val="18"/>
                <w:highlight w:val="yellow"/>
                <w:u w:val="single"/>
              </w:rPr>
              <w:t>Matt Anderson</w:t>
            </w:r>
          </w:p>
          <w:p w14:paraId="478C23F3" w14:textId="4D176ED2" w:rsidR="002332BB" w:rsidRPr="002332BB" w:rsidRDefault="002332BB" w:rsidP="0019686F">
            <w:pPr>
              <w:rPr>
                <w:rFonts w:ascii="Times New Roman" w:hAnsi="Times New Roman" w:cs="Times New Roman"/>
              </w:rPr>
            </w:pPr>
          </w:p>
        </w:tc>
      </w:tr>
      <w:tr w:rsidR="002332BB" w14:paraId="7A5B1B73" w14:textId="77777777" w:rsidTr="00823FDD">
        <w:tc>
          <w:tcPr>
            <w:tcW w:w="468" w:type="dxa"/>
          </w:tcPr>
          <w:p w14:paraId="32D3EA5C" w14:textId="77777777" w:rsidR="002332BB" w:rsidRPr="00FD44F7" w:rsidRDefault="002332BB" w:rsidP="00823FDD">
            <w:pPr>
              <w:pStyle w:val="ListParagraph"/>
              <w:numPr>
                <w:ilvl w:val="0"/>
                <w:numId w:val="43"/>
              </w:numPr>
              <w:rPr>
                <w:rFonts w:ascii="Times New Roman" w:hAnsi="Times New Roman" w:cs="Times New Roman"/>
              </w:rPr>
            </w:pPr>
          </w:p>
        </w:tc>
        <w:tc>
          <w:tcPr>
            <w:tcW w:w="10134" w:type="dxa"/>
          </w:tcPr>
          <w:p w14:paraId="06D2AC62" w14:textId="77777777" w:rsidR="002332BB" w:rsidRDefault="002332BB" w:rsidP="004E180C">
            <w:pPr>
              <w:rPr>
                <w:rFonts w:ascii="Times New Roman" w:hAnsi="Times New Roman" w:cs="Times New Roman"/>
              </w:rPr>
            </w:pPr>
            <w:r w:rsidRPr="005775D6">
              <w:rPr>
                <w:rFonts w:ascii="Times New Roman" w:hAnsi="Times New Roman" w:cs="Times New Roman"/>
                <w:noProof/>
              </w:rPr>
              <w:drawing>
                <wp:inline distT="0" distB="0" distL="0" distR="0" wp14:anchorId="1438FC26" wp14:editId="692DEA89">
                  <wp:extent cx="4114800" cy="1231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800" cy="1231900"/>
                          </a:xfrm>
                          <a:prstGeom prst="rect">
                            <a:avLst/>
                          </a:prstGeom>
                        </pic:spPr>
                      </pic:pic>
                    </a:graphicData>
                  </a:graphic>
                </wp:inline>
              </w:drawing>
            </w:r>
          </w:p>
          <w:p w14:paraId="5B2BE0B9" w14:textId="77777777" w:rsidR="002332BB" w:rsidRDefault="002332BB" w:rsidP="004E180C">
            <w:pPr>
              <w:rPr>
                <w:rFonts w:ascii="Times New Roman" w:hAnsi="Times New Roman" w:cs="Times New Roman"/>
                <w:b/>
                <w:sz w:val="18"/>
                <w:szCs w:val="18"/>
                <w:u w:val="single"/>
              </w:rPr>
            </w:pPr>
            <w:r>
              <w:rPr>
                <w:rFonts w:ascii="Times New Roman" w:hAnsi="Times New Roman" w:cs="Times New Roman"/>
                <w:b/>
                <w:sz w:val="18"/>
                <w:szCs w:val="18"/>
                <w:highlight w:val="cyan"/>
                <w:u w:val="single"/>
              </w:rPr>
              <w:t xml:space="preserve">Untried.   </w:t>
            </w:r>
            <w:r>
              <w:rPr>
                <w:rFonts w:ascii="Times New Roman" w:hAnsi="Times New Roman" w:cs="Times New Roman"/>
                <w:b/>
                <w:sz w:val="18"/>
                <w:szCs w:val="18"/>
                <w:u w:val="single"/>
              </w:rPr>
              <w:t>No literature?</w:t>
            </w:r>
          </w:p>
          <w:p w14:paraId="3D591118" w14:textId="77777777" w:rsidR="002332BB" w:rsidRDefault="002332BB" w:rsidP="004E180C">
            <w:pPr>
              <w:rPr>
                <w:rFonts w:ascii="Times New Roman" w:hAnsi="Times New Roman" w:cs="Times New Roman"/>
                <w:b/>
                <w:sz w:val="18"/>
                <w:szCs w:val="18"/>
                <w:u w:val="single"/>
              </w:rPr>
            </w:pPr>
            <w:r>
              <w:rPr>
                <w:rFonts w:ascii="Times New Roman" w:hAnsi="Times New Roman" w:cs="Times New Roman"/>
                <w:b/>
                <w:sz w:val="18"/>
                <w:szCs w:val="18"/>
                <w:u w:val="single"/>
              </w:rPr>
              <w:t>I don’t have literature references, but haven’t looked hardly at all…</w:t>
            </w:r>
          </w:p>
          <w:p w14:paraId="226E87EF" w14:textId="77777777" w:rsidR="002332BB" w:rsidRDefault="002332BB" w:rsidP="004E180C">
            <w:pPr>
              <w:rPr>
                <w:rFonts w:ascii="Times New Roman" w:hAnsi="Times New Roman" w:cs="Times New Roman"/>
                <w:b/>
                <w:sz w:val="18"/>
                <w:szCs w:val="18"/>
                <w:u w:val="single"/>
              </w:rPr>
            </w:pPr>
            <w:r>
              <w:rPr>
                <w:rFonts w:ascii="Times New Roman" w:hAnsi="Times New Roman" w:cs="Times New Roman"/>
                <w:b/>
                <w:sz w:val="18"/>
                <w:szCs w:val="18"/>
                <w:u w:val="single"/>
              </w:rPr>
              <w:t>Again, a range of different types and sizes and hybridization of amines could be screened?</w:t>
            </w:r>
          </w:p>
          <w:p w14:paraId="0561AF13" w14:textId="77777777" w:rsidR="002332BB" w:rsidRDefault="002332BB" w:rsidP="002332BB">
            <w:pPr>
              <w:rPr>
                <w:rFonts w:ascii="Times New Roman" w:hAnsi="Times New Roman" w:cs="Times New Roman"/>
                <w:b/>
                <w:sz w:val="18"/>
                <w:szCs w:val="18"/>
                <w:u w:val="single"/>
              </w:rPr>
            </w:pPr>
          </w:p>
          <w:p w14:paraId="264C4AF9" w14:textId="77777777" w:rsidR="002332BB" w:rsidRDefault="002332BB" w:rsidP="002332BB">
            <w:pPr>
              <w:rPr>
                <w:rFonts w:ascii="Times New Roman" w:hAnsi="Times New Roman" w:cs="Times New Roman"/>
                <w:sz w:val="18"/>
                <w:szCs w:val="18"/>
                <w:u w:val="single"/>
              </w:rPr>
            </w:pPr>
            <w:r w:rsidRPr="002332BB">
              <w:rPr>
                <w:rFonts w:ascii="Times New Roman" w:hAnsi="Times New Roman" w:cs="Times New Roman"/>
                <w:sz w:val="18"/>
                <w:szCs w:val="18"/>
                <w:highlight w:val="yellow"/>
                <w:u w:val="single"/>
              </w:rPr>
              <w:t>Matt Anderson</w:t>
            </w:r>
          </w:p>
          <w:p w14:paraId="1CF1912D" w14:textId="0F8617D0" w:rsidR="002332BB" w:rsidRDefault="002332BB" w:rsidP="002332BB">
            <w:pPr>
              <w:rPr>
                <w:rFonts w:ascii="Times New Roman" w:hAnsi="Times New Roman" w:cs="Times New Roman"/>
              </w:rPr>
            </w:pPr>
          </w:p>
        </w:tc>
      </w:tr>
      <w:tr w:rsidR="0019686F" w14:paraId="00F4A8E6" w14:textId="77777777" w:rsidTr="00823FDD">
        <w:tc>
          <w:tcPr>
            <w:tcW w:w="468" w:type="dxa"/>
          </w:tcPr>
          <w:p w14:paraId="0A6C50E7" w14:textId="77777777" w:rsidR="0019686F" w:rsidRPr="00FD44F7" w:rsidRDefault="0019686F" w:rsidP="00823FDD">
            <w:pPr>
              <w:pStyle w:val="ListParagraph"/>
              <w:numPr>
                <w:ilvl w:val="0"/>
                <w:numId w:val="43"/>
              </w:numPr>
              <w:rPr>
                <w:rFonts w:ascii="Times New Roman" w:hAnsi="Times New Roman" w:cs="Times New Roman"/>
              </w:rPr>
            </w:pPr>
          </w:p>
        </w:tc>
        <w:tc>
          <w:tcPr>
            <w:tcW w:w="10134" w:type="dxa"/>
          </w:tcPr>
          <w:p w14:paraId="78687014" w14:textId="77777777" w:rsidR="0019686F" w:rsidRDefault="0019686F" w:rsidP="0019686F">
            <w:pPr>
              <w:rPr>
                <w:rFonts w:ascii="Times New Roman" w:hAnsi="Times New Roman" w:cs="Times New Roman"/>
              </w:rPr>
            </w:pPr>
            <w:r>
              <w:rPr>
                <w:rFonts w:ascii="Times New Roman" w:hAnsi="Times New Roman" w:cs="Times New Roman"/>
                <w:noProof/>
              </w:rPr>
              <w:drawing>
                <wp:inline distT="0" distB="0" distL="0" distR="0" wp14:anchorId="4A0E310A" wp14:editId="1D7C3456">
                  <wp:extent cx="3556000" cy="1236345"/>
                  <wp:effectExtent l="0" t="0" r="0" b="8255"/>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0" cy="1236345"/>
                          </a:xfrm>
                          <a:prstGeom prst="rect">
                            <a:avLst/>
                          </a:prstGeom>
                          <a:noFill/>
                          <a:ln>
                            <a:noFill/>
                          </a:ln>
                        </pic:spPr>
                      </pic:pic>
                    </a:graphicData>
                  </a:graphic>
                </wp:inline>
              </w:drawing>
            </w:r>
          </w:p>
          <w:p w14:paraId="05E90083" w14:textId="77777777" w:rsidR="005775D6" w:rsidRDefault="005775D6" w:rsidP="0019686F">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Untried.   Extensive literature, but seemingly with large, extended aromatic amines that probably crystallize irreversibly?</w:t>
            </w:r>
            <w:r w:rsidR="0019686F">
              <w:rPr>
                <w:rFonts w:ascii="Times New Roman" w:hAnsi="Times New Roman" w:cs="Times New Roman"/>
                <w:b/>
                <w:sz w:val="18"/>
                <w:szCs w:val="18"/>
                <w:highlight w:val="cyan"/>
                <w:u w:val="single"/>
              </w:rPr>
              <w:t xml:space="preserve"> </w:t>
            </w:r>
          </w:p>
          <w:p w14:paraId="69EA7D2F" w14:textId="77777777" w:rsidR="005775D6" w:rsidRDefault="005775D6" w:rsidP="0019686F">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 xml:space="preserve">Not sure how well this might work with regular amines?  </w:t>
            </w:r>
          </w:p>
          <w:p w14:paraId="57E50613" w14:textId="77777777" w:rsidR="0019686F" w:rsidRDefault="005775D6" w:rsidP="0019686F">
            <w:pPr>
              <w:rPr>
                <w:rFonts w:ascii="Times New Roman" w:hAnsi="Times New Roman" w:cs="Times New Roman"/>
                <w:b/>
                <w:sz w:val="18"/>
                <w:szCs w:val="18"/>
                <w:u w:val="single"/>
              </w:rPr>
            </w:pPr>
            <w:r>
              <w:rPr>
                <w:rFonts w:ascii="Times New Roman" w:hAnsi="Times New Roman" w:cs="Times New Roman"/>
                <w:b/>
                <w:sz w:val="18"/>
                <w:szCs w:val="18"/>
                <w:highlight w:val="cyan"/>
                <w:u w:val="single"/>
              </w:rPr>
              <w:t>Sp3 Amines versus ArNH2 amines may be different…</w:t>
            </w:r>
            <w:r w:rsidR="0019686F">
              <w:rPr>
                <w:rFonts w:ascii="Times New Roman" w:hAnsi="Times New Roman" w:cs="Times New Roman"/>
                <w:b/>
                <w:sz w:val="18"/>
                <w:szCs w:val="18"/>
                <w:highlight w:val="cyan"/>
                <w:u w:val="single"/>
              </w:rPr>
              <w:t xml:space="preserve"> </w:t>
            </w:r>
          </w:p>
          <w:p w14:paraId="0826FC05" w14:textId="77777777" w:rsidR="002332BB" w:rsidRDefault="002332BB" w:rsidP="002332BB">
            <w:pPr>
              <w:rPr>
                <w:rFonts w:ascii="Times New Roman" w:hAnsi="Times New Roman" w:cs="Times New Roman"/>
                <w:b/>
                <w:sz w:val="18"/>
                <w:szCs w:val="18"/>
                <w:u w:val="single"/>
              </w:rPr>
            </w:pPr>
          </w:p>
          <w:p w14:paraId="2027D842" w14:textId="77777777" w:rsidR="002332BB" w:rsidRDefault="002332BB" w:rsidP="002332BB">
            <w:pPr>
              <w:rPr>
                <w:rFonts w:ascii="Times New Roman" w:hAnsi="Times New Roman" w:cs="Times New Roman"/>
                <w:sz w:val="18"/>
                <w:szCs w:val="18"/>
                <w:u w:val="single"/>
              </w:rPr>
            </w:pPr>
            <w:r w:rsidRPr="002332BB">
              <w:rPr>
                <w:rFonts w:ascii="Times New Roman" w:hAnsi="Times New Roman" w:cs="Times New Roman"/>
                <w:sz w:val="18"/>
                <w:szCs w:val="18"/>
                <w:highlight w:val="yellow"/>
                <w:u w:val="single"/>
              </w:rPr>
              <w:t>Matt Anderson</w:t>
            </w:r>
          </w:p>
          <w:p w14:paraId="59A09804" w14:textId="5A9EFB9F" w:rsidR="002332BB" w:rsidRDefault="002332BB" w:rsidP="002332BB">
            <w:pPr>
              <w:rPr>
                <w:rFonts w:ascii="Times New Roman" w:hAnsi="Times New Roman" w:cs="Times New Roman"/>
              </w:rPr>
            </w:pPr>
          </w:p>
        </w:tc>
      </w:tr>
      <w:tr w:rsidR="003F5D37" w14:paraId="61E3C431" w14:textId="77777777" w:rsidTr="00823FDD">
        <w:tc>
          <w:tcPr>
            <w:tcW w:w="468" w:type="dxa"/>
          </w:tcPr>
          <w:p w14:paraId="514BAEFC" w14:textId="77777777" w:rsidR="003F5D37" w:rsidRPr="00FD44F7" w:rsidRDefault="003F5D37" w:rsidP="00823FDD">
            <w:pPr>
              <w:pStyle w:val="ListParagraph"/>
              <w:numPr>
                <w:ilvl w:val="0"/>
                <w:numId w:val="43"/>
              </w:numPr>
              <w:rPr>
                <w:rFonts w:ascii="Times New Roman" w:hAnsi="Times New Roman" w:cs="Times New Roman"/>
              </w:rPr>
            </w:pPr>
          </w:p>
        </w:tc>
        <w:tc>
          <w:tcPr>
            <w:tcW w:w="10134" w:type="dxa"/>
          </w:tcPr>
          <w:p w14:paraId="5F84CB71" w14:textId="77777777" w:rsidR="003F5D37" w:rsidRDefault="003F5D37" w:rsidP="004E180C">
            <w:pPr>
              <w:rPr>
                <w:rFonts w:ascii="Times New Roman" w:hAnsi="Times New Roman" w:cs="Times New Roman"/>
              </w:rPr>
            </w:pPr>
            <w:r>
              <w:rPr>
                <w:rFonts w:ascii="Times New Roman" w:hAnsi="Times New Roman" w:cs="Times New Roman"/>
                <w:noProof/>
              </w:rPr>
              <w:drawing>
                <wp:inline distT="0" distB="0" distL="0" distR="0" wp14:anchorId="79EA7F0A" wp14:editId="34188A69">
                  <wp:extent cx="4995545" cy="1414145"/>
                  <wp:effectExtent l="0" t="0" r="8255" b="8255"/>
                  <wp:docPr id="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5545" cy="1414145"/>
                          </a:xfrm>
                          <a:prstGeom prst="rect">
                            <a:avLst/>
                          </a:prstGeom>
                          <a:noFill/>
                          <a:ln>
                            <a:noFill/>
                          </a:ln>
                        </pic:spPr>
                      </pic:pic>
                    </a:graphicData>
                  </a:graphic>
                </wp:inline>
              </w:drawing>
            </w:r>
          </w:p>
          <w:p w14:paraId="047D9C59" w14:textId="77777777" w:rsidR="003F5D37" w:rsidRDefault="003F5D37" w:rsidP="004E180C">
            <w:pPr>
              <w:rPr>
                <w:rFonts w:ascii="Times New Roman" w:hAnsi="Times New Roman" w:cs="Times New Roman"/>
              </w:rPr>
            </w:pPr>
            <w:r>
              <w:rPr>
                <w:rFonts w:ascii="Times New Roman" w:hAnsi="Times New Roman" w:cs="Times New Roman"/>
                <w:b/>
                <w:sz w:val="18"/>
                <w:szCs w:val="18"/>
                <w:highlight w:val="cyan"/>
                <w:u w:val="single"/>
              </w:rPr>
              <w:t xml:space="preserve">Untried/slightly tried.   Craig got one to work; Amanda tried 1º that didn’t?  2º Should work, literature.    </w:t>
            </w:r>
          </w:p>
        </w:tc>
      </w:tr>
    </w:tbl>
    <w:p w14:paraId="059F8B0B" w14:textId="218B7478" w:rsidR="002332BB" w:rsidRDefault="002332BB">
      <w:pPr>
        <w:rPr>
          <w:rFonts w:ascii="Times New Roman" w:hAnsi="Times New Roman" w:cs="Times New Roman"/>
        </w:rPr>
      </w:pPr>
      <w:r>
        <w:rPr>
          <w:rFonts w:ascii="Times New Roman" w:hAnsi="Times New Roman" w:cs="Times New Roman"/>
        </w:rPr>
        <w:br w:type="page"/>
      </w:r>
    </w:p>
    <w:p w14:paraId="38BE316F" w14:textId="77777777" w:rsidR="00CB3D0A" w:rsidRDefault="00CB3D0A">
      <w:pPr>
        <w:rPr>
          <w:rFonts w:ascii="Times New Roman" w:hAnsi="Times New Roman" w:cs="Times New Roman"/>
        </w:rPr>
      </w:pPr>
    </w:p>
    <w:p w14:paraId="2CBEF04A" w14:textId="17A9260C" w:rsidR="007A28AA" w:rsidRDefault="007A28AA">
      <w:pPr>
        <w:rPr>
          <w:rFonts w:ascii="Times New Roman" w:hAnsi="Times New Roman" w:cs="Times New Roman"/>
          <w:b/>
          <w:u w:val="single"/>
        </w:rPr>
      </w:pPr>
      <w:r>
        <w:rPr>
          <w:rFonts w:ascii="Times New Roman" w:hAnsi="Times New Roman" w:cs="Times New Roman"/>
          <w:b/>
          <w:u w:val="single"/>
        </w:rPr>
        <w:t xml:space="preserve">Reductive Amination </w:t>
      </w:r>
      <w:r w:rsidR="003E73BD">
        <w:rPr>
          <w:rFonts w:ascii="Times New Roman" w:hAnsi="Times New Roman" w:cs="Times New Roman"/>
          <w:b/>
          <w:u w:val="single"/>
        </w:rPr>
        <w:t>of</w:t>
      </w:r>
      <w:r>
        <w:rPr>
          <w:rFonts w:ascii="Times New Roman" w:hAnsi="Times New Roman" w:cs="Times New Roman"/>
          <w:b/>
          <w:u w:val="single"/>
        </w:rPr>
        <w:t xml:space="preserve"> </w:t>
      </w:r>
      <w:proofErr w:type="spellStart"/>
      <w:r>
        <w:rPr>
          <w:rFonts w:ascii="Times New Roman" w:hAnsi="Times New Roman" w:cs="Times New Roman"/>
          <w:b/>
          <w:u w:val="single"/>
        </w:rPr>
        <w:t>Aminoantipyrine</w:t>
      </w:r>
      <w:proofErr w:type="spellEnd"/>
      <w:r w:rsidR="003E73BD">
        <w:rPr>
          <w:rFonts w:ascii="Times New Roman" w:hAnsi="Times New Roman" w:cs="Times New Roman"/>
          <w:b/>
          <w:u w:val="single"/>
        </w:rPr>
        <w:t>:  Formation of 4-Alkylaminoantipyrine Analogs</w:t>
      </w:r>
    </w:p>
    <w:tbl>
      <w:tblPr>
        <w:tblStyle w:val="TableGrid"/>
        <w:tblW w:w="10152" w:type="dxa"/>
        <w:tblLayout w:type="fixed"/>
        <w:tblLook w:val="04A0" w:firstRow="1" w:lastRow="0" w:firstColumn="1" w:lastColumn="0" w:noHBand="0" w:noVBand="1"/>
      </w:tblPr>
      <w:tblGrid>
        <w:gridCol w:w="378"/>
        <w:gridCol w:w="9774"/>
      </w:tblGrid>
      <w:tr w:rsidR="007A28AA" w14:paraId="65A57175" w14:textId="77777777" w:rsidTr="004E180C">
        <w:tc>
          <w:tcPr>
            <w:tcW w:w="378" w:type="dxa"/>
          </w:tcPr>
          <w:p w14:paraId="574EE0CF" w14:textId="77777777" w:rsidR="007A28AA" w:rsidRPr="00FD44F7" w:rsidRDefault="007A28AA" w:rsidP="00823FDD">
            <w:pPr>
              <w:pStyle w:val="ListParagraph"/>
              <w:numPr>
                <w:ilvl w:val="0"/>
                <w:numId w:val="43"/>
              </w:numPr>
              <w:rPr>
                <w:rFonts w:ascii="Times New Roman" w:hAnsi="Times New Roman" w:cs="Times New Roman"/>
              </w:rPr>
            </w:pPr>
          </w:p>
        </w:tc>
        <w:tc>
          <w:tcPr>
            <w:tcW w:w="9774" w:type="dxa"/>
          </w:tcPr>
          <w:p w14:paraId="16824EE4" w14:textId="77777777" w:rsidR="007A28AA" w:rsidRDefault="007A28AA" w:rsidP="004E180C">
            <w:pPr>
              <w:rPr>
                <w:rFonts w:ascii="Times New Roman" w:hAnsi="Times New Roman" w:cs="Times New Roman"/>
                <w:noProof/>
              </w:rPr>
            </w:pPr>
            <w:r w:rsidRPr="007A28AA">
              <w:rPr>
                <w:rFonts w:ascii="Times New Roman" w:hAnsi="Times New Roman" w:cs="Times New Roman"/>
                <w:noProof/>
              </w:rPr>
              <w:drawing>
                <wp:inline distT="0" distB="0" distL="0" distR="0" wp14:anchorId="6A52E0BB" wp14:editId="088465D7">
                  <wp:extent cx="6069330" cy="3322320"/>
                  <wp:effectExtent l="0" t="0" r="127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9330" cy="3322320"/>
                          </a:xfrm>
                          <a:prstGeom prst="rect">
                            <a:avLst/>
                          </a:prstGeom>
                        </pic:spPr>
                      </pic:pic>
                    </a:graphicData>
                  </a:graphic>
                </wp:inline>
              </w:drawing>
            </w:r>
          </w:p>
          <w:p w14:paraId="486001FD" w14:textId="77777777" w:rsidR="004732FB" w:rsidRDefault="004732FB" w:rsidP="004E180C">
            <w:pPr>
              <w:rPr>
                <w:rFonts w:ascii="Times New Roman" w:hAnsi="Times New Roman" w:cs="Times New Roman"/>
                <w:noProof/>
              </w:rPr>
            </w:pPr>
          </w:p>
          <w:p w14:paraId="26392B8A" w14:textId="08ACF82A" w:rsidR="004732FB" w:rsidRDefault="004732FB" w:rsidP="004E180C">
            <w:pPr>
              <w:rPr>
                <w:rFonts w:ascii="Times New Roman" w:hAnsi="Times New Roman" w:cs="Times New Roman"/>
                <w:noProof/>
              </w:rPr>
            </w:pPr>
            <w:r w:rsidRPr="00746735">
              <w:rPr>
                <w:rFonts w:ascii="Times New Roman" w:hAnsi="Times New Roman" w:cs="Times New Roman"/>
                <w:noProof/>
                <w:highlight w:val="yellow"/>
              </w:rPr>
              <w:t xml:space="preserve">Jasperse has done small scale </w:t>
            </w:r>
            <w:r w:rsidR="00746735">
              <w:rPr>
                <w:rFonts w:ascii="Times New Roman" w:hAnsi="Times New Roman" w:cs="Times New Roman"/>
                <w:noProof/>
                <w:highlight w:val="yellow"/>
              </w:rPr>
              <w:t xml:space="preserve">trial, proof-of-principle </w:t>
            </w:r>
            <w:r w:rsidR="00746735" w:rsidRPr="004626CF">
              <w:rPr>
                <w:rFonts w:ascii="Times New Roman" w:hAnsi="Times New Roman" w:cs="Times New Roman"/>
                <w:noProof/>
                <w:highlight w:val="yellow"/>
              </w:rPr>
              <w:t>experiment</w:t>
            </w:r>
            <w:r w:rsidR="004626CF" w:rsidRPr="004626CF">
              <w:rPr>
                <w:rFonts w:ascii="Times New Roman" w:hAnsi="Times New Roman" w:cs="Times New Roman"/>
                <w:noProof/>
                <w:highlight w:val="yellow"/>
              </w:rPr>
              <w:t>; Ansu confirmed</w:t>
            </w:r>
          </w:p>
          <w:p w14:paraId="100DFCA0" w14:textId="5E98532C" w:rsidR="004732FB" w:rsidRDefault="004732FB" w:rsidP="004E180C">
            <w:pPr>
              <w:rPr>
                <w:rFonts w:ascii="Times New Roman" w:hAnsi="Times New Roman" w:cs="Times New Roman"/>
                <w:noProof/>
              </w:rPr>
            </w:pPr>
            <w:r>
              <w:rPr>
                <w:rFonts w:ascii="Times New Roman" w:hAnsi="Times New Roman" w:cs="Times New Roman"/>
                <w:noProof/>
              </w:rPr>
              <w:t>Will it work for both aldehydes and ketones, or only aldehydes?</w:t>
            </w:r>
          </w:p>
          <w:p w14:paraId="03A15075" w14:textId="7D2D3973" w:rsidR="004732FB" w:rsidRDefault="004732FB" w:rsidP="004E180C">
            <w:pPr>
              <w:rPr>
                <w:rFonts w:ascii="Times New Roman" w:hAnsi="Times New Roman" w:cs="Times New Roman"/>
                <w:noProof/>
              </w:rPr>
            </w:pPr>
            <w:r>
              <w:rPr>
                <w:rFonts w:ascii="Times New Roman" w:hAnsi="Times New Roman" w:cs="Times New Roman"/>
                <w:noProof/>
              </w:rPr>
              <w:t>Will it work for ketones that get bigger</w:t>
            </w:r>
          </w:p>
          <w:p w14:paraId="14BBA171" w14:textId="7241B69C" w:rsidR="004732FB" w:rsidRDefault="004732FB" w:rsidP="004E180C">
            <w:pPr>
              <w:rPr>
                <w:rFonts w:ascii="Times New Roman" w:hAnsi="Times New Roman" w:cs="Times New Roman"/>
                <w:noProof/>
              </w:rPr>
            </w:pPr>
            <w:r>
              <w:rPr>
                <w:rFonts w:ascii="Times New Roman" w:hAnsi="Times New Roman" w:cs="Times New Roman"/>
                <w:noProof/>
              </w:rPr>
              <w:t>Will it work for conjugated ketones?</w:t>
            </w:r>
          </w:p>
          <w:p w14:paraId="4B9D7296" w14:textId="610E23F2" w:rsidR="004732FB" w:rsidRDefault="004732FB" w:rsidP="004E180C">
            <w:pPr>
              <w:rPr>
                <w:rFonts w:ascii="Times New Roman" w:hAnsi="Times New Roman" w:cs="Times New Roman"/>
                <w:noProof/>
              </w:rPr>
            </w:pPr>
            <w:r>
              <w:rPr>
                <w:rFonts w:ascii="Times New Roman" w:hAnsi="Times New Roman" w:cs="Times New Roman"/>
                <w:noProof/>
              </w:rPr>
              <w:t xml:space="preserve">What might be a good workup procedure?  </w:t>
            </w:r>
          </w:p>
          <w:p w14:paraId="5E0781DF" w14:textId="19AE845A" w:rsidR="004732FB" w:rsidRDefault="004732FB" w:rsidP="004E180C">
            <w:pPr>
              <w:rPr>
                <w:rFonts w:ascii="Times New Roman" w:hAnsi="Times New Roman" w:cs="Times New Roman"/>
                <w:noProof/>
              </w:rPr>
            </w:pPr>
            <w:r>
              <w:rPr>
                <w:rFonts w:ascii="Times New Roman" w:hAnsi="Times New Roman" w:cs="Times New Roman"/>
                <w:noProof/>
              </w:rPr>
              <w:t>What is the best way to purify?  Digestion?  Crystallization?  ???</w:t>
            </w:r>
          </w:p>
          <w:p w14:paraId="54B1D7D6" w14:textId="5FEF1CFC" w:rsidR="004732FB" w:rsidRDefault="004732FB" w:rsidP="004E180C">
            <w:pPr>
              <w:rPr>
                <w:rFonts w:ascii="Times New Roman" w:hAnsi="Times New Roman" w:cs="Times New Roman"/>
                <w:noProof/>
              </w:rPr>
            </w:pPr>
            <w:r>
              <w:rPr>
                <w:rFonts w:ascii="Times New Roman" w:hAnsi="Times New Roman" w:cs="Times New Roman"/>
                <w:noProof/>
              </w:rPr>
              <w:t>Control:  NaBH</w:t>
            </w:r>
            <w:r>
              <w:rPr>
                <w:rFonts w:ascii="Times New Roman" w:hAnsi="Times New Roman" w:cs="Times New Roman"/>
                <w:noProof/>
                <w:vertAlign w:val="subscript"/>
              </w:rPr>
              <w:t>4</w:t>
            </w:r>
            <w:r>
              <w:rPr>
                <w:rFonts w:ascii="Times New Roman" w:hAnsi="Times New Roman" w:cs="Times New Roman"/>
                <w:noProof/>
              </w:rPr>
              <w:t>?  LiAlH</w:t>
            </w:r>
            <w:r>
              <w:rPr>
                <w:rFonts w:ascii="Times New Roman" w:hAnsi="Times New Roman" w:cs="Times New Roman"/>
                <w:noProof/>
                <w:vertAlign w:val="subscript"/>
              </w:rPr>
              <w:t>4</w:t>
            </w:r>
            <w:r>
              <w:rPr>
                <w:rFonts w:ascii="Times New Roman" w:hAnsi="Times New Roman" w:cs="Times New Roman"/>
                <w:noProof/>
              </w:rPr>
              <w:t>?</w:t>
            </w:r>
          </w:p>
          <w:p w14:paraId="52068A29" w14:textId="42435DF3" w:rsidR="004732FB" w:rsidRDefault="004732FB" w:rsidP="004E180C">
            <w:pPr>
              <w:rPr>
                <w:rFonts w:ascii="Times New Roman" w:hAnsi="Times New Roman" w:cs="Times New Roman"/>
                <w:noProof/>
              </w:rPr>
            </w:pPr>
            <w:r>
              <w:rPr>
                <w:rFonts w:ascii="Times New Roman" w:hAnsi="Times New Roman" w:cs="Times New Roman"/>
                <w:noProof/>
              </w:rPr>
              <w:t xml:space="preserve">Control:  Solvent variation?  </w:t>
            </w:r>
          </w:p>
          <w:p w14:paraId="7337E46F" w14:textId="2D781536" w:rsidR="004732FB" w:rsidRPr="004732FB" w:rsidRDefault="004732FB" w:rsidP="004E180C">
            <w:pPr>
              <w:rPr>
                <w:rFonts w:ascii="Times New Roman" w:hAnsi="Times New Roman" w:cs="Times New Roman"/>
                <w:noProof/>
              </w:rPr>
            </w:pPr>
            <w:r>
              <w:rPr>
                <w:rFonts w:ascii="Times New Roman" w:hAnsi="Times New Roman" w:cs="Times New Roman"/>
                <w:noProof/>
              </w:rPr>
              <w:t xml:space="preserve">Control:  Run without acid?  </w:t>
            </w:r>
          </w:p>
          <w:p w14:paraId="081340B1" w14:textId="7A4824CC" w:rsidR="004732FB" w:rsidRDefault="004732FB" w:rsidP="0020594E">
            <w:pPr>
              <w:rPr>
                <w:rFonts w:ascii="Times New Roman" w:hAnsi="Times New Roman" w:cs="Times New Roman"/>
                <w:noProof/>
              </w:rPr>
            </w:pPr>
          </w:p>
        </w:tc>
      </w:tr>
      <w:tr w:rsidR="006416C2" w14:paraId="42E0CD17" w14:textId="77777777" w:rsidTr="004E180C">
        <w:tc>
          <w:tcPr>
            <w:tcW w:w="378" w:type="dxa"/>
          </w:tcPr>
          <w:p w14:paraId="48F5F738" w14:textId="77777777" w:rsidR="006416C2" w:rsidRPr="00FD44F7" w:rsidRDefault="006416C2" w:rsidP="00823FDD">
            <w:pPr>
              <w:pStyle w:val="ListParagraph"/>
              <w:numPr>
                <w:ilvl w:val="0"/>
                <w:numId w:val="43"/>
              </w:numPr>
              <w:rPr>
                <w:rFonts w:ascii="Times New Roman" w:hAnsi="Times New Roman" w:cs="Times New Roman"/>
              </w:rPr>
            </w:pPr>
          </w:p>
        </w:tc>
        <w:tc>
          <w:tcPr>
            <w:tcW w:w="9774" w:type="dxa"/>
          </w:tcPr>
          <w:p w14:paraId="1F19FBE2" w14:textId="2109D99D" w:rsidR="006416C2" w:rsidRPr="007A28AA" w:rsidRDefault="00DD7049" w:rsidP="004E180C">
            <w:pPr>
              <w:rPr>
                <w:rFonts w:ascii="Times New Roman" w:hAnsi="Times New Roman" w:cs="Times New Roman"/>
                <w:noProof/>
              </w:rPr>
            </w:pPr>
            <w:r w:rsidRPr="00DD7049">
              <w:rPr>
                <w:rFonts w:ascii="Times New Roman" w:hAnsi="Times New Roman" w:cs="Times New Roman"/>
                <w:noProof/>
              </w:rPr>
              <w:drawing>
                <wp:inline distT="0" distB="0" distL="0" distR="0" wp14:anchorId="11EE2EC2" wp14:editId="79849054">
                  <wp:extent cx="6069330" cy="2106930"/>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9330" cy="2106930"/>
                          </a:xfrm>
                          <a:prstGeom prst="rect">
                            <a:avLst/>
                          </a:prstGeom>
                        </pic:spPr>
                      </pic:pic>
                    </a:graphicData>
                  </a:graphic>
                </wp:inline>
              </w:drawing>
            </w:r>
          </w:p>
        </w:tc>
      </w:tr>
    </w:tbl>
    <w:p w14:paraId="26864B18" w14:textId="77777777" w:rsidR="00B43463" w:rsidRDefault="00B43463">
      <w:pPr>
        <w:rPr>
          <w:rFonts w:ascii="Times New Roman" w:hAnsi="Times New Roman" w:cs="Times New Roman"/>
          <w:b/>
          <w:u w:val="single"/>
        </w:rPr>
      </w:pPr>
      <w:r>
        <w:rPr>
          <w:rFonts w:ascii="Times New Roman" w:hAnsi="Times New Roman" w:cs="Times New Roman"/>
          <w:b/>
          <w:u w:val="single"/>
        </w:rPr>
        <w:br w:type="page"/>
      </w:r>
    </w:p>
    <w:p w14:paraId="087B02B2" w14:textId="779EEA0F" w:rsidR="00E77468" w:rsidRPr="0061416E" w:rsidRDefault="0061416E">
      <w:pPr>
        <w:rPr>
          <w:rFonts w:ascii="Times New Roman" w:hAnsi="Times New Roman" w:cs="Times New Roman"/>
          <w:b/>
          <w:u w:val="single"/>
        </w:rPr>
      </w:pPr>
      <w:r w:rsidRPr="0061416E">
        <w:rPr>
          <w:rFonts w:ascii="Times New Roman" w:hAnsi="Times New Roman" w:cs="Times New Roman"/>
          <w:b/>
          <w:u w:val="single"/>
        </w:rPr>
        <w:lastRenderedPageBreak/>
        <w:t xml:space="preserve">Reductive </w:t>
      </w:r>
      <w:proofErr w:type="spellStart"/>
      <w:r w:rsidRPr="0061416E">
        <w:rPr>
          <w:rFonts w:ascii="Times New Roman" w:hAnsi="Times New Roman" w:cs="Times New Roman"/>
          <w:b/>
          <w:u w:val="single"/>
        </w:rPr>
        <w:t>Alklation</w:t>
      </w:r>
      <w:proofErr w:type="spellEnd"/>
      <w:r w:rsidRPr="0061416E">
        <w:rPr>
          <w:rFonts w:ascii="Times New Roman" w:hAnsi="Times New Roman" w:cs="Times New Roman"/>
          <w:b/>
          <w:u w:val="single"/>
        </w:rPr>
        <w:t xml:space="preserve"> at N1</w:t>
      </w:r>
      <w:r w:rsidR="00C54F1D">
        <w:rPr>
          <w:rFonts w:ascii="Times New Roman" w:hAnsi="Times New Roman" w:cs="Times New Roman"/>
          <w:b/>
          <w:u w:val="single"/>
        </w:rPr>
        <w:t>.  N-Alkylation</w:t>
      </w:r>
    </w:p>
    <w:tbl>
      <w:tblPr>
        <w:tblStyle w:val="TableGrid"/>
        <w:tblW w:w="10152" w:type="dxa"/>
        <w:tblLayout w:type="fixed"/>
        <w:tblLook w:val="04A0" w:firstRow="1" w:lastRow="0" w:firstColumn="1" w:lastColumn="0" w:noHBand="0" w:noVBand="1"/>
      </w:tblPr>
      <w:tblGrid>
        <w:gridCol w:w="468"/>
        <w:gridCol w:w="9684"/>
      </w:tblGrid>
      <w:tr w:rsidR="00E77468" w14:paraId="6A4E9B76" w14:textId="77777777" w:rsidTr="007F4D4A">
        <w:tc>
          <w:tcPr>
            <w:tcW w:w="468" w:type="dxa"/>
          </w:tcPr>
          <w:p w14:paraId="4DDD1DF7" w14:textId="77777777" w:rsidR="00E77468" w:rsidRPr="00FD44F7" w:rsidRDefault="00E77468" w:rsidP="0045078E">
            <w:pPr>
              <w:pStyle w:val="ListParagraph"/>
              <w:numPr>
                <w:ilvl w:val="0"/>
                <w:numId w:val="43"/>
              </w:numPr>
              <w:rPr>
                <w:rFonts w:ascii="Times New Roman" w:hAnsi="Times New Roman" w:cs="Times New Roman"/>
              </w:rPr>
            </w:pPr>
          </w:p>
        </w:tc>
        <w:tc>
          <w:tcPr>
            <w:tcW w:w="9684" w:type="dxa"/>
          </w:tcPr>
          <w:p w14:paraId="6CAE2A8F" w14:textId="77777777" w:rsidR="00E77468" w:rsidRDefault="00E77468" w:rsidP="004E180C">
            <w:pPr>
              <w:rPr>
                <w:rFonts w:ascii="Times New Roman" w:hAnsi="Times New Roman" w:cs="Times New Roman"/>
                <w:noProof/>
              </w:rPr>
            </w:pPr>
            <w:r w:rsidRPr="00E77468">
              <w:rPr>
                <w:rFonts w:ascii="Times New Roman" w:hAnsi="Times New Roman" w:cs="Times New Roman"/>
                <w:noProof/>
              </w:rPr>
              <w:drawing>
                <wp:inline distT="0" distB="0" distL="0" distR="0" wp14:anchorId="06CDFC06" wp14:editId="1D0BE71E">
                  <wp:extent cx="4562061" cy="2577179"/>
                  <wp:effectExtent l="0" t="0" r="1016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2061" cy="2577179"/>
                          </a:xfrm>
                          <a:prstGeom prst="rect">
                            <a:avLst/>
                          </a:prstGeom>
                        </pic:spPr>
                      </pic:pic>
                    </a:graphicData>
                  </a:graphic>
                </wp:inline>
              </w:drawing>
            </w:r>
          </w:p>
          <w:p w14:paraId="70A3A6C8" w14:textId="77777777" w:rsidR="00203BC3" w:rsidRDefault="00203BC3" w:rsidP="004E180C">
            <w:pPr>
              <w:rPr>
                <w:rFonts w:ascii="Times New Roman" w:hAnsi="Times New Roman" w:cs="Times New Roman"/>
                <w:noProof/>
              </w:rPr>
            </w:pPr>
          </w:p>
          <w:p w14:paraId="36D37C26" w14:textId="1A4F1920" w:rsidR="00203BC3" w:rsidRDefault="00203BC3" w:rsidP="00222F6F">
            <w:pPr>
              <w:rPr>
                <w:rFonts w:ascii="Times New Roman" w:hAnsi="Times New Roman" w:cs="Times New Roman"/>
                <w:noProof/>
              </w:rPr>
            </w:pPr>
            <w:r w:rsidRPr="00222F6F">
              <w:rPr>
                <w:rFonts w:ascii="Times New Roman" w:hAnsi="Times New Roman" w:cs="Times New Roman"/>
                <w:noProof/>
                <w:highlight w:val="yellow"/>
              </w:rPr>
              <w:t xml:space="preserve">Jasperse has done small proof-of-principle </w:t>
            </w:r>
            <w:r w:rsidR="00222F6F" w:rsidRPr="00222F6F">
              <w:rPr>
                <w:rFonts w:ascii="Times New Roman" w:hAnsi="Times New Roman" w:cs="Times New Roman"/>
                <w:noProof/>
                <w:highlight w:val="yellow"/>
              </w:rPr>
              <w:t>using</w:t>
            </w:r>
            <w:r w:rsidRPr="00222F6F">
              <w:rPr>
                <w:rFonts w:ascii="Times New Roman" w:hAnsi="Times New Roman" w:cs="Times New Roman"/>
                <w:noProof/>
                <w:highlight w:val="yellow"/>
              </w:rPr>
              <w:t xml:space="preserve"> benzaldehyde and acetone; </w:t>
            </w:r>
            <w:r w:rsidR="00222F6F" w:rsidRPr="00222F6F">
              <w:rPr>
                <w:rFonts w:ascii="Times New Roman" w:hAnsi="Times New Roman" w:cs="Times New Roman"/>
                <w:noProof/>
                <w:highlight w:val="yellow"/>
              </w:rPr>
              <w:t>I think it works great!  (But not sure…)</w:t>
            </w:r>
          </w:p>
        </w:tc>
      </w:tr>
      <w:tr w:rsidR="0061416E" w14:paraId="3E73A0DA" w14:textId="77777777" w:rsidTr="007F4D4A">
        <w:tc>
          <w:tcPr>
            <w:tcW w:w="468" w:type="dxa"/>
          </w:tcPr>
          <w:p w14:paraId="00C6ECC3" w14:textId="77777777" w:rsidR="0061416E" w:rsidRPr="00FD44F7" w:rsidRDefault="0061416E" w:rsidP="00823FDD">
            <w:pPr>
              <w:pStyle w:val="ListParagraph"/>
              <w:numPr>
                <w:ilvl w:val="0"/>
                <w:numId w:val="45"/>
              </w:numPr>
              <w:rPr>
                <w:rFonts w:ascii="Times New Roman" w:hAnsi="Times New Roman" w:cs="Times New Roman"/>
              </w:rPr>
            </w:pPr>
          </w:p>
        </w:tc>
        <w:tc>
          <w:tcPr>
            <w:tcW w:w="9684" w:type="dxa"/>
          </w:tcPr>
          <w:p w14:paraId="74EE8E1A" w14:textId="77777777" w:rsidR="0061416E" w:rsidRDefault="0061416E" w:rsidP="004E180C">
            <w:pPr>
              <w:rPr>
                <w:rFonts w:ascii="Times New Roman" w:hAnsi="Times New Roman" w:cs="Times New Roman"/>
                <w:noProof/>
              </w:rPr>
            </w:pPr>
            <w:r>
              <w:rPr>
                <w:rFonts w:ascii="Times New Roman" w:hAnsi="Times New Roman" w:cs="Times New Roman"/>
                <w:noProof/>
              </w:rPr>
              <w:t>Does it work for other Pyrazolidinones?</w:t>
            </w:r>
          </w:p>
          <w:p w14:paraId="6148A01B" w14:textId="74806FFB" w:rsidR="0098244F" w:rsidRDefault="0098244F" w:rsidP="004E180C">
            <w:pPr>
              <w:rPr>
                <w:rFonts w:ascii="Times New Roman" w:hAnsi="Times New Roman" w:cs="Times New Roman"/>
                <w:noProof/>
              </w:rPr>
            </w:pPr>
            <w:r w:rsidRPr="0098244F">
              <w:rPr>
                <w:rFonts w:ascii="Times New Roman" w:hAnsi="Times New Roman" w:cs="Times New Roman"/>
                <w:noProof/>
              </w:rPr>
              <w:drawing>
                <wp:inline distT="0" distB="0" distL="0" distR="0" wp14:anchorId="7E54D3C3" wp14:editId="174CC91E">
                  <wp:extent cx="6069330" cy="3428365"/>
                  <wp:effectExtent l="0" t="0" r="127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9330" cy="3428365"/>
                          </a:xfrm>
                          <a:prstGeom prst="rect">
                            <a:avLst/>
                          </a:prstGeom>
                        </pic:spPr>
                      </pic:pic>
                    </a:graphicData>
                  </a:graphic>
                </wp:inline>
              </w:drawing>
            </w:r>
          </w:p>
          <w:p w14:paraId="6A75A624" w14:textId="4D684DD3" w:rsidR="0061416E" w:rsidRDefault="0061416E" w:rsidP="004E180C">
            <w:pPr>
              <w:rPr>
                <w:rFonts w:ascii="Times New Roman" w:hAnsi="Times New Roman" w:cs="Times New Roman"/>
                <w:noProof/>
              </w:rPr>
            </w:pPr>
          </w:p>
        </w:tc>
      </w:tr>
      <w:tr w:rsidR="00A82EB2" w14:paraId="2CBA2A9F" w14:textId="77777777" w:rsidTr="007F4D4A">
        <w:tc>
          <w:tcPr>
            <w:tcW w:w="468" w:type="dxa"/>
          </w:tcPr>
          <w:p w14:paraId="303DE982" w14:textId="77777777" w:rsidR="00A82EB2" w:rsidRPr="00FD44F7" w:rsidRDefault="00A82EB2" w:rsidP="00823FDD">
            <w:pPr>
              <w:pStyle w:val="ListParagraph"/>
              <w:numPr>
                <w:ilvl w:val="0"/>
                <w:numId w:val="45"/>
              </w:numPr>
              <w:rPr>
                <w:rFonts w:ascii="Times New Roman" w:hAnsi="Times New Roman" w:cs="Times New Roman"/>
              </w:rPr>
            </w:pPr>
          </w:p>
        </w:tc>
        <w:tc>
          <w:tcPr>
            <w:tcW w:w="9684" w:type="dxa"/>
          </w:tcPr>
          <w:p w14:paraId="5233EA8E" w14:textId="357E6CEC" w:rsidR="00A82EB2" w:rsidRDefault="00A82EB2" w:rsidP="004E180C">
            <w:pPr>
              <w:rPr>
                <w:rFonts w:ascii="Times New Roman" w:hAnsi="Times New Roman" w:cs="Times New Roman"/>
                <w:noProof/>
              </w:rPr>
            </w:pPr>
            <w:r w:rsidRPr="00A82EB2">
              <w:rPr>
                <w:rFonts w:ascii="Times New Roman" w:hAnsi="Times New Roman" w:cs="Times New Roman"/>
                <w:noProof/>
              </w:rPr>
              <w:drawing>
                <wp:inline distT="0" distB="0" distL="0" distR="0" wp14:anchorId="4E256855" wp14:editId="0C20737A">
                  <wp:extent cx="6069330" cy="3582670"/>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9330" cy="3582670"/>
                          </a:xfrm>
                          <a:prstGeom prst="rect">
                            <a:avLst/>
                          </a:prstGeom>
                        </pic:spPr>
                      </pic:pic>
                    </a:graphicData>
                  </a:graphic>
                </wp:inline>
              </w:drawing>
            </w:r>
          </w:p>
        </w:tc>
      </w:tr>
      <w:tr w:rsidR="00CB3D0A" w14:paraId="404685A9" w14:textId="77777777" w:rsidTr="007F4D4A">
        <w:tc>
          <w:tcPr>
            <w:tcW w:w="468" w:type="dxa"/>
          </w:tcPr>
          <w:p w14:paraId="2E283853" w14:textId="77777777" w:rsidR="00CB3D0A" w:rsidRPr="00FD44F7" w:rsidRDefault="00CB3D0A" w:rsidP="00823FDD">
            <w:pPr>
              <w:pStyle w:val="ListParagraph"/>
              <w:numPr>
                <w:ilvl w:val="0"/>
                <w:numId w:val="45"/>
              </w:numPr>
              <w:rPr>
                <w:rFonts w:ascii="Times New Roman" w:hAnsi="Times New Roman" w:cs="Times New Roman"/>
              </w:rPr>
            </w:pPr>
          </w:p>
        </w:tc>
        <w:tc>
          <w:tcPr>
            <w:tcW w:w="9684" w:type="dxa"/>
          </w:tcPr>
          <w:p w14:paraId="58059986" w14:textId="77777777" w:rsidR="00CB3D0A" w:rsidRDefault="00CB3D0A" w:rsidP="004E180C">
            <w:pPr>
              <w:rPr>
                <w:rFonts w:ascii="Times New Roman" w:hAnsi="Times New Roman" w:cs="Times New Roman"/>
              </w:rPr>
            </w:pPr>
            <w:r>
              <w:rPr>
                <w:rFonts w:ascii="Times New Roman" w:hAnsi="Times New Roman" w:cs="Times New Roman"/>
                <w:noProof/>
              </w:rPr>
              <w:drawing>
                <wp:inline distT="0" distB="0" distL="0" distR="0" wp14:anchorId="6C826EA5" wp14:editId="62DBB05E">
                  <wp:extent cx="5932170" cy="1743878"/>
                  <wp:effectExtent l="0" t="0" r="11430" b="8890"/>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1743878"/>
                          </a:xfrm>
                          <a:prstGeom prst="rect">
                            <a:avLst/>
                          </a:prstGeom>
                          <a:noFill/>
                          <a:ln>
                            <a:noFill/>
                          </a:ln>
                        </pic:spPr>
                      </pic:pic>
                    </a:graphicData>
                  </a:graphic>
                </wp:inline>
              </w:drawing>
            </w:r>
          </w:p>
          <w:p w14:paraId="69DF8D8F" w14:textId="77777777" w:rsidR="00CB3D0A" w:rsidRDefault="00CB3D0A" w:rsidP="004E180C">
            <w:pPr>
              <w:rPr>
                <w:rFonts w:ascii="Times New Roman" w:hAnsi="Times New Roman" w:cs="Times New Roman"/>
              </w:rPr>
            </w:pPr>
            <w:r w:rsidRPr="00783B13">
              <w:rPr>
                <w:rFonts w:ascii="Times New Roman" w:hAnsi="Times New Roman" w:cs="Times New Roman"/>
                <w:b/>
                <w:sz w:val="18"/>
                <w:szCs w:val="18"/>
                <w:highlight w:val="yellow"/>
                <w:u w:val="single"/>
              </w:rPr>
              <w:t>Update:  Checked.  Works</w:t>
            </w:r>
            <w:r>
              <w:rPr>
                <w:rFonts w:ascii="Times New Roman" w:hAnsi="Times New Roman" w:cs="Times New Roman"/>
                <w:b/>
                <w:sz w:val="18"/>
                <w:szCs w:val="18"/>
                <w:highlight w:val="yellow"/>
                <w:u w:val="single"/>
              </w:rPr>
              <w:t>, more easily than Scheme 3</w:t>
            </w:r>
            <w:r w:rsidRPr="00783B13">
              <w:rPr>
                <w:rFonts w:ascii="Times New Roman" w:hAnsi="Times New Roman" w:cs="Times New Roman"/>
                <w:b/>
                <w:sz w:val="18"/>
                <w:szCs w:val="18"/>
                <w:highlight w:val="yellow"/>
                <w:u w:val="single"/>
              </w:rPr>
              <w:t xml:space="preserve">. </w:t>
            </w:r>
            <w:r>
              <w:rPr>
                <w:rFonts w:ascii="Times New Roman" w:hAnsi="Times New Roman" w:cs="Times New Roman"/>
                <w:b/>
                <w:sz w:val="18"/>
                <w:szCs w:val="18"/>
                <w:highlight w:val="yellow"/>
                <w:u w:val="single"/>
              </w:rPr>
              <w:t>Proof of Principle.  (L</w:t>
            </w:r>
            <w:r w:rsidRPr="00783B13">
              <w:rPr>
                <w:rFonts w:ascii="Times New Roman" w:hAnsi="Times New Roman" w:cs="Times New Roman"/>
                <w:b/>
                <w:sz w:val="18"/>
                <w:szCs w:val="18"/>
                <w:highlight w:val="yellow"/>
                <w:u w:val="single"/>
              </w:rPr>
              <w:t>imited examples</w:t>
            </w:r>
            <w:r>
              <w:rPr>
                <w:rFonts w:ascii="Times New Roman" w:hAnsi="Times New Roman" w:cs="Times New Roman"/>
                <w:b/>
                <w:sz w:val="18"/>
                <w:szCs w:val="18"/>
                <w:highlight w:val="yellow"/>
                <w:u w:val="single"/>
              </w:rPr>
              <w:t>, Me, Et.</w:t>
            </w:r>
            <w:r w:rsidRPr="00783B13">
              <w:rPr>
                <w:rFonts w:ascii="Times New Roman" w:hAnsi="Times New Roman" w:cs="Times New Roman"/>
                <w:b/>
                <w:sz w:val="18"/>
                <w:szCs w:val="18"/>
                <w:highlight w:val="yellow"/>
                <w:u w:val="single"/>
              </w:rPr>
              <w:t>)</w:t>
            </w:r>
          </w:p>
        </w:tc>
      </w:tr>
      <w:tr w:rsidR="001967FE" w14:paraId="784B7572" w14:textId="77777777" w:rsidTr="007F4D4A">
        <w:tc>
          <w:tcPr>
            <w:tcW w:w="468" w:type="dxa"/>
          </w:tcPr>
          <w:p w14:paraId="6CFCFCA7" w14:textId="77777777" w:rsidR="001967FE" w:rsidRPr="00FD44F7" w:rsidRDefault="001967FE" w:rsidP="00823FDD">
            <w:pPr>
              <w:pStyle w:val="ListParagraph"/>
              <w:numPr>
                <w:ilvl w:val="0"/>
                <w:numId w:val="45"/>
              </w:numPr>
              <w:rPr>
                <w:rFonts w:ascii="Times New Roman" w:hAnsi="Times New Roman" w:cs="Times New Roman"/>
              </w:rPr>
            </w:pPr>
          </w:p>
        </w:tc>
        <w:tc>
          <w:tcPr>
            <w:tcW w:w="9684" w:type="dxa"/>
          </w:tcPr>
          <w:p w14:paraId="7C329052" w14:textId="77777777" w:rsidR="001967FE" w:rsidRDefault="001967FE" w:rsidP="001967FE">
            <w:pPr>
              <w:rPr>
                <w:rFonts w:ascii="Times New Roman" w:hAnsi="Times New Roman" w:cs="Times New Roman"/>
              </w:rPr>
            </w:pPr>
            <w:r>
              <w:rPr>
                <w:rFonts w:ascii="Times New Roman" w:hAnsi="Times New Roman" w:cs="Times New Roman"/>
                <w:b/>
                <w:noProof/>
              </w:rPr>
              <w:drawing>
                <wp:inline distT="0" distB="0" distL="0" distR="0" wp14:anchorId="7DC2656E" wp14:editId="25BA1C4E">
                  <wp:extent cx="5817870" cy="1568528"/>
                  <wp:effectExtent l="0" t="0" r="0" b="635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7870" cy="1568528"/>
                          </a:xfrm>
                          <a:prstGeom prst="rect">
                            <a:avLst/>
                          </a:prstGeom>
                          <a:noFill/>
                          <a:ln>
                            <a:noFill/>
                          </a:ln>
                        </pic:spPr>
                      </pic:pic>
                    </a:graphicData>
                  </a:graphic>
                </wp:inline>
              </w:drawing>
            </w:r>
          </w:p>
          <w:p w14:paraId="40758A67" w14:textId="3AD7A42F" w:rsidR="001967FE" w:rsidRDefault="001967FE" w:rsidP="001967FE">
            <w:pPr>
              <w:rPr>
                <w:rFonts w:ascii="Times New Roman" w:hAnsi="Times New Roman" w:cs="Times New Roman"/>
                <w:noProof/>
              </w:rPr>
            </w:pPr>
            <w:r>
              <w:rPr>
                <w:rFonts w:ascii="Times New Roman" w:hAnsi="Times New Roman" w:cs="Times New Roman"/>
                <w:b/>
                <w:sz w:val="18"/>
                <w:szCs w:val="18"/>
                <w:highlight w:val="cyan"/>
                <w:u w:val="single"/>
              </w:rPr>
              <w:t xml:space="preserve">Untried.  </w:t>
            </w:r>
            <w:proofErr w:type="spellStart"/>
            <w:r>
              <w:rPr>
                <w:rFonts w:ascii="Times New Roman" w:hAnsi="Times New Roman" w:cs="Times New Roman"/>
                <w:b/>
                <w:sz w:val="18"/>
                <w:szCs w:val="18"/>
                <w:highlight w:val="cyan"/>
                <w:u w:val="single"/>
              </w:rPr>
              <w:t>Taysir</w:t>
            </w:r>
            <w:proofErr w:type="spellEnd"/>
            <w:r>
              <w:rPr>
                <w:rFonts w:ascii="Times New Roman" w:hAnsi="Times New Roman" w:cs="Times New Roman"/>
                <w:b/>
                <w:sz w:val="18"/>
                <w:szCs w:val="18"/>
                <w:highlight w:val="cyan"/>
                <w:u w:val="single"/>
              </w:rPr>
              <w:t xml:space="preserve"> did procedure on </w:t>
            </w:r>
            <w:proofErr w:type="spellStart"/>
            <w:r>
              <w:rPr>
                <w:rFonts w:ascii="Times New Roman" w:hAnsi="Times New Roman" w:cs="Times New Roman"/>
                <w:b/>
                <w:sz w:val="18"/>
                <w:szCs w:val="18"/>
                <w:highlight w:val="cyan"/>
                <w:u w:val="single"/>
              </w:rPr>
              <w:t>oxazolidinone</w:t>
            </w:r>
            <w:proofErr w:type="spellEnd"/>
            <w:r>
              <w:rPr>
                <w:rFonts w:ascii="Times New Roman" w:hAnsi="Times New Roman" w:cs="Times New Roman"/>
                <w:b/>
                <w:sz w:val="18"/>
                <w:szCs w:val="18"/>
                <w:highlight w:val="cyan"/>
                <w:u w:val="single"/>
              </w:rPr>
              <w:t xml:space="preserve">, but not </w:t>
            </w:r>
            <w:proofErr w:type="spellStart"/>
            <w:r>
              <w:rPr>
                <w:rFonts w:ascii="Times New Roman" w:hAnsi="Times New Roman" w:cs="Times New Roman"/>
                <w:b/>
                <w:sz w:val="18"/>
                <w:szCs w:val="18"/>
                <w:highlight w:val="cyan"/>
                <w:u w:val="single"/>
              </w:rPr>
              <w:t>pyrazolidinone</w:t>
            </w:r>
            <w:proofErr w:type="spellEnd"/>
            <w:r>
              <w:rPr>
                <w:rFonts w:ascii="Times New Roman" w:hAnsi="Times New Roman" w:cs="Times New Roman"/>
                <w:b/>
                <w:sz w:val="18"/>
                <w:szCs w:val="18"/>
                <w:highlight w:val="cyan"/>
                <w:u w:val="single"/>
              </w:rPr>
              <w:t>.  Make Buchwald JACS air-stable catalyst!</w:t>
            </w:r>
          </w:p>
        </w:tc>
      </w:tr>
    </w:tbl>
    <w:p w14:paraId="43F82240" w14:textId="77777777" w:rsidR="00681917" w:rsidRDefault="00681917">
      <w:pPr>
        <w:rPr>
          <w:rFonts w:ascii="Times New Roman" w:hAnsi="Times New Roman" w:cs="Times New Roman"/>
        </w:rPr>
      </w:pPr>
    </w:p>
    <w:p w14:paraId="58B04496" w14:textId="77777777" w:rsidR="00CB3D0A" w:rsidRDefault="00CB3D0A">
      <w:pPr>
        <w:rPr>
          <w:rFonts w:ascii="Times New Roman" w:hAnsi="Times New Roman" w:cs="Times New Roman"/>
        </w:rPr>
      </w:pPr>
      <w:r>
        <w:rPr>
          <w:rFonts w:ascii="Times New Roman" w:hAnsi="Times New Roman" w:cs="Times New Roman"/>
        </w:rPr>
        <w:br w:type="page"/>
      </w:r>
    </w:p>
    <w:p w14:paraId="7DFFEC3E" w14:textId="737B3514" w:rsidR="00FF5C36" w:rsidRDefault="003F5D37">
      <w:pPr>
        <w:rPr>
          <w:rFonts w:ascii="Times New Roman" w:hAnsi="Times New Roman" w:cs="Times New Roman"/>
        </w:rPr>
      </w:pPr>
      <w:r>
        <w:rPr>
          <w:rFonts w:ascii="Times New Roman" w:hAnsi="Times New Roman" w:cs="Times New Roman"/>
        </w:rPr>
        <w:lastRenderedPageBreak/>
        <w:t>Variations at C5:  Bromomethyl, and SN2 substitutions.  (5-Alkylaminomethyl; 5-Alkoxymethyl…</w:t>
      </w:r>
    </w:p>
    <w:tbl>
      <w:tblPr>
        <w:tblStyle w:val="TableGrid"/>
        <w:tblW w:w="0" w:type="auto"/>
        <w:tblLayout w:type="fixed"/>
        <w:tblLook w:val="04A0" w:firstRow="1" w:lastRow="0" w:firstColumn="1" w:lastColumn="0" w:noHBand="0" w:noVBand="1"/>
      </w:tblPr>
      <w:tblGrid>
        <w:gridCol w:w="378"/>
        <w:gridCol w:w="9774"/>
      </w:tblGrid>
      <w:tr w:rsidR="00D67A81" w14:paraId="17C8F888" w14:textId="77777777" w:rsidTr="00D67A81">
        <w:tc>
          <w:tcPr>
            <w:tcW w:w="378" w:type="dxa"/>
          </w:tcPr>
          <w:p w14:paraId="28BA8B5C" w14:textId="77777777" w:rsidR="00D67A81" w:rsidRPr="00FD44F7" w:rsidRDefault="00D67A81" w:rsidP="007F4D4A">
            <w:pPr>
              <w:pStyle w:val="ListParagraph"/>
              <w:numPr>
                <w:ilvl w:val="0"/>
                <w:numId w:val="45"/>
              </w:numPr>
              <w:rPr>
                <w:rFonts w:ascii="Times New Roman" w:hAnsi="Times New Roman" w:cs="Times New Roman"/>
              </w:rPr>
            </w:pPr>
          </w:p>
        </w:tc>
        <w:tc>
          <w:tcPr>
            <w:tcW w:w="9774" w:type="dxa"/>
          </w:tcPr>
          <w:p w14:paraId="5EEC4A46" w14:textId="44C31EBD" w:rsidR="00137493" w:rsidRDefault="00490506" w:rsidP="00D67A81">
            <w:pPr>
              <w:rPr>
                <w:rFonts w:ascii="Times New Roman" w:hAnsi="Times New Roman" w:cs="Times New Roman"/>
              </w:rPr>
            </w:pPr>
            <w:r w:rsidRPr="00490506">
              <w:rPr>
                <w:rFonts w:ascii="Times New Roman" w:hAnsi="Times New Roman" w:cs="Times New Roman"/>
                <w:noProof/>
              </w:rPr>
              <w:drawing>
                <wp:inline distT="0" distB="0" distL="0" distR="0" wp14:anchorId="0C7F02C5" wp14:editId="7F99E554">
                  <wp:extent cx="6069330" cy="3463290"/>
                  <wp:effectExtent l="0" t="0" r="127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9330" cy="3463290"/>
                          </a:xfrm>
                          <a:prstGeom prst="rect">
                            <a:avLst/>
                          </a:prstGeom>
                        </pic:spPr>
                      </pic:pic>
                    </a:graphicData>
                  </a:graphic>
                </wp:inline>
              </w:drawing>
            </w:r>
          </w:p>
          <w:p w14:paraId="5626D05D" w14:textId="77777777" w:rsidR="00490506" w:rsidRDefault="00490506" w:rsidP="00D67A81">
            <w:pPr>
              <w:rPr>
                <w:rFonts w:ascii="Times New Roman" w:hAnsi="Times New Roman" w:cs="Times New Roman"/>
              </w:rPr>
            </w:pPr>
            <w:r>
              <w:rPr>
                <w:rFonts w:ascii="Times New Roman" w:hAnsi="Times New Roman" w:cs="Times New Roman"/>
              </w:rPr>
              <w:t xml:space="preserve">A preliminary proof-of-concept reaction by </w:t>
            </w:r>
            <w:proofErr w:type="spellStart"/>
            <w:r>
              <w:rPr>
                <w:rFonts w:ascii="Times New Roman" w:hAnsi="Times New Roman" w:cs="Times New Roman"/>
              </w:rPr>
              <w:t>Kaniel</w:t>
            </w:r>
            <w:proofErr w:type="spellEnd"/>
            <w:r>
              <w:rPr>
                <w:rFonts w:ascii="Times New Roman" w:hAnsi="Times New Roman" w:cs="Times New Roman"/>
              </w:rPr>
              <w:t xml:space="preserve"> and </w:t>
            </w:r>
            <w:proofErr w:type="spellStart"/>
            <w:r>
              <w:rPr>
                <w:rFonts w:ascii="Times New Roman" w:hAnsi="Times New Roman" w:cs="Times New Roman"/>
              </w:rPr>
              <w:t>Bishnu</w:t>
            </w:r>
            <w:proofErr w:type="spellEnd"/>
            <w:r>
              <w:rPr>
                <w:rFonts w:ascii="Times New Roman" w:hAnsi="Times New Roman" w:cs="Times New Roman"/>
              </w:rPr>
              <w:t xml:space="preserve"> demonstrates that this kind of works.</w:t>
            </w:r>
          </w:p>
          <w:p w14:paraId="65812F2E" w14:textId="1209611E" w:rsidR="00490506" w:rsidRDefault="00490506" w:rsidP="00D67A81">
            <w:pPr>
              <w:rPr>
                <w:rFonts w:ascii="Times New Roman" w:hAnsi="Times New Roman" w:cs="Times New Roman"/>
              </w:rPr>
            </w:pPr>
            <w:r>
              <w:rPr>
                <w:rFonts w:ascii="Times New Roman" w:hAnsi="Times New Roman" w:cs="Times New Roman"/>
              </w:rPr>
              <w:t xml:space="preserve">There seemed to be a kinetics challenge, so that would get mixture of </w:t>
            </w:r>
            <w:proofErr w:type="spellStart"/>
            <w:r>
              <w:rPr>
                <w:rFonts w:ascii="Times New Roman" w:hAnsi="Times New Roman" w:cs="Times New Roman"/>
              </w:rPr>
              <w:t>monobromo</w:t>
            </w:r>
            <w:proofErr w:type="spellEnd"/>
            <w:r>
              <w:rPr>
                <w:rFonts w:ascii="Times New Roman" w:hAnsi="Times New Roman" w:cs="Times New Roman"/>
              </w:rPr>
              <w:t xml:space="preserve"> </w:t>
            </w:r>
            <w:r>
              <w:rPr>
                <w:rFonts w:ascii="Times New Roman" w:hAnsi="Times New Roman" w:cs="Times New Roman"/>
                <w:b/>
              </w:rPr>
              <w:t>B</w:t>
            </w:r>
            <w:r>
              <w:rPr>
                <w:rFonts w:ascii="Times New Roman" w:hAnsi="Times New Roman" w:cs="Times New Roman"/>
              </w:rPr>
              <w:t xml:space="preserve"> and tribromo </w:t>
            </w:r>
            <w:r>
              <w:rPr>
                <w:rFonts w:ascii="Times New Roman" w:hAnsi="Times New Roman" w:cs="Times New Roman"/>
                <w:b/>
              </w:rPr>
              <w:t xml:space="preserve">D </w:t>
            </w:r>
            <w:r>
              <w:rPr>
                <w:rFonts w:ascii="Times New Roman" w:hAnsi="Times New Roman" w:cs="Times New Roman"/>
              </w:rPr>
              <w:t xml:space="preserve">mixing in with target dibromo </w:t>
            </w:r>
            <w:r>
              <w:rPr>
                <w:rFonts w:ascii="Times New Roman" w:hAnsi="Times New Roman" w:cs="Times New Roman"/>
                <w:b/>
              </w:rPr>
              <w:t>C</w:t>
            </w:r>
            <w:r>
              <w:rPr>
                <w:rFonts w:ascii="Times New Roman" w:hAnsi="Times New Roman" w:cs="Times New Roman"/>
              </w:rPr>
              <w:t>.  (It seemed that NBS-</w:t>
            </w:r>
            <w:proofErr w:type="spellStart"/>
            <w:r>
              <w:rPr>
                <w:rFonts w:ascii="Times New Roman" w:hAnsi="Times New Roman" w:cs="Times New Roman"/>
              </w:rPr>
              <w:t>bromination</w:t>
            </w:r>
            <w:proofErr w:type="spellEnd"/>
            <w:r>
              <w:rPr>
                <w:rFonts w:ascii="Times New Roman" w:hAnsi="Times New Roman" w:cs="Times New Roman"/>
              </w:rPr>
              <w:t xml:space="preserve"> of B wasn’t that much faster than NBS-</w:t>
            </w:r>
            <w:proofErr w:type="spellStart"/>
            <w:r>
              <w:rPr>
                <w:rFonts w:ascii="Times New Roman" w:hAnsi="Times New Roman" w:cs="Times New Roman"/>
              </w:rPr>
              <w:t>bromination</w:t>
            </w:r>
            <w:proofErr w:type="spellEnd"/>
            <w:r>
              <w:rPr>
                <w:rFonts w:ascii="Times New Roman" w:hAnsi="Times New Roman" w:cs="Times New Roman"/>
              </w:rPr>
              <w:t xml:space="preserve"> of </w:t>
            </w:r>
            <w:r w:rsidR="00CB3D0A">
              <w:rPr>
                <w:rFonts w:ascii="Times New Roman" w:hAnsi="Times New Roman" w:cs="Times New Roman"/>
              </w:rPr>
              <w:t xml:space="preserve">target </w:t>
            </w:r>
            <w:r w:rsidR="00CB3D0A">
              <w:rPr>
                <w:rFonts w:ascii="Times New Roman" w:hAnsi="Times New Roman" w:cs="Times New Roman"/>
                <w:b/>
              </w:rPr>
              <w:t>C</w:t>
            </w:r>
            <w:r w:rsidR="00CB3D0A">
              <w:rPr>
                <w:rFonts w:ascii="Times New Roman" w:hAnsi="Times New Roman" w:cs="Times New Roman"/>
              </w:rPr>
              <w:t xml:space="preserve">.  Think </w:t>
            </w:r>
            <w:r w:rsidR="00CB3D0A">
              <w:rPr>
                <w:rFonts w:ascii="Times New Roman" w:hAnsi="Times New Roman" w:cs="Times New Roman"/>
                <w:b/>
              </w:rPr>
              <w:t>D</w:t>
            </w:r>
            <w:r w:rsidR="00CB3D0A">
              <w:rPr>
                <w:rFonts w:ascii="Times New Roman" w:hAnsi="Times New Roman" w:cs="Times New Roman"/>
              </w:rPr>
              <w:t xml:space="preserve"> is much more chromatography mobile, so may be removable, and that if little </w:t>
            </w:r>
            <w:r w:rsidR="00CB3D0A">
              <w:rPr>
                <w:rFonts w:ascii="Times New Roman" w:hAnsi="Times New Roman" w:cs="Times New Roman"/>
                <w:b/>
              </w:rPr>
              <w:t xml:space="preserve">B </w:t>
            </w:r>
            <w:r w:rsidR="00CB3D0A">
              <w:rPr>
                <w:rFonts w:ascii="Times New Roman" w:hAnsi="Times New Roman" w:cs="Times New Roman"/>
              </w:rPr>
              <w:t xml:space="preserve">is left, hope to digest-it free. </w:t>
            </w:r>
          </w:p>
          <w:p w14:paraId="0CDF8209" w14:textId="77777777" w:rsidR="00CB3D0A" w:rsidRDefault="00CB3D0A" w:rsidP="00D67A81">
            <w:pPr>
              <w:rPr>
                <w:rFonts w:ascii="Times New Roman" w:hAnsi="Times New Roman" w:cs="Times New Roman"/>
              </w:rPr>
            </w:pPr>
          </w:p>
          <w:p w14:paraId="758C4757" w14:textId="7B23D0DE" w:rsidR="00CB3D0A" w:rsidRDefault="00CB3D0A" w:rsidP="00D67A81">
            <w:pPr>
              <w:rPr>
                <w:rFonts w:ascii="Times New Roman" w:hAnsi="Times New Roman" w:cs="Times New Roman"/>
              </w:rPr>
            </w:pPr>
            <w:r>
              <w:rPr>
                <w:rFonts w:ascii="Times New Roman" w:hAnsi="Times New Roman" w:cs="Times New Roman"/>
              </w:rPr>
              <w:t xml:space="preserve">If stock of </w:t>
            </w:r>
            <w:r>
              <w:rPr>
                <w:rFonts w:ascii="Times New Roman" w:hAnsi="Times New Roman" w:cs="Times New Roman"/>
                <w:b/>
              </w:rPr>
              <w:t xml:space="preserve">C </w:t>
            </w:r>
            <w:r>
              <w:rPr>
                <w:rFonts w:ascii="Times New Roman" w:hAnsi="Times New Roman" w:cs="Times New Roman"/>
              </w:rPr>
              <w:t xml:space="preserve">could be made, then could do substitutions.  </w:t>
            </w:r>
          </w:p>
          <w:p w14:paraId="2810D946" w14:textId="296C1963" w:rsidR="00CB3D0A" w:rsidRPr="00CB3D0A" w:rsidRDefault="00CB3D0A" w:rsidP="00D67A81">
            <w:pPr>
              <w:rPr>
                <w:rFonts w:ascii="Times New Roman" w:hAnsi="Times New Roman" w:cs="Times New Roman"/>
              </w:rPr>
            </w:pPr>
            <w:r>
              <w:rPr>
                <w:rFonts w:ascii="Times New Roman" w:hAnsi="Times New Roman" w:cs="Times New Roman"/>
              </w:rPr>
              <w:t xml:space="preserve">Amines, oxygen things, etc. </w:t>
            </w:r>
          </w:p>
          <w:p w14:paraId="4C23E304" w14:textId="3D3396F0" w:rsidR="00490506" w:rsidRDefault="00490506" w:rsidP="00D67A81">
            <w:pPr>
              <w:rPr>
                <w:rFonts w:ascii="Times New Roman" w:hAnsi="Times New Roman" w:cs="Times New Roman"/>
              </w:rPr>
            </w:pPr>
          </w:p>
        </w:tc>
      </w:tr>
      <w:tr w:rsidR="00490506" w14:paraId="6C50168C" w14:textId="77777777" w:rsidTr="00D67A81">
        <w:tc>
          <w:tcPr>
            <w:tcW w:w="378" w:type="dxa"/>
          </w:tcPr>
          <w:p w14:paraId="22F06203" w14:textId="77777777" w:rsidR="00490506" w:rsidRPr="00FD44F7" w:rsidRDefault="00490506" w:rsidP="007F4D4A">
            <w:pPr>
              <w:pStyle w:val="ListParagraph"/>
              <w:numPr>
                <w:ilvl w:val="0"/>
                <w:numId w:val="45"/>
              </w:numPr>
              <w:rPr>
                <w:rFonts w:ascii="Times New Roman" w:hAnsi="Times New Roman" w:cs="Times New Roman"/>
              </w:rPr>
            </w:pPr>
          </w:p>
        </w:tc>
        <w:tc>
          <w:tcPr>
            <w:tcW w:w="9774" w:type="dxa"/>
          </w:tcPr>
          <w:p w14:paraId="1869D340" w14:textId="77777777" w:rsidR="00490506" w:rsidRDefault="00490506" w:rsidP="00490506">
            <w:pPr>
              <w:rPr>
                <w:rFonts w:ascii="Times New Roman" w:hAnsi="Times New Roman" w:cs="Times New Roman"/>
              </w:rPr>
            </w:pPr>
            <w:r>
              <w:rPr>
                <w:rFonts w:ascii="Times New Roman" w:hAnsi="Times New Roman" w:cs="Times New Roman"/>
                <w:noProof/>
              </w:rPr>
              <w:drawing>
                <wp:inline distT="0" distB="0" distL="0" distR="0" wp14:anchorId="073BB82D" wp14:editId="19153DB0">
                  <wp:extent cx="5003800" cy="1414145"/>
                  <wp:effectExtent l="0" t="0" r="0" b="8255"/>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1414145"/>
                          </a:xfrm>
                          <a:prstGeom prst="rect">
                            <a:avLst/>
                          </a:prstGeom>
                          <a:noFill/>
                          <a:ln>
                            <a:noFill/>
                          </a:ln>
                        </pic:spPr>
                      </pic:pic>
                    </a:graphicData>
                  </a:graphic>
                </wp:inline>
              </w:drawing>
            </w:r>
          </w:p>
          <w:p w14:paraId="2EDA0462" w14:textId="77777777" w:rsidR="00490506" w:rsidRDefault="00490506" w:rsidP="00490506">
            <w:pPr>
              <w:rPr>
                <w:rFonts w:ascii="Times New Roman" w:hAnsi="Times New Roman" w:cs="Times New Roman"/>
                <w:b/>
                <w:sz w:val="18"/>
                <w:szCs w:val="18"/>
                <w:u w:val="single"/>
              </w:rPr>
            </w:pPr>
            <w:r>
              <w:rPr>
                <w:rFonts w:ascii="Times New Roman" w:hAnsi="Times New Roman" w:cs="Times New Roman"/>
                <w:b/>
                <w:sz w:val="18"/>
                <w:szCs w:val="18"/>
                <w:highlight w:val="cyan"/>
                <w:u w:val="single"/>
              </w:rPr>
              <w:t>.</w:t>
            </w:r>
          </w:p>
          <w:p w14:paraId="7CE6FE09" w14:textId="77777777" w:rsidR="00490506" w:rsidRDefault="00490506" w:rsidP="00490506">
            <w:pPr>
              <w:rPr>
                <w:rFonts w:ascii="Times New Roman" w:hAnsi="Times New Roman" w:cs="Times New Roman"/>
                <w:b/>
                <w:sz w:val="18"/>
                <w:szCs w:val="18"/>
                <w:u w:val="single"/>
              </w:rPr>
            </w:pPr>
            <w:r>
              <w:rPr>
                <w:rFonts w:ascii="Times New Roman" w:hAnsi="Times New Roman" w:cs="Times New Roman"/>
                <w:b/>
                <w:sz w:val="18"/>
                <w:szCs w:val="18"/>
                <w:u w:val="single"/>
              </w:rPr>
              <w:t>Get and Print documents:</w:t>
            </w:r>
          </w:p>
          <w:p w14:paraId="44ACA8B0" w14:textId="77777777" w:rsidR="00490506" w:rsidRDefault="00490506" w:rsidP="00490506">
            <w:pPr>
              <w:rPr>
                <w:rFonts w:ascii="Times New Roman" w:hAnsi="Times New Roman" w:cs="Times New Roman"/>
              </w:rPr>
            </w:pPr>
            <w:proofErr w:type="spellStart"/>
            <w:r w:rsidRPr="00B83273">
              <w:rPr>
                <w:rFonts w:ascii="Times New Roman" w:hAnsi="Times New Roman" w:cs="Times New Roman"/>
              </w:rPr>
              <w:t>Kaniel</w:t>
            </w:r>
            <w:proofErr w:type="spellEnd"/>
            <w:r w:rsidRPr="00B83273">
              <w:rPr>
                <w:rFonts w:ascii="Times New Roman" w:hAnsi="Times New Roman" w:cs="Times New Roman"/>
              </w:rPr>
              <w:t xml:space="preserve"> NCS General Procedure Suggestion.docx</w:t>
            </w:r>
          </w:p>
          <w:p w14:paraId="2ED046DF" w14:textId="77777777" w:rsidR="00490506" w:rsidRDefault="00490506" w:rsidP="00490506">
            <w:pPr>
              <w:rPr>
                <w:rFonts w:ascii="Times New Roman" w:hAnsi="Times New Roman" w:cs="Times New Roman"/>
              </w:rPr>
            </w:pPr>
            <w:r w:rsidRPr="00137493">
              <w:rPr>
                <w:rFonts w:ascii="Times New Roman" w:hAnsi="Times New Roman" w:cs="Times New Roman"/>
              </w:rPr>
              <w:t>NCS Procedure and Reference.pdf</w:t>
            </w:r>
          </w:p>
          <w:p w14:paraId="7AECDFBC" w14:textId="77777777" w:rsidR="00490506" w:rsidRDefault="00490506" w:rsidP="00D67A81">
            <w:pPr>
              <w:rPr>
                <w:rFonts w:ascii="Times New Roman" w:hAnsi="Times New Roman" w:cs="Times New Roman"/>
                <w:noProof/>
              </w:rPr>
            </w:pPr>
          </w:p>
        </w:tc>
      </w:tr>
    </w:tbl>
    <w:p w14:paraId="2FA057C5" w14:textId="3B4B05B5" w:rsidR="001937EF" w:rsidRDefault="001937EF">
      <w:pPr>
        <w:rPr>
          <w:rFonts w:ascii="Times New Roman" w:hAnsi="Times New Roman" w:cs="Times New Roman"/>
        </w:rPr>
      </w:pPr>
    </w:p>
    <w:p w14:paraId="3553EFEB" w14:textId="77777777" w:rsidR="001937EF" w:rsidRDefault="001937EF">
      <w:pPr>
        <w:rPr>
          <w:rFonts w:ascii="Times New Roman" w:hAnsi="Times New Roman" w:cs="Times New Roman"/>
        </w:rPr>
      </w:pPr>
    </w:p>
    <w:p w14:paraId="7027CB8E" w14:textId="77777777" w:rsidR="001937EF" w:rsidRDefault="001937EF">
      <w:pPr>
        <w:rPr>
          <w:rFonts w:ascii="Times New Roman" w:hAnsi="Times New Roman" w:cs="Times New Roman"/>
        </w:rPr>
      </w:pPr>
    </w:p>
    <w:p w14:paraId="41B907D6" w14:textId="77777777" w:rsidR="001937EF" w:rsidRDefault="001937EF">
      <w:pPr>
        <w:rPr>
          <w:rFonts w:ascii="Times New Roman" w:hAnsi="Times New Roman" w:cs="Times New Roman"/>
        </w:rPr>
      </w:pPr>
    </w:p>
    <w:p w14:paraId="0B9D039B" w14:textId="77777777" w:rsidR="00CB3D0A" w:rsidRDefault="00CB3D0A">
      <w:pPr>
        <w:rPr>
          <w:rFonts w:ascii="Times New Roman" w:hAnsi="Times New Roman" w:cs="Times New Roman"/>
        </w:rPr>
      </w:pPr>
      <w:r>
        <w:rPr>
          <w:rFonts w:ascii="Times New Roman" w:hAnsi="Times New Roman" w:cs="Times New Roman"/>
        </w:rPr>
        <w:br w:type="page"/>
      </w:r>
    </w:p>
    <w:p w14:paraId="5B8B9AD6" w14:textId="3316C554" w:rsidR="00D23F66" w:rsidRDefault="00D23F66">
      <w:pPr>
        <w:rPr>
          <w:rFonts w:ascii="Times New Roman" w:hAnsi="Times New Roman" w:cs="Times New Roman"/>
        </w:rPr>
      </w:pPr>
      <w:r>
        <w:rPr>
          <w:rFonts w:ascii="Times New Roman" w:hAnsi="Times New Roman" w:cs="Times New Roman"/>
        </w:rPr>
        <w:lastRenderedPageBreak/>
        <w:t>Table of Contents</w:t>
      </w:r>
      <w:r w:rsidR="00AB3B38">
        <w:rPr>
          <w:rFonts w:ascii="Times New Roman" w:hAnsi="Times New Roman" w:cs="Times New Roman"/>
        </w:rPr>
        <w:tab/>
      </w:r>
      <w:r w:rsidR="00AB3B38">
        <w:rPr>
          <w:rFonts w:ascii="Times New Roman" w:hAnsi="Times New Roman" w:cs="Times New Roman"/>
        </w:rPr>
        <w:tab/>
      </w:r>
      <w:r w:rsidR="00AB3B38">
        <w:rPr>
          <w:rFonts w:ascii="Times New Roman" w:hAnsi="Times New Roman" w:cs="Times New Roman"/>
        </w:rPr>
        <w:tab/>
        <w:t>Update1</w:t>
      </w:r>
      <w:r w:rsidR="00FF5C36">
        <w:rPr>
          <w:rFonts w:ascii="Times New Roman" w:hAnsi="Times New Roman" w:cs="Times New Roman"/>
        </w:rPr>
        <w:t>0</w:t>
      </w:r>
      <w:r w:rsidR="00AB3B38">
        <w:rPr>
          <w:rFonts w:ascii="Times New Roman" w:hAnsi="Times New Roman" w:cs="Times New Roman"/>
        </w:rPr>
        <w:t>/5</w:t>
      </w:r>
      <w:r w:rsidR="00454280">
        <w:rPr>
          <w:rFonts w:ascii="Times New Roman" w:hAnsi="Times New Roman" w:cs="Times New Roman"/>
        </w:rPr>
        <w:t>/16</w:t>
      </w:r>
      <w:r w:rsidR="00CA2F0C">
        <w:rPr>
          <w:rFonts w:ascii="Times New Roman" w:hAnsi="Times New Roman" w:cs="Times New Roman"/>
        </w:rPr>
        <w:tab/>
      </w:r>
      <w:r w:rsidR="00FF5C36">
        <w:rPr>
          <w:rFonts w:ascii="Times New Roman" w:hAnsi="Times New Roman" w:cs="Times New Roman"/>
        </w:rPr>
        <w:t xml:space="preserve"> </w:t>
      </w:r>
      <w:r w:rsidR="00CA2F0C">
        <w:rPr>
          <w:rFonts w:ascii="Times New Roman" w:hAnsi="Times New Roman" w:cs="Times New Roman"/>
        </w:rPr>
        <w:t>1/12/16</w:t>
      </w:r>
      <w:r w:rsidR="00B96207">
        <w:rPr>
          <w:rFonts w:ascii="Times New Roman" w:hAnsi="Times New Roman" w:cs="Times New Roman"/>
        </w:rPr>
        <w:t xml:space="preserve">   9/6/17</w:t>
      </w:r>
      <w:r w:rsidR="00FF5C36">
        <w:rPr>
          <w:rFonts w:ascii="Times New Roman" w:hAnsi="Times New Roman" w:cs="Times New Roman"/>
        </w:rPr>
        <w:t xml:space="preserve">   1/12/18</w:t>
      </w:r>
    </w:p>
    <w:tbl>
      <w:tblPr>
        <w:tblStyle w:val="TableGrid"/>
        <w:tblW w:w="10152" w:type="dxa"/>
        <w:tblLayout w:type="fixed"/>
        <w:tblLook w:val="04A0" w:firstRow="1" w:lastRow="0" w:firstColumn="1" w:lastColumn="0" w:noHBand="0" w:noVBand="1"/>
      </w:tblPr>
      <w:tblGrid>
        <w:gridCol w:w="378"/>
        <w:gridCol w:w="9774"/>
      </w:tblGrid>
      <w:tr w:rsidR="00D23F66" w14:paraId="2707BD0C" w14:textId="77777777" w:rsidTr="0019686F">
        <w:tc>
          <w:tcPr>
            <w:tcW w:w="378" w:type="dxa"/>
          </w:tcPr>
          <w:p w14:paraId="352F2DFC" w14:textId="075EC332" w:rsidR="00D23F66" w:rsidRPr="00FD44F7" w:rsidRDefault="00D23F66" w:rsidP="008F3D1D">
            <w:pPr>
              <w:pStyle w:val="ListParagraph"/>
              <w:numPr>
                <w:ilvl w:val="0"/>
                <w:numId w:val="29"/>
              </w:numPr>
              <w:rPr>
                <w:rFonts w:ascii="Times New Roman" w:hAnsi="Times New Roman" w:cs="Times New Roman"/>
              </w:rPr>
            </w:pPr>
          </w:p>
        </w:tc>
        <w:tc>
          <w:tcPr>
            <w:tcW w:w="9774" w:type="dxa"/>
          </w:tcPr>
          <w:p w14:paraId="6E03E8D2" w14:textId="5095F172" w:rsidR="00D23F66" w:rsidRDefault="00B67448">
            <w:pPr>
              <w:rPr>
                <w:rFonts w:ascii="Times New Roman" w:hAnsi="Times New Roman" w:cs="Times New Roman"/>
              </w:rPr>
            </w:pPr>
            <w:r>
              <w:rPr>
                <w:rFonts w:ascii="Times New Roman" w:hAnsi="Times New Roman" w:cs="Times New Roman"/>
              </w:rPr>
              <w:t>Table of Contents</w:t>
            </w:r>
          </w:p>
        </w:tc>
      </w:tr>
      <w:tr w:rsidR="00D23F66" w14:paraId="0E206EA1" w14:textId="77777777" w:rsidTr="0019686F">
        <w:tc>
          <w:tcPr>
            <w:tcW w:w="378" w:type="dxa"/>
          </w:tcPr>
          <w:p w14:paraId="6EEC3977" w14:textId="77777777" w:rsidR="00D23F66" w:rsidRPr="00FD44F7" w:rsidRDefault="00D23F66" w:rsidP="00823FDD">
            <w:pPr>
              <w:pStyle w:val="ListParagraph"/>
              <w:numPr>
                <w:ilvl w:val="0"/>
                <w:numId w:val="39"/>
              </w:numPr>
              <w:rPr>
                <w:rFonts w:ascii="Times New Roman" w:hAnsi="Times New Roman" w:cs="Times New Roman"/>
              </w:rPr>
            </w:pPr>
          </w:p>
        </w:tc>
        <w:tc>
          <w:tcPr>
            <w:tcW w:w="9774" w:type="dxa"/>
          </w:tcPr>
          <w:p w14:paraId="77658EB3" w14:textId="411D479A" w:rsidR="00D23F66" w:rsidRDefault="00277D3B">
            <w:pPr>
              <w:rPr>
                <w:rFonts w:ascii="Times New Roman" w:hAnsi="Times New Roman" w:cs="Times New Roman"/>
              </w:rPr>
            </w:pPr>
            <w:r>
              <w:rPr>
                <w:rFonts w:ascii="Times New Roman" w:hAnsi="Times New Roman" w:cs="Times New Roman"/>
              </w:rPr>
              <w:t>Intro; Terminology; Numbering; Relative Reactivity;</w:t>
            </w:r>
            <w:r w:rsidR="007E0619">
              <w:rPr>
                <w:rFonts w:ascii="Times New Roman" w:hAnsi="Times New Roman" w:cs="Times New Roman"/>
              </w:rPr>
              <w:t xml:space="preserve"> Synthesis of Parent</w:t>
            </w:r>
          </w:p>
        </w:tc>
      </w:tr>
      <w:tr w:rsidR="00583C3E" w14:paraId="2DFE5C66" w14:textId="77777777" w:rsidTr="0019686F">
        <w:tc>
          <w:tcPr>
            <w:tcW w:w="378" w:type="dxa"/>
          </w:tcPr>
          <w:p w14:paraId="4ED9C1E6" w14:textId="77777777" w:rsidR="00583C3E" w:rsidRPr="00FD44F7" w:rsidRDefault="00583C3E" w:rsidP="00823FDD">
            <w:pPr>
              <w:pStyle w:val="ListParagraph"/>
              <w:numPr>
                <w:ilvl w:val="0"/>
                <w:numId w:val="40"/>
              </w:numPr>
              <w:rPr>
                <w:rFonts w:ascii="Times New Roman" w:hAnsi="Times New Roman" w:cs="Times New Roman"/>
              </w:rPr>
            </w:pPr>
          </w:p>
        </w:tc>
        <w:tc>
          <w:tcPr>
            <w:tcW w:w="9774" w:type="dxa"/>
          </w:tcPr>
          <w:p w14:paraId="12F0767D" w14:textId="288F2179" w:rsidR="00583C3E" w:rsidRPr="00583C3E" w:rsidRDefault="00583C3E">
            <w:pPr>
              <w:rPr>
                <w:rFonts w:ascii="Times New Roman" w:hAnsi="Times New Roman" w:cs="Times New Roman"/>
                <w:b/>
                <w:sz w:val="28"/>
                <w:u w:val="single"/>
              </w:rPr>
            </w:pPr>
            <w:r w:rsidRPr="00583C3E">
              <w:rPr>
                <w:rFonts w:ascii="Times New Roman" w:hAnsi="Times New Roman" w:cs="Times New Roman"/>
                <w:b/>
                <w:sz w:val="28"/>
                <w:u w:val="single"/>
              </w:rPr>
              <w:t>Stock of Home-Made (or Store-Bought) Ready-to-Use Chemicals:</w:t>
            </w:r>
          </w:p>
        </w:tc>
      </w:tr>
      <w:tr w:rsidR="00D23F66" w14:paraId="4A635A3E" w14:textId="77777777" w:rsidTr="0019686F">
        <w:tc>
          <w:tcPr>
            <w:tcW w:w="378" w:type="dxa"/>
          </w:tcPr>
          <w:p w14:paraId="0D40C4DF"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1F559240" w14:textId="77777777" w:rsidR="00D23F66" w:rsidRDefault="00277D3B">
            <w:pPr>
              <w:rPr>
                <w:rFonts w:ascii="Times New Roman" w:hAnsi="Times New Roman" w:cs="Times New Roman"/>
              </w:rPr>
            </w:pPr>
            <w:r w:rsidRPr="0071447F">
              <w:rPr>
                <w:rFonts w:ascii="Times New Roman" w:hAnsi="Times New Roman" w:cs="Times New Roman"/>
                <w:noProof/>
              </w:rPr>
              <w:drawing>
                <wp:inline distT="0" distB="0" distL="0" distR="0" wp14:anchorId="755CB50F" wp14:editId="217D516B">
                  <wp:extent cx="5703570" cy="1216338"/>
                  <wp:effectExtent l="0" t="0" r="0" b="317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289" cy="1216491"/>
                          </a:xfrm>
                          <a:prstGeom prst="rect">
                            <a:avLst/>
                          </a:prstGeom>
                          <a:noFill/>
                          <a:ln>
                            <a:noFill/>
                          </a:ln>
                        </pic:spPr>
                      </pic:pic>
                    </a:graphicData>
                  </a:graphic>
                </wp:inline>
              </w:drawing>
            </w:r>
          </w:p>
          <w:p w14:paraId="08CD6333" w14:textId="2E69D32E" w:rsidR="00783B13" w:rsidRPr="00783B13" w:rsidRDefault="00783B13">
            <w:pPr>
              <w:rPr>
                <w:rFonts w:ascii="Times New Roman" w:hAnsi="Times New Roman" w:cs="Times New Roman"/>
                <w:b/>
                <w:sz w:val="18"/>
                <w:szCs w:val="18"/>
                <w:u w:val="single"/>
              </w:rPr>
            </w:pPr>
            <w:r w:rsidRPr="00783B13">
              <w:rPr>
                <w:rFonts w:ascii="Times New Roman" w:hAnsi="Times New Roman" w:cs="Times New Roman"/>
                <w:b/>
                <w:sz w:val="18"/>
                <w:szCs w:val="18"/>
                <w:highlight w:val="yellow"/>
                <w:u w:val="single"/>
              </w:rPr>
              <w:t xml:space="preserve">Update:  Checked.  Works.  </w:t>
            </w:r>
            <w:proofErr w:type="spellStart"/>
            <w:r w:rsidRPr="00783B13">
              <w:rPr>
                <w:rFonts w:ascii="Times New Roman" w:hAnsi="Times New Roman" w:cs="Times New Roman"/>
                <w:b/>
                <w:sz w:val="18"/>
                <w:szCs w:val="18"/>
                <w:highlight w:val="yellow"/>
                <w:u w:val="single"/>
              </w:rPr>
              <w:t>Taysir</w:t>
            </w:r>
            <w:proofErr w:type="spellEnd"/>
            <w:r w:rsidRPr="00783B13">
              <w:rPr>
                <w:rFonts w:ascii="Times New Roman" w:hAnsi="Times New Roman" w:cs="Times New Roman"/>
                <w:b/>
                <w:sz w:val="18"/>
                <w:szCs w:val="18"/>
                <w:highlight w:val="yellow"/>
                <w:u w:val="single"/>
              </w:rPr>
              <w:t xml:space="preserve">. </w:t>
            </w:r>
            <w:r w:rsidR="00CE4EFA">
              <w:rPr>
                <w:rFonts w:ascii="Times New Roman" w:hAnsi="Times New Roman" w:cs="Times New Roman"/>
                <w:b/>
                <w:sz w:val="18"/>
                <w:szCs w:val="18"/>
                <w:highlight w:val="yellow"/>
                <w:u w:val="single"/>
              </w:rPr>
              <w:t xml:space="preserve">Proof of Principle.  </w:t>
            </w:r>
            <w:r w:rsidRPr="00783B13">
              <w:rPr>
                <w:rFonts w:ascii="Times New Roman" w:hAnsi="Times New Roman" w:cs="Times New Roman"/>
                <w:b/>
                <w:sz w:val="18"/>
                <w:szCs w:val="18"/>
                <w:highlight w:val="yellow"/>
                <w:u w:val="single"/>
              </w:rPr>
              <w:t>(limited examples)</w:t>
            </w:r>
          </w:p>
        </w:tc>
      </w:tr>
      <w:tr w:rsidR="00D23F66" w14:paraId="78608D08" w14:textId="77777777" w:rsidTr="0019686F">
        <w:tc>
          <w:tcPr>
            <w:tcW w:w="378" w:type="dxa"/>
          </w:tcPr>
          <w:p w14:paraId="6089D7A2"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54659EC1" w14:textId="77777777" w:rsidR="00D23F66" w:rsidRDefault="00CD7F3C">
            <w:pPr>
              <w:rPr>
                <w:rFonts w:ascii="Times New Roman" w:hAnsi="Times New Roman" w:cs="Times New Roman"/>
              </w:rPr>
            </w:pPr>
            <w:r w:rsidRPr="009127AE">
              <w:rPr>
                <w:rFonts w:ascii="Times New Roman" w:hAnsi="Times New Roman" w:cs="Times New Roman"/>
                <w:noProof/>
              </w:rPr>
              <w:drawing>
                <wp:inline distT="0" distB="0" distL="0" distR="0" wp14:anchorId="01B484F6" wp14:editId="397B908F">
                  <wp:extent cx="5817870" cy="1240714"/>
                  <wp:effectExtent l="0" t="0" r="0" b="444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7870" cy="1240714"/>
                          </a:xfrm>
                          <a:prstGeom prst="rect">
                            <a:avLst/>
                          </a:prstGeom>
                          <a:noFill/>
                          <a:ln>
                            <a:noFill/>
                          </a:ln>
                        </pic:spPr>
                      </pic:pic>
                    </a:graphicData>
                  </a:graphic>
                </wp:inline>
              </w:drawing>
            </w:r>
          </w:p>
          <w:p w14:paraId="23225D43" w14:textId="22E460FF" w:rsidR="00783B13" w:rsidRDefault="00783B13">
            <w:pPr>
              <w:rPr>
                <w:rFonts w:ascii="Times New Roman" w:hAnsi="Times New Roman" w:cs="Times New Roman"/>
              </w:rPr>
            </w:pPr>
            <w:r w:rsidRPr="00783B13">
              <w:rPr>
                <w:rFonts w:ascii="Times New Roman" w:hAnsi="Times New Roman" w:cs="Times New Roman"/>
                <w:b/>
                <w:sz w:val="18"/>
                <w:szCs w:val="18"/>
                <w:highlight w:val="yellow"/>
                <w:u w:val="single"/>
              </w:rPr>
              <w:t xml:space="preserve">Update:  Checked.  Works.  </w:t>
            </w:r>
            <w:proofErr w:type="spellStart"/>
            <w:r w:rsidRPr="00783B13">
              <w:rPr>
                <w:rFonts w:ascii="Times New Roman" w:hAnsi="Times New Roman" w:cs="Times New Roman"/>
                <w:b/>
                <w:sz w:val="18"/>
                <w:szCs w:val="18"/>
                <w:highlight w:val="yellow"/>
                <w:u w:val="single"/>
              </w:rPr>
              <w:t>Taysir</w:t>
            </w:r>
            <w:proofErr w:type="spellEnd"/>
            <w:r w:rsidRPr="00783B13">
              <w:rPr>
                <w:rFonts w:ascii="Times New Roman" w:hAnsi="Times New Roman" w:cs="Times New Roman"/>
                <w:b/>
                <w:sz w:val="18"/>
                <w:szCs w:val="18"/>
                <w:highlight w:val="yellow"/>
                <w:u w:val="single"/>
              </w:rPr>
              <w:t xml:space="preserve">. </w:t>
            </w:r>
            <w:r w:rsidR="00CE4EFA">
              <w:rPr>
                <w:rFonts w:ascii="Times New Roman" w:hAnsi="Times New Roman" w:cs="Times New Roman"/>
                <w:b/>
                <w:sz w:val="18"/>
                <w:szCs w:val="18"/>
                <w:highlight w:val="yellow"/>
                <w:u w:val="single"/>
              </w:rPr>
              <w:t xml:space="preserve">Proof of Principle.  </w:t>
            </w:r>
            <w:r w:rsidRPr="00783B13">
              <w:rPr>
                <w:rFonts w:ascii="Times New Roman" w:hAnsi="Times New Roman" w:cs="Times New Roman"/>
                <w:b/>
                <w:sz w:val="18"/>
                <w:szCs w:val="18"/>
                <w:highlight w:val="yellow"/>
                <w:u w:val="single"/>
              </w:rPr>
              <w:t>(limited examples)</w:t>
            </w:r>
          </w:p>
        </w:tc>
      </w:tr>
      <w:tr w:rsidR="00D23F66" w14:paraId="15670663" w14:textId="77777777" w:rsidTr="0019686F">
        <w:tc>
          <w:tcPr>
            <w:tcW w:w="378" w:type="dxa"/>
          </w:tcPr>
          <w:p w14:paraId="2B0F66DD"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5D54214F" w14:textId="77777777" w:rsidR="00D23F66" w:rsidRDefault="00CD7F3C">
            <w:pPr>
              <w:rPr>
                <w:rFonts w:ascii="Times New Roman" w:hAnsi="Times New Roman" w:cs="Times New Roman"/>
              </w:rPr>
            </w:pPr>
            <w:r>
              <w:rPr>
                <w:rFonts w:ascii="Times New Roman" w:hAnsi="Times New Roman" w:cs="Times New Roman"/>
                <w:noProof/>
              </w:rPr>
              <w:drawing>
                <wp:inline distT="0" distB="0" distL="0" distR="0" wp14:anchorId="7E534E3E" wp14:editId="1E05BDEE">
                  <wp:extent cx="3426047" cy="2260600"/>
                  <wp:effectExtent l="0" t="0" r="317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6047" cy="2260600"/>
                          </a:xfrm>
                          <a:prstGeom prst="rect">
                            <a:avLst/>
                          </a:prstGeom>
                          <a:noFill/>
                          <a:ln>
                            <a:noFill/>
                          </a:ln>
                        </pic:spPr>
                      </pic:pic>
                    </a:graphicData>
                  </a:graphic>
                </wp:inline>
              </w:drawing>
            </w:r>
          </w:p>
          <w:p w14:paraId="08EA08FA" w14:textId="16E67A09" w:rsidR="00783B13" w:rsidRDefault="00783B13" w:rsidP="00CE4EFA">
            <w:pPr>
              <w:rPr>
                <w:rFonts w:ascii="Times New Roman" w:hAnsi="Times New Roman" w:cs="Times New Roman"/>
              </w:rPr>
            </w:pPr>
            <w:r w:rsidRPr="00783B13">
              <w:rPr>
                <w:rFonts w:ascii="Times New Roman" w:hAnsi="Times New Roman" w:cs="Times New Roman"/>
                <w:b/>
                <w:sz w:val="18"/>
                <w:szCs w:val="18"/>
                <w:highlight w:val="yellow"/>
                <w:u w:val="single"/>
              </w:rPr>
              <w:t>Update:  Checked.  Works</w:t>
            </w:r>
            <w:r w:rsidR="00CE4EFA">
              <w:rPr>
                <w:rFonts w:ascii="Times New Roman" w:hAnsi="Times New Roman" w:cs="Times New Roman"/>
                <w:b/>
                <w:sz w:val="18"/>
                <w:szCs w:val="18"/>
                <w:highlight w:val="yellow"/>
                <w:u w:val="single"/>
              </w:rPr>
              <w:t>, somewhat</w:t>
            </w:r>
            <w:r w:rsidRPr="00783B13">
              <w:rPr>
                <w:rFonts w:ascii="Times New Roman" w:hAnsi="Times New Roman" w:cs="Times New Roman"/>
                <w:b/>
                <w:sz w:val="18"/>
                <w:szCs w:val="18"/>
                <w:highlight w:val="yellow"/>
                <w:u w:val="single"/>
              </w:rPr>
              <w:t xml:space="preserve">.  </w:t>
            </w:r>
            <w:r w:rsidR="00CE4EFA">
              <w:rPr>
                <w:rFonts w:ascii="Times New Roman" w:hAnsi="Times New Roman" w:cs="Times New Roman"/>
                <w:b/>
                <w:sz w:val="18"/>
                <w:szCs w:val="18"/>
                <w:highlight w:val="yellow"/>
                <w:u w:val="single"/>
              </w:rPr>
              <w:t xml:space="preserve">Craig, </w:t>
            </w:r>
            <w:proofErr w:type="spellStart"/>
            <w:r w:rsidR="00CE4EFA">
              <w:rPr>
                <w:rFonts w:ascii="Times New Roman" w:hAnsi="Times New Roman" w:cs="Times New Roman"/>
                <w:b/>
                <w:sz w:val="18"/>
                <w:szCs w:val="18"/>
                <w:highlight w:val="yellow"/>
                <w:u w:val="single"/>
              </w:rPr>
              <w:t>Erhiga</w:t>
            </w:r>
            <w:proofErr w:type="spellEnd"/>
            <w:r w:rsidRPr="00783B13">
              <w:rPr>
                <w:rFonts w:ascii="Times New Roman" w:hAnsi="Times New Roman" w:cs="Times New Roman"/>
                <w:b/>
                <w:sz w:val="18"/>
                <w:szCs w:val="18"/>
                <w:highlight w:val="yellow"/>
                <w:u w:val="single"/>
              </w:rPr>
              <w:t xml:space="preserve">. </w:t>
            </w:r>
            <w:r w:rsidR="00CE4EFA">
              <w:rPr>
                <w:rFonts w:ascii="Times New Roman" w:hAnsi="Times New Roman" w:cs="Times New Roman"/>
                <w:b/>
                <w:sz w:val="18"/>
                <w:szCs w:val="18"/>
                <w:highlight w:val="yellow"/>
                <w:u w:val="single"/>
              </w:rPr>
              <w:t xml:space="preserve">Proof of Principle.  </w:t>
            </w:r>
            <w:r w:rsidRPr="00783B13">
              <w:rPr>
                <w:rFonts w:ascii="Times New Roman" w:hAnsi="Times New Roman" w:cs="Times New Roman"/>
                <w:b/>
                <w:sz w:val="18"/>
                <w:szCs w:val="18"/>
                <w:highlight w:val="yellow"/>
                <w:u w:val="single"/>
              </w:rPr>
              <w:t>(limited examples</w:t>
            </w:r>
            <w:r w:rsidR="00CE4EFA">
              <w:rPr>
                <w:rFonts w:ascii="Times New Roman" w:hAnsi="Times New Roman" w:cs="Times New Roman"/>
                <w:b/>
                <w:sz w:val="18"/>
                <w:szCs w:val="18"/>
                <w:highlight w:val="yellow"/>
                <w:u w:val="single"/>
              </w:rPr>
              <w:t>, Me, Et.</w:t>
            </w:r>
            <w:r w:rsidRPr="00783B13">
              <w:rPr>
                <w:rFonts w:ascii="Times New Roman" w:hAnsi="Times New Roman" w:cs="Times New Roman"/>
                <w:b/>
                <w:sz w:val="18"/>
                <w:szCs w:val="18"/>
                <w:highlight w:val="yellow"/>
                <w:u w:val="single"/>
              </w:rPr>
              <w:t>)</w:t>
            </w:r>
          </w:p>
        </w:tc>
      </w:tr>
      <w:tr w:rsidR="00D23F66" w14:paraId="5FBA26D8" w14:textId="77777777" w:rsidTr="0019686F">
        <w:tc>
          <w:tcPr>
            <w:tcW w:w="378" w:type="dxa"/>
          </w:tcPr>
          <w:p w14:paraId="2C6CB3D8"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0B59BBD9" w14:textId="77777777" w:rsidR="00D23F66" w:rsidRDefault="009B4524">
            <w:pPr>
              <w:rPr>
                <w:rFonts w:ascii="Times New Roman" w:hAnsi="Times New Roman" w:cs="Times New Roman"/>
              </w:rPr>
            </w:pPr>
            <w:r>
              <w:rPr>
                <w:rFonts w:ascii="Times New Roman" w:hAnsi="Times New Roman" w:cs="Times New Roman"/>
                <w:noProof/>
              </w:rPr>
              <w:drawing>
                <wp:inline distT="0" distB="0" distL="0" distR="0" wp14:anchorId="67AC5DB8" wp14:editId="36558EF2">
                  <wp:extent cx="5932170" cy="1743878"/>
                  <wp:effectExtent l="0" t="0" r="11430" b="889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1743878"/>
                          </a:xfrm>
                          <a:prstGeom prst="rect">
                            <a:avLst/>
                          </a:prstGeom>
                          <a:noFill/>
                          <a:ln>
                            <a:noFill/>
                          </a:ln>
                        </pic:spPr>
                      </pic:pic>
                    </a:graphicData>
                  </a:graphic>
                </wp:inline>
              </w:drawing>
            </w:r>
          </w:p>
          <w:p w14:paraId="613C41EE" w14:textId="46D936E1" w:rsidR="00CE4EFA" w:rsidRDefault="00CE4EFA" w:rsidP="00CE4EFA">
            <w:pPr>
              <w:rPr>
                <w:rFonts w:ascii="Times New Roman" w:hAnsi="Times New Roman" w:cs="Times New Roman"/>
              </w:rPr>
            </w:pPr>
            <w:r w:rsidRPr="00783B13">
              <w:rPr>
                <w:rFonts w:ascii="Times New Roman" w:hAnsi="Times New Roman" w:cs="Times New Roman"/>
                <w:b/>
                <w:sz w:val="18"/>
                <w:szCs w:val="18"/>
                <w:highlight w:val="yellow"/>
                <w:u w:val="single"/>
              </w:rPr>
              <w:t>Update:  Checked.  Works</w:t>
            </w:r>
            <w:r>
              <w:rPr>
                <w:rFonts w:ascii="Times New Roman" w:hAnsi="Times New Roman" w:cs="Times New Roman"/>
                <w:b/>
                <w:sz w:val="18"/>
                <w:szCs w:val="18"/>
                <w:highlight w:val="yellow"/>
                <w:u w:val="single"/>
              </w:rPr>
              <w:t>, more easily than Scheme 3</w:t>
            </w:r>
            <w:r w:rsidRPr="00783B13">
              <w:rPr>
                <w:rFonts w:ascii="Times New Roman" w:hAnsi="Times New Roman" w:cs="Times New Roman"/>
                <w:b/>
                <w:sz w:val="18"/>
                <w:szCs w:val="18"/>
                <w:highlight w:val="yellow"/>
                <w:u w:val="single"/>
              </w:rPr>
              <w:t xml:space="preserve">. </w:t>
            </w:r>
            <w:r>
              <w:rPr>
                <w:rFonts w:ascii="Times New Roman" w:hAnsi="Times New Roman" w:cs="Times New Roman"/>
                <w:b/>
                <w:sz w:val="18"/>
                <w:szCs w:val="18"/>
                <w:highlight w:val="yellow"/>
                <w:u w:val="single"/>
              </w:rPr>
              <w:t>Proof of Principle.  (L</w:t>
            </w:r>
            <w:r w:rsidRPr="00783B13">
              <w:rPr>
                <w:rFonts w:ascii="Times New Roman" w:hAnsi="Times New Roman" w:cs="Times New Roman"/>
                <w:b/>
                <w:sz w:val="18"/>
                <w:szCs w:val="18"/>
                <w:highlight w:val="yellow"/>
                <w:u w:val="single"/>
              </w:rPr>
              <w:t>imited examples</w:t>
            </w:r>
            <w:r>
              <w:rPr>
                <w:rFonts w:ascii="Times New Roman" w:hAnsi="Times New Roman" w:cs="Times New Roman"/>
                <w:b/>
                <w:sz w:val="18"/>
                <w:szCs w:val="18"/>
                <w:highlight w:val="yellow"/>
                <w:u w:val="single"/>
              </w:rPr>
              <w:t>, Me, Et.</w:t>
            </w:r>
            <w:r w:rsidRPr="00783B13">
              <w:rPr>
                <w:rFonts w:ascii="Times New Roman" w:hAnsi="Times New Roman" w:cs="Times New Roman"/>
                <w:b/>
                <w:sz w:val="18"/>
                <w:szCs w:val="18"/>
                <w:highlight w:val="yellow"/>
                <w:u w:val="single"/>
              </w:rPr>
              <w:t>)</w:t>
            </w:r>
          </w:p>
        </w:tc>
      </w:tr>
      <w:tr w:rsidR="00D23F66" w14:paraId="215A391C" w14:textId="77777777" w:rsidTr="0019686F">
        <w:tc>
          <w:tcPr>
            <w:tcW w:w="378" w:type="dxa"/>
          </w:tcPr>
          <w:p w14:paraId="03710F14"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31F22EB2" w14:textId="77777777" w:rsidR="00D23F66" w:rsidRDefault="00D75D05">
            <w:pPr>
              <w:rPr>
                <w:rFonts w:ascii="Times New Roman" w:hAnsi="Times New Roman" w:cs="Times New Roman"/>
              </w:rPr>
            </w:pPr>
            <w:r>
              <w:rPr>
                <w:rFonts w:ascii="Times New Roman" w:hAnsi="Times New Roman" w:cs="Times New Roman"/>
                <w:noProof/>
              </w:rPr>
              <w:drawing>
                <wp:inline distT="0" distB="0" distL="0" distR="0" wp14:anchorId="45A6329B" wp14:editId="44329ECB">
                  <wp:extent cx="5703570" cy="1164603"/>
                  <wp:effectExtent l="0" t="0" r="11430" b="381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3570" cy="1164603"/>
                          </a:xfrm>
                          <a:prstGeom prst="rect">
                            <a:avLst/>
                          </a:prstGeom>
                          <a:noFill/>
                          <a:ln>
                            <a:noFill/>
                          </a:ln>
                        </pic:spPr>
                      </pic:pic>
                    </a:graphicData>
                  </a:graphic>
                </wp:inline>
              </w:drawing>
            </w:r>
          </w:p>
          <w:p w14:paraId="235C273E" w14:textId="762F7A63" w:rsidR="00D75D05" w:rsidRPr="00157E89" w:rsidRDefault="00D75D05" w:rsidP="00D75D05">
            <w:pPr>
              <w:rPr>
                <w:rFonts w:ascii="Times New Roman" w:hAnsi="Times New Roman" w:cs="Times New Roman"/>
                <w:b/>
                <w:sz w:val="18"/>
                <w:szCs w:val="18"/>
                <w:highlight w:val="yellow"/>
                <w:u w:val="single"/>
              </w:rPr>
            </w:pPr>
            <w:r w:rsidRPr="00783B13">
              <w:rPr>
                <w:rFonts w:ascii="Times New Roman" w:hAnsi="Times New Roman" w:cs="Times New Roman"/>
                <w:b/>
                <w:sz w:val="18"/>
                <w:szCs w:val="18"/>
                <w:highlight w:val="yellow"/>
                <w:u w:val="single"/>
              </w:rPr>
              <w:t>Update:  Checked.  Works</w:t>
            </w:r>
            <w:r>
              <w:rPr>
                <w:rFonts w:ascii="Times New Roman" w:hAnsi="Times New Roman" w:cs="Times New Roman"/>
                <w:b/>
                <w:sz w:val="18"/>
                <w:szCs w:val="18"/>
                <w:highlight w:val="yellow"/>
                <w:u w:val="single"/>
              </w:rPr>
              <w:t xml:space="preserve"> with Aldehydes.  Proof of Principle.  Fails if N2 is substituted.  </w:t>
            </w:r>
            <w:r w:rsidR="00157E89">
              <w:rPr>
                <w:rFonts w:ascii="Times New Roman" w:hAnsi="Times New Roman" w:cs="Times New Roman"/>
                <w:b/>
                <w:sz w:val="18"/>
                <w:szCs w:val="18"/>
                <w:highlight w:val="yellow"/>
                <w:u w:val="single"/>
              </w:rPr>
              <w:t xml:space="preserve">Ketones Unchecked. </w:t>
            </w:r>
            <w:r>
              <w:rPr>
                <w:rFonts w:ascii="Times New Roman" w:hAnsi="Times New Roman" w:cs="Times New Roman"/>
                <w:b/>
                <w:sz w:val="18"/>
                <w:szCs w:val="18"/>
                <w:highlight w:val="yellow"/>
                <w:u w:val="single"/>
              </w:rPr>
              <w:t>(</w:t>
            </w:r>
            <w:proofErr w:type="spellStart"/>
            <w:r>
              <w:rPr>
                <w:rFonts w:ascii="Times New Roman" w:hAnsi="Times New Roman" w:cs="Times New Roman"/>
                <w:b/>
                <w:sz w:val="18"/>
                <w:szCs w:val="18"/>
                <w:highlight w:val="yellow"/>
                <w:u w:val="single"/>
              </w:rPr>
              <w:t>Taysir</w:t>
            </w:r>
            <w:proofErr w:type="spellEnd"/>
            <w:r>
              <w:rPr>
                <w:rFonts w:ascii="Times New Roman" w:hAnsi="Times New Roman" w:cs="Times New Roman"/>
                <w:b/>
                <w:sz w:val="18"/>
                <w:szCs w:val="18"/>
                <w:highlight w:val="yellow"/>
                <w:u w:val="single"/>
              </w:rPr>
              <w:t>)</w:t>
            </w:r>
          </w:p>
        </w:tc>
      </w:tr>
      <w:tr w:rsidR="00440F69" w14:paraId="696F6A08" w14:textId="77777777" w:rsidTr="0019686F">
        <w:tc>
          <w:tcPr>
            <w:tcW w:w="378" w:type="dxa"/>
          </w:tcPr>
          <w:p w14:paraId="24BEF1C6" w14:textId="18717A4E" w:rsidR="00440F69" w:rsidRPr="00FD44F7" w:rsidRDefault="00440F69" w:rsidP="00823FDD">
            <w:pPr>
              <w:pStyle w:val="ListParagraph"/>
              <w:numPr>
                <w:ilvl w:val="0"/>
                <w:numId w:val="40"/>
              </w:numPr>
              <w:rPr>
                <w:rFonts w:ascii="Times New Roman" w:hAnsi="Times New Roman" w:cs="Times New Roman"/>
              </w:rPr>
            </w:pPr>
          </w:p>
        </w:tc>
        <w:tc>
          <w:tcPr>
            <w:tcW w:w="9774" w:type="dxa"/>
          </w:tcPr>
          <w:p w14:paraId="08BC4C53" w14:textId="77777777" w:rsidR="00440F69" w:rsidRDefault="00440F69">
            <w:pPr>
              <w:rPr>
                <w:rFonts w:ascii="Times New Roman" w:hAnsi="Times New Roman" w:cs="Times New Roman"/>
                <w:noProof/>
              </w:rPr>
            </w:pPr>
            <w:r>
              <w:rPr>
                <w:rFonts w:ascii="Times New Roman" w:hAnsi="Times New Roman" w:cs="Times New Roman"/>
                <w:noProof/>
              </w:rPr>
              <w:drawing>
                <wp:inline distT="0" distB="0" distL="0" distR="0" wp14:anchorId="33CAC011" wp14:editId="0437268B">
                  <wp:extent cx="5461000" cy="2286000"/>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2286000"/>
                          </a:xfrm>
                          <a:prstGeom prst="rect">
                            <a:avLst/>
                          </a:prstGeom>
                          <a:noFill/>
                          <a:ln>
                            <a:noFill/>
                          </a:ln>
                        </pic:spPr>
                      </pic:pic>
                    </a:graphicData>
                  </a:graphic>
                </wp:inline>
              </w:drawing>
            </w:r>
          </w:p>
          <w:p w14:paraId="4C4E0DAC" w14:textId="531E29E8" w:rsidR="00B6534B" w:rsidRDefault="00B6534B" w:rsidP="00E6636C">
            <w:pPr>
              <w:rPr>
                <w:rFonts w:ascii="Times New Roman" w:hAnsi="Times New Roman" w:cs="Times New Roman"/>
                <w:noProof/>
              </w:rPr>
            </w:pPr>
            <w:r w:rsidRPr="00783B13">
              <w:rPr>
                <w:rFonts w:ascii="Times New Roman" w:hAnsi="Times New Roman" w:cs="Times New Roman"/>
                <w:b/>
                <w:sz w:val="18"/>
                <w:szCs w:val="18"/>
                <w:highlight w:val="yellow"/>
                <w:u w:val="single"/>
              </w:rPr>
              <w:t>Update: Works</w:t>
            </w:r>
            <w:r>
              <w:rPr>
                <w:rFonts w:ascii="Times New Roman" w:hAnsi="Times New Roman" w:cs="Times New Roman"/>
                <w:b/>
                <w:sz w:val="18"/>
                <w:szCs w:val="18"/>
                <w:highlight w:val="yellow"/>
                <w:u w:val="single"/>
              </w:rPr>
              <w:t xml:space="preserve"> with Acid Chloride.  (</w:t>
            </w:r>
            <w:r w:rsidR="00E6636C">
              <w:rPr>
                <w:rFonts w:ascii="Times New Roman" w:hAnsi="Times New Roman" w:cs="Times New Roman"/>
                <w:b/>
                <w:sz w:val="18"/>
                <w:szCs w:val="18"/>
                <w:highlight w:val="yellow"/>
                <w:u w:val="single"/>
              </w:rPr>
              <w:t>Andrea).  Easy.  Didn’t Try with Acid/</w:t>
            </w:r>
            <w:proofErr w:type="spellStart"/>
            <w:r w:rsidR="00E6636C">
              <w:rPr>
                <w:rFonts w:ascii="Times New Roman" w:hAnsi="Times New Roman" w:cs="Times New Roman"/>
                <w:b/>
                <w:sz w:val="18"/>
                <w:szCs w:val="18"/>
                <w:highlight w:val="yellow"/>
                <w:u w:val="single"/>
              </w:rPr>
              <w:t>Mukayama</w:t>
            </w:r>
            <w:proofErr w:type="spellEnd"/>
            <w:proofErr w:type="gramStart"/>
            <w:r>
              <w:rPr>
                <w:rFonts w:ascii="Times New Roman" w:hAnsi="Times New Roman" w:cs="Times New Roman"/>
                <w:b/>
                <w:sz w:val="18"/>
                <w:szCs w:val="18"/>
                <w:highlight w:val="yellow"/>
                <w:u w:val="single"/>
              </w:rPr>
              <w:t>.</w:t>
            </w:r>
            <w:r w:rsidR="00E6636C">
              <w:rPr>
                <w:rFonts w:ascii="Times New Roman" w:hAnsi="Times New Roman" w:cs="Times New Roman"/>
                <w:b/>
                <w:sz w:val="18"/>
                <w:szCs w:val="18"/>
                <w:u w:val="single"/>
              </w:rPr>
              <w:t>.</w:t>
            </w:r>
            <w:proofErr w:type="gramEnd"/>
            <w:r w:rsidR="00E6636C">
              <w:rPr>
                <w:rFonts w:ascii="Times New Roman" w:hAnsi="Times New Roman" w:cs="Times New Roman"/>
                <w:b/>
                <w:sz w:val="18"/>
                <w:szCs w:val="18"/>
                <w:u w:val="single"/>
              </w:rPr>
              <w:t xml:space="preserve">  </w:t>
            </w:r>
          </w:p>
        </w:tc>
      </w:tr>
      <w:tr w:rsidR="00D23F66" w14:paraId="5A642A32" w14:textId="77777777" w:rsidTr="0019686F">
        <w:tc>
          <w:tcPr>
            <w:tcW w:w="378" w:type="dxa"/>
          </w:tcPr>
          <w:p w14:paraId="5283A808"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250C43B7" w14:textId="77777777" w:rsidR="00D23F66" w:rsidRDefault="00440F69">
            <w:pPr>
              <w:rPr>
                <w:rFonts w:ascii="Times New Roman" w:hAnsi="Times New Roman" w:cs="Times New Roman"/>
              </w:rPr>
            </w:pPr>
            <w:r>
              <w:rPr>
                <w:rFonts w:ascii="Times New Roman" w:hAnsi="Times New Roman" w:cs="Times New Roman"/>
                <w:noProof/>
              </w:rPr>
              <w:drawing>
                <wp:inline distT="0" distB="0" distL="0" distR="0" wp14:anchorId="6D68FD4B" wp14:editId="6FCA0A6C">
                  <wp:extent cx="5461000" cy="2286000"/>
                  <wp:effectExtent l="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1000" cy="2286000"/>
                          </a:xfrm>
                          <a:prstGeom prst="rect">
                            <a:avLst/>
                          </a:prstGeom>
                          <a:noFill/>
                          <a:ln>
                            <a:noFill/>
                          </a:ln>
                        </pic:spPr>
                      </pic:pic>
                    </a:graphicData>
                  </a:graphic>
                </wp:inline>
              </w:drawing>
            </w:r>
          </w:p>
          <w:p w14:paraId="1FD21B0B" w14:textId="66FB7B40" w:rsidR="00E6636C" w:rsidRDefault="00E6636C" w:rsidP="00E6636C">
            <w:pPr>
              <w:rPr>
                <w:rFonts w:ascii="Times New Roman" w:hAnsi="Times New Roman" w:cs="Times New Roman"/>
              </w:rPr>
            </w:pPr>
            <w:r w:rsidRPr="00783B13">
              <w:rPr>
                <w:rFonts w:ascii="Times New Roman" w:hAnsi="Times New Roman" w:cs="Times New Roman"/>
                <w:b/>
                <w:sz w:val="18"/>
                <w:szCs w:val="18"/>
                <w:highlight w:val="yellow"/>
                <w:u w:val="single"/>
              </w:rPr>
              <w:t>Update: Works</w:t>
            </w:r>
            <w:r>
              <w:rPr>
                <w:rFonts w:ascii="Times New Roman" w:hAnsi="Times New Roman" w:cs="Times New Roman"/>
                <w:b/>
                <w:sz w:val="18"/>
                <w:szCs w:val="18"/>
                <w:highlight w:val="yellow"/>
                <w:u w:val="single"/>
              </w:rPr>
              <w:t xml:space="preserve"> with Acid Chloride, although not Super Clean.  (Val).  Easy.  Didn’t Try with Acid/</w:t>
            </w:r>
            <w:proofErr w:type="spellStart"/>
            <w:r>
              <w:rPr>
                <w:rFonts w:ascii="Times New Roman" w:hAnsi="Times New Roman" w:cs="Times New Roman"/>
                <w:b/>
                <w:sz w:val="18"/>
                <w:szCs w:val="18"/>
                <w:highlight w:val="yellow"/>
                <w:u w:val="single"/>
              </w:rPr>
              <w:t>Mukayama</w:t>
            </w:r>
            <w:proofErr w:type="spellEnd"/>
            <w:proofErr w:type="gramStart"/>
            <w:r>
              <w:rPr>
                <w:rFonts w:ascii="Times New Roman" w:hAnsi="Times New Roman" w:cs="Times New Roman"/>
                <w:b/>
                <w:sz w:val="18"/>
                <w:szCs w:val="18"/>
                <w:highlight w:val="yellow"/>
                <w:u w:val="single"/>
              </w:rPr>
              <w:t>.</w:t>
            </w:r>
            <w:r>
              <w:rPr>
                <w:rFonts w:ascii="Times New Roman" w:hAnsi="Times New Roman" w:cs="Times New Roman"/>
                <w:b/>
                <w:sz w:val="18"/>
                <w:szCs w:val="18"/>
                <w:u w:val="single"/>
              </w:rPr>
              <w:t>.</w:t>
            </w:r>
            <w:proofErr w:type="gramEnd"/>
            <w:r>
              <w:rPr>
                <w:rFonts w:ascii="Times New Roman" w:hAnsi="Times New Roman" w:cs="Times New Roman"/>
                <w:b/>
                <w:sz w:val="18"/>
                <w:szCs w:val="18"/>
                <w:u w:val="single"/>
              </w:rPr>
              <w:t xml:space="preserve">  </w:t>
            </w:r>
          </w:p>
        </w:tc>
      </w:tr>
      <w:tr w:rsidR="00D23F66" w14:paraId="2D56C2A1" w14:textId="77777777" w:rsidTr="0019686F">
        <w:tc>
          <w:tcPr>
            <w:tcW w:w="378" w:type="dxa"/>
          </w:tcPr>
          <w:p w14:paraId="4FB398A7"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1F9EB9E1" w14:textId="77777777" w:rsidR="00D23F66" w:rsidRDefault="00440F69">
            <w:pPr>
              <w:rPr>
                <w:rFonts w:ascii="Times New Roman" w:hAnsi="Times New Roman" w:cs="Times New Roman"/>
              </w:rPr>
            </w:pPr>
            <w:r>
              <w:rPr>
                <w:rFonts w:ascii="Times New Roman" w:hAnsi="Times New Roman" w:cs="Times New Roman"/>
                <w:noProof/>
              </w:rPr>
              <w:drawing>
                <wp:inline distT="0" distB="0" distL="0" distR="0" wp14:anchorId="6A9F4232" wp14:editId="7ABB5585">
                  <wp:extent cx="5613400" cy="1617345"/>
                  <wp:effectExtent l="0" t="0" r="0" b="8255"/>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1617345"/>
                          </a:xfrm>
                          <a:prstGeom prst="rect">
                            <a:avLst/>
                          </a:prstGeom>
                          <a:noFill/>
                          <a:ln>
                            <a:noFill/>
                          </a:ln>
                        </pic:spPr>
                      </pic:pic>
                    </a:graphicData>
                  </a:graphic>
                </wp:inline>
              </w:drawing>
            </w:r>
          </w:p>
          <w:p w14:paraId="37F42C5D" w14:textId="6C8E8474" w:rsidR="00E6636C" w:rsidRDefault="00E6636C" w:rsidP="00E6636C">
            <w:pPr>
              <w:rPr>
                <w:rFonts w:ascii="Times New Roman" w:hAnsi="Times New Roman" w:cs="Times New Roman"/>
              </w:rPr>
            </w:pPr>
            <w:r w:rsidRPr="00E6636C">
              <w:rPr>
                <w:rFonts w:ascii="Times New Roman" w:hAnsi="Times New Roman" w:cs="Times New Roman"/>
                <w:b/>
                <w:sz w:val="18"/>
                <w:szCs w:val="18"/>
                <w:highlight w:val="cyan"/>
                <w:u w:val="single"/>
              </w:rPr>
              <w:t xml:space="preserve">Untried on </w:t>
            </w:r>
            <w:proofErr w:type="gramStart"/>
            <w:r w:rsidRPr="00E6636C">
              <w:rPr>
                <w:rFonts w:ascii="Times New Roman" w:hAnsi="Times New Roman" w:cs="Times New Roman"/>
                <w:b/>
                <w:sz w:val="18"/>
                <w:szCs w:val="18"/>
                <w:highlight w:val="cyan"/>
                <w:u w:val="single"/>
              </w:rPr>
              <w:t>dimethyl  Should</w:t>
            </w:r>
            <w:proofErr w:type="gramEnd"/>
            <w:r w:rsidRPr="00E6636C">
              <w:rPr>
                <w:rFonts w:ascii="Times New Roman" w:hAnsi="Times New Roman" w:cs="Times New Roman"/>
                <w:b/>
                <w:sz w:val="18"/>
                <w:szCs w:val="18"/>
                <w:highlight w:val="cyan"/>
                <w:u w:val="single"/>
              </w:rPr>
              <w:t xml:space="preserve"> work.  </w:t>
            </w:r>
          </w:p>
        </w:tc>
      </w:tr>
      <w:tr w:rsidR="00D23F66" w14:paraId="62378FB0" w14:textId="77777777" w:rsidTr="0019686F">
        <w:tc>
          <w:tcPr>
            <w:tcW w:w="378" w:type="dxa"/>
          </w:tcPr>
          <w:p w14:paraId="747561F8"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6D286C64" w14:textId="77777777" w:rsidR="00D23F66" w:rsidRDefault="00440F69">
            <w:pPr>
              <w:rPr>
                <w:rFonts w:ascii="Times New Roman" w:hAnsi="Times New Roman" w:cs="Times New Roman"/>
              </w:rPr>
            </w:pPr>
            <w:r>
              <w:rPr>
                <w:rFonts w:ascii="Times New Roman" w:hAnsi="Times New Roman" w:cs="Times New Roman"/>
                <w:noProof/>
              </w:rPr>
              <w:drawing>
                <wp:inline distT="0" distB="0" distL="0" distR="0" wp14:anchorId="7D506059" wp14:editId="0F8D39FC">
                  <wp:extent cx="5605145" cy="1617345"/>
                  <wp:effectExtent l="0" t="0" r="8255" b="8255"/>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145" cy="1617345"/>
                          </a:xfrm>
                          <a:prstGeom prst="rect">
                            <a:avLst/>
                          </a:prstGeom>
                          <a:noFill/>
                          <a:ln>
                            <a:noFill/>
                          </a:ln>
                        </pic:spPr>
                      </pic:pic>
                    </a:graphicData>
                  </a:graphic>
                </wp:inline>
              </w:drawing>
            </w:r>
          </w:p>
          <w:p w14:paraId="563C4BDF" w14:textId="6F468699" w:rsidR="00E6636C" w:rsidRDefault="00E6636C" w:rsidP="00E6636C">
            <w:pPr>
              <w:rPr>
                <w:rFonts w:ascii="Times New Roman" w:hAnsi="Times New Roman" w:cs="Times New Roman"/>
              </w:rPr>
            </w:pPr>
            <w:r>
              <w:rPr>
                <w:rFonts w:ascii="Times New Roman" w:hAnsi="Times New Roman" w:cs="Times New Roman"/>
                <w:b/>
                <w:sz w:val="18"/>
                <w:szCs w:val="18"/>
                <w:highlight w:val="cyan"/>
                <w:u w:val="single"/>
              </w:rPr>
              <w:t xml:space="preserve">Untried.  </w:t>
            </w:r>
            <w:r w:rsidRPr="00E6636C">
              <w:rPr>
                <w:rFonts w:ascii="Times New Roman" w:hAnsi="Times New Roman" w:cs="Times New Roman"/>
                <w:b/>
                <w:sz w:val="18"/>
                <w:szCs w:val="18"/>
                <w:highlight w:val="cyan"/>
                <w:u w:val="single"/>
              </w:rPr>
              <w:t xml:space="preserve">Should work.  </w:t>
            </w:r>
          </w:p>
        </w:tc>
      </w:tr>
      <w:tr w:rsidR="00D23F66" w14:paraId="0E0C9EE6" w14:textId="77777777" w:rsidTr="0019686F">
        <w:tc>
          <w:tcPr>
            <w:tcW w:w="378" w:type="dxa"/>
          </w:tcPr>
          <w:p w14:paraId="08903F70"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54415BC1" w14:textId="77777777" w:rsidR="00D23F66" w:rsidRDefault="003D706F">
            <w:pPr>
              <w:rPr>
                <w:rFonts w:ascii="Times New Roman" w:hAnsi="Times New Roman" w:cs="Times New Roman"/>
              </w:rPr>
            </w:pPr>
            <w:r>
              <w:rPr>
                <w:rFonts w:ascii="Times New Roman" w:hAnsi="Times New Roman" w:cs="Times New Roman"/>
                <w:noProof/>
              </w:rPr>
              <w:drawing>
                <wp:inline distT="0" distB="0" distL="0" distR="0" wp14:anchorId="08485B3A" wp14:editId="1EB65757">
                  <wp:extent cx="5703570" cy="1829895"/>
                  <wp:effectExtent l="0" t="0" r="0" b="0"/>
                  <wp:docPr id="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3570" cy="1829895"/>
                          </a:xfrm>
                          <a:prstGeom prst="rect">
                            <a:avLst/>
                          </a:prstGeom>
                          <a:noFill/>
                          <a:ln>
                            <a:noFill/>
                          </a:ln>
                        </pic:spPr>
                      </pic:pic>
                    </a:graphicData>
                  </a:graphic>
                </wp:inline>
              </w:drawing>
            </w:r>
          </w:p>
          <w:p w14:paraId="20DE5FC4" w14:textId="253DFE0C" w:rsidR="00E6636C" w:rsidRDefault="00E6636C" w:rsidP="00E6636C">
            <w:pPr>
              <w:rPr>
                <w:rFonts w:ascii="Times New Roman" w:hAnsi="Times New Roman" w:cs="Times New Roman"/>
              </w:rPr>
            </w:pPr>
            <w:r>
              <w:rPr>
                <w:rFonts w:ascii="Times New Roman" w:hAnsi="Times New Roman" w:cs="Times New Roman"/>
                <w:b/>
                <w:sz w:val="18"/>
                <w:szCs w:val="18"/>
                <w:highlight w:val="cyan"/>
                <w:u w:val="single"/>
              </w:rPr>
              <w:t>Untried.</w:t>
            </w:r>
          </w:p>
        </w:tc>
      </w:tr>
      <w:tr w:rsidR="00D23F66" w14:paraId="0D70A0F1" w14:textId="77777777" w:rsidTr="0019686F">
        <w:tc>
          <w:tcPr>
            <w:tcW w:w="378" w:type="dxa"/>
          </w:tcPr>
          <w:p w14:paraId="153895FB"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72A174BA" w14:textId="77777777" w:rsidR="00D23F66" w:rsidRDefault="00DE62BF">
            <w:pPr>
              <w:rPr>
                <w:rFonts w:ascii="Times New Roman" w:hAnsi="Times New Roman" w:cs="Times New Roman"/>
              </w:rPr>
            </w:pPr>
            <w:r>
              <w:rPr>
                <w:rFonts w:ascii="Times New Roman" w:hAnsi="Times New Roman" w:cs="Times New Roman"/>
                <w:b/>
                <w:noProof/>
              </w:rPr>
              <w:drawing>
                <wp:inline distT="0" distB="0" distL="0" distR="0" wp14:anchorId="14081469" wp14:editId="1503AA7B">
                  <wp:extent cx="5613400" cy="1397000"/>
                  <wp:effectExtent l="0" t="0" r="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1397000"/>
                          </a:xfrm>
                          <a:prstGeom prst="rect">
                            <a:avLst/>
                          </a:prstGeom>
                          <a:noFill/>
                          <a:ln>
                            <a:noFill/>
                          </a:ln>
                        </pic:spPr>
                      </pic:pic>
                    </a:graphicData>
                  </a:graphic>
                </wp:inline>
              </w:drawing>
            </w:r>
          </w:p>
          <w:p w14:paraId="36DE690B" w14:textId="7D8891F8" w:rsidR="00471FBE" w:rsidRDefault="00471FBE">
            <w:pPr>
              <w:rPr>
                <w:rFonts w:ascii="Times New Roman" w:hAnsi="Times New Roman" w:cs="Times New Roman"/>
              </w:rPr>
            </w:pPr>
            <w:r>
              <w:rPr>
                <w:rFonts w:ascii="Times New Roman" w:hAnsi="Times New Roman" w:cs="Times New Roman"/>
                <w:b/>
                <w:sz w:val="18"/>
                <w:szCs w:val="18"/>
                <w:highlight w:val="cyan"/>
                <w:u w:val="single"/>
              </w:rPr>
              <w:t>Untried on dimethyl.  Worked with phenyl analog (</w:t>
            </w:r>
            <w:proofErr w:type="spellStart"/>
            <w:r>
              <w:rPr>
                <w:rFonts w:ascii="Times New Roman" w:hAnsi="Times New Roman" w:cs="Times New Roman"/>
                <w:b/>
                <w:sz w:val="18"/>
                <w:szCs w:val="18"/>
                <w:highlight w:val="cyan"/>
                <w:u w:val="single"/>
              </w:rPr>
              <w:t>Hawau</w:t>
            </w:r>
            <w:proofErr w:type="spellEnd"/>
            <w:r>
              <w:rPr>
                <w:rFonts w:ascii="Times New Roman" w:hAnsi="Times New Roman" w:cs="Times New Roman"/>
                <w:b/>
                <w:sz w:val="18"/>
                <w:szCs w:val="18"/>
                <w:highlight w:val="cyan"/>
                <w:u w:val="single"/>
              </w:rPr>
              <w:t>)</w:t>
            </w:r>
          </w:p>
        </w:tc>
      </w:tr>
      <w:tr w:rsidR="00D23F66" w14:paraId="5309593C" w14:textId="77777777" w:rsidTr="0019686F">
        <w:tc>
          <w:tcPr>
            <w:tcW w:w="378" w:type="dxa"/>
          </w:tcPr>
          <w:p w14:paraId="34DAFE24"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71823B66" w14:textId="77777777" w:rsidR="00D23F66" w:rsidRDefault="00E317B6">
            <w:pPr>
              <w:rPr>
                <w:rFonts w:ascii="Times New Roman" w:hAnsi="Times New Roman" w:cs="Times New Roman"/>
              </w:rPr>
            </w:pPr>
            <w:r>
              <w:rPr>
                <w:rFonts w:ascii="Times New Roman" w:hAnsi="Times New Roman" w:cs="Times New Roman"/>
                <w:noProof/>
              </w:rPr>
              <w:drawing>
                <wp:inline distT="0" distB="0" distL="0" distR="0" wp14:anchorId="2E58A2FC" wp14:editId="4DE1FBB5">
                  <wp:extent cx="5817870" cy="2101100"/>
                  <wp:effectExtent l="0" t="0" r="0" b="762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7870" cy="2101100"/>
                          </a:xfrm>
                          <a:prstGeom prst="rect">
                            <a:avLst/>
                          </a:prstGeom>
                          <a:noFill/>
                          <a:ln>
                            <a:noFill/>
                          </a:ln>
                        </pic:spPr>
                      </pic:pic>
                    </a:graphicData>
                  </a:graphic>
                </wp:inline>
              </w:drawing>
            </w:r>
          </w:p>
          <w:p w14:paraId="50547495" w14:textId="4324FF4A" w:rsidR="00471FBE" w:rsidRDefault="00471FBE">
            <w:pPr>
              <w:rPr>
                <w:rFonts w:ascii="Times New Roman" w:hAnsi="Times New Roman" w:cs="Times New Roman"/>
              </w:rPr>
            </w:pPr>
            <w:r>
              <w:rPr>
                <w:rFonts w:ascii="Times New Roman" w:hAnsi="Times New Roman" w:cs="Times New Roman"/>
                <w:b/>
                <w:sz w:val="18"/>
                <w:szCs w:val="18"/>
                <w:highlight w:val="cyan"/>
                <w:u w:val="single"/>
              </w:rPr>
              <w:t xml:space="preserve">Untried, but should work.  (Boring?  May be great for medicinal </w:t>
            </w:r>
            <w:proofErr w:type="spellStart"/>
            <w:r>
              <w:rPr>
                <w:rFonts w:ascii="Times New Roman" w:hAnsi="Times New Roman" w:cs="Times New Roman"/>
                <w:b/>
                <w:sz w:val="18"/>
                <w:szCs w:val="18"/>
                <w:highlight w:val="cyan"/>
                <w:u w:val="single"/>
              </w:rPr>
              <w:t>eval</w:t>
            </w:r>
            <w:proofErr w:type="spellEnd"/>
            <w:r>
              <w:rPr>
                <w:rFonts w:ascii="Times New Roman" w:hAnsi="Times New Roman" w:cs="Times New Roman"/>
                <w:b/>
                <w:sz w:val="18"/>
                <w:szCs w:val="18"/>
                <w:highlight w:val="cyan"/>
                <w:u w:val="single"/>
              </w:rPr>
              <w:t xml:space="preserve">; but no new synthetic methodology principle)  </w:t>
            </w:r>
          </w:p>
        </w:tc>
      </w:tr>
      <w:tr w:rsidR="00D23F66" w14:paraId="2CB7F91D" w14:textId="77777777" w:rsidTr="0019686F">
        <w:tc>
          <w:tcPr>
            <w:tcW w:w="378" w:type="dxa"/>
          </w:tcPr>
          <w:p w14:paraId="28B13C39"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2982F512" w14:textId="77777777" w:rsidR="00D23F66" w:rsidRDefault="002C3DCE">
            <w:pPr>
              <w:rPr>
                <w:rFonts w:ascii="Times New Roman" w:hAnsi="Times New Roman" w:cs="Times New Roman"/>
              </w:rPr>
            </w:pPr>
            <w:r>
              <w:rPr>
                <w:rFonts w:ascii="Times New Roman" w:hAnsi="Times New Roman" w:cs="Times New Roman"/>
                <w:b/>
                <w:noProof/>
              </w:rPr>
              <w:drawing>
                <wp:inline distT="0" distB="0" distL="0" distR="0" wp14:anchorId="35D44BD7" wp14:editId="3BF10CC0">
                  <wp:extent cx="5817870" cy="1568528"/>
                  <wp:effectExtent l="0" t="0" r="0" b="635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7870" cy="1568528"/>
                          </a:xfrm>
                          <a:prstGeom prst="rect">
                            <a:avLst/>
                          </a:prstGeom>
                          <a:noFill/>
                          <a:ln>
                            <a:noFill/>
                          </a:ln>
                        </pic:spPr>
                      </pic:pic>
                    </a:graphicData>
                  </a:graphic>
                </wp:inline>
              </w:drawing>
            </w:r>
          </w:p>
          <w:p w14:paraId="32601FFD" w14:textId="4C77A768" w:rsidR="00471FBE" w:rsidRDefault="00471FBE" w:rsidP="00471FBE">
            <w:pPr>
              <w:rPr>
                <w:rFonts w:ascii="Times New Roman" w:hAnsi="Times New Roman" w:cs="Times New Roman"/>
              </w:rPr>
            </w:pPr>
            <w:r>
              <w:rPr>
                <w:rFonts w:ascii="Times New Roman" w:hAnsi="Times New Roman" w:cs="Times New Roman"/>
                <w:b/>
                <w:sz w:val="18"/>
                <w:szCs w:val="18"/>
                <w:highlight w:val="cyan"/>
                <w:u w:val="single"/>
              </w:rPr>
              <w:t xml:space="preserve">Untried.  </w:t>
            </w:r>
            <w:proofErr w:type="spellStart"/>
            <w:r>
              <w:rPr>
                <w:rFonts w:ascii="Times New Roman" w:hAnsi="Times New Roman" w:cs="Times New Roman"/>
                <w:b/>
                <w:sz w:val="18"/>
                <w:szCs w:val="18"/>
                <w:highlight w:val="cyan"/>
                <w:u w:val="single"/>
              </w:rPr>
              <w:t>Taysir</w:t>
            </w:r>
            <w:proofErr w:type="spellEnd"/>
            <w:r>
              <w:rPr>
                <w:rFonts w:ascii="Times New Roman" w:hAnsi="Times New Roman" w:cs="Times New Roman"/>
                <w:b/>
                <w:sz w:val="18"/>
                <w:szCs w:val="18"/>
                <w:highlight w:val="cyan"/>
                <w:u w:val="single"/>
              </w:rPr>
              <w:t xml:space="preserve"> did procedure on oxazolidinone, but not </w:t>
            </w:r>
            <w:proofErr w:type="spellStart"/>
            <w:r>
              <w:rPr>
                <w:rFonts w:ascii="Times New Roman" w:hAnsi="Times New Roman" w:cs="Times New Roman"/>
                <w:b/>
                <w:sz w:val="18"/>
                <w:szCs w:val="18"/>
                <w:highlight w:val="cyan"/>
                <w:u w:val="single"/>
              </w:rPr>
              <w:t>pyrazolidinone</w:t>
            </w:r>
            <w:proofErr w:type="spellEnd"/>
            <w:r>
              <w:rPr>
                <w:rFonts w:ascii="Times New Roman" w:hAnsi="Times New Roman" w:cs="Times New Roman"/>
                <w:b/>
                <w:sz w:val="18"/>
                <w:szCs w:val="18"/>
                <w:highlight w:val="cyan"/>
                <w:u w:val="single"/>
              </w:rPr>
              <w:t>.  Make Buchwald JACS air-stable catalyst!</w:t>
            </w:r>
          </w:p>
        </w:tc>
      </w:tr>
      <w:tr w:rsidR="002332BB" w14:paraId="234F1DF0" w14:textId="77777777" w:rsidTr="004E180C">
        <w:tc>
          <w:tcPr>
            <w:tcW w:w="378" w:type="dxa"/>
          </w:tcPr>
          <w:p w14:paraId="241339D9" w14:textId="77777777" w:rsidR="002332BB" w:rsidRPr="00FD44F7" w:rsidRDefault="002332BB" w:rsidP="00823FDD">
            <w:pPr>
              <w:pStyle w:val="ListParagraph"/>
              <w:numPr>
                <w:ilvl w:val="0"/>
                <w:numId w:val="40"/>
              </w:numPr>
              <w:rPr>
                <w:rFonts w:ascii="Times New Roman" w:hAnsi="Times New Roman" w:cs="Times New Roman"/>
              </w:rPr>
            </w:pPr>
          </w:p>
        </w:tc>
        <w:tc>
          <w:tcPr>
            <w:tcW w:w="9774" w:type="dxa"/>
          </w:tcPr>
          <w:p w14:paraId="109EF375" w14:textId="77777777" w:rsidR="002332BB" w:rsidRDefault="002332BB" w:rsidP="004E180C">
            <w:pPr>
              <w:rPr>
                <w:rFonts w:ascii="Times New Roman" w:hAnsi="Times New Roman" w:cs="Times New Roman"/>
              </w:rPr>
            </w:pPr>
            <w:r>
              <w:rPr>
                <w:rFonts w:ascii="Times New Roman" w:hAnsi="Times New Roman" w:cs="Times New Roman"/>
                <w:noProof/>
              </w:rPr>
              <w:drawing>
                <wp:inline distT="0" distB="0" distL="0" distR="0" wp14:anchorId="2D3C46C5" wp14:editId="7C73D173">
                  <wp:extent cx="4995545" cy="1414145"/>
                  <wp:effectExtent l="0" t="0" r="8255" b="8255"/>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5545" cy="1414145"/>
                          </a:xfrm>
                          <a:prstGeom prst="rect">
                            <a:avLst/>
                          </a:prstGeom>
                          <a:noFill/>
                          <a:ln>
                            <a:noFill/>
                          </a:ln>
                        </pic:spPr>
                      </pic:pic>
                    </a:graphicData>
                  </a:graphic>
                </wp:inline>
              </w:drawing>
            </w:r>
          </w:p>
          <w:p w14:paraId="3CEE76C4" w14:textId="77777777" w:rsidR="002332BB" w:rsidRDefault="002332BB" w:rsidP="004E180C">
            <w:pPr>
              <w:rPr>
                <w:rFonts w:ascii="Times New Roman" w:hAnsi="Times New Roman" w:cs="Times New Roman"/>
              </w:rPr>
            </w:pPr>
            <w:r>
              <w:rPr>
                <w:rFonts w:ascii="Times New Roman" w:hAnsi="Times New Roman" w:cs="Times New Roman"/>
                <w:b/>
                <w:sz w:val="18"/>
                <w:szCs w:val="18"/>
                <w:highlight w:val="cyan"/>
                <w:u w:val="single"/>
              </w:rPr>
              <w:t xml:space="preserve">Untried/slightly tried.   Craig got one to work; Amanda tried 1º that didn’t?  2º Should work, literature.    </w:t>
            </w:r>
          </w:p>
        </w:tc>
      </w:tr>
      <w:tr w:rsidR="00D23F66" w14:paraId="330A5873" w14:textId="77777777" w:rsidTr="0019686F">
        <w:tc>
          <w:tcPr>
            <w:tcW w:w="378" w:type="dxa"/>
          </w:tcPr>
          <w:p w14:paraId="28DC9CF6"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0B6C70C5" w14:textId="77777777" w:rsidR="00D23F66" w:rsidRDefault="00721583">
            <w:pPr>
              <w:rPr>
                <w:rFonts w:ascii="Times New Roman" w:hAnsi="Times New Roman" w:cs="Times New Roman"/>
              </w:rPr>
            </w:pPr>
            <w:r>
              <w:rPr>
                <w:rFonts w:ascii="Times New Roman" w:hAnsi="Times New Roman" w:cs="Times New Roman"/>
                <w:noProof/>
              </w:rPr>
              <w:drawing>
                <wp:inline distT="0" distB="0" distL="0" distR="0" wp14:anchorId="330A25E9" wp14:editId="275D1797">
                  <wp:extent cx="4538345" cy="1447800"/>
                  <wp:effectExtent l="0" t="0" r="8255"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8345" cy="1447800"/>
                          </a:xfrm>
                          <a:prstGeom prst="rect">
                            <a:avLst/>
                          </a:prstGeom>
                          <a:noFill/>
                          <a:ln>
                            <a:noFill/>
                          </a:ln>
                        </pic:spPr>
                      </pic:pic>
                    </a:graphicData>
                  </a:graphic>
                </wp:inline>
              </w:drawing>
            </w:r>
          </w:p>
          <w:p w14:paraId="327E5186" w14:textId="49E9F360" w:rsidR="005D24AB" w:rsidRDefault="005D24AB" w:rsidP="005D24AB">
            <w:pPr>
              <w:rPr>
                <w:rFonts w:ascii="Times New Roman" w:hAnsi="Times New Roman" w:cs="Times New Roman"/>
              </w:rPr>
            </w:pPr>
            <w:r>
              <w:rPr>
                <w:rFonts w:ascii="Times New Roman" w:hAnsi="Times New Roman" w:cs="Times New Roman"/>
                <w:b/>
                <w:sz w:val="18"/>
                <w:szCs w:val="18"/>
                <w:highlight w:val="cyan"/>
                <w:u w:val="single"/>
              </w:rPr>
              <w:t xml:space="preserve">Untried.   Would enable N2-methyl analogs.  </w:t>
            </w:r>
          </w:p>
        </w:tc>
      </w:tr>
      <w:tr w:rsidR="00D23F66" w14:paraId="104714E3" w14:textId="77777777" w:rsidTr="0019686F">
        <w:tc>
          <w:tcPr>
            <w:tcW w:w="378" w:type="dxa"/>
          </w:tcPr>
          <w:p w14:paraId="2EEFF44B"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2953502D" w14:textId="77777777" w:rsidR="00D23F66" w:rsidRDefault="00090B06">
            <w:pPr>
              <w:rPr>
                <w:rFonts w:ascii="Times New Roman" w:hAnsi="Times New Roman" w:cs="Times New Roman"/>
              </w:rPr>
            </w:pPr>
            <w:r>
              <w:rPr>
                <w:rFonts w:ascii="Times New Roman" w:hAnsi="Times New Roman" w:cs="Times New Roman"/>
                <w:noProof/>
              </w:rPr>
              <w:drawing>
                <wp:inline distT="0" distB="0" distL="0" distR="0" wp14:anchorId="20227518" wp14:editId="64F2D8A8">
                  <wp:extent cx="4995545" cy="1414145"/>
                  <wp:effectExtent l="0" t="0" r="8255" b="8255"/>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5545" cy="1414145"/>
                          </a:xfrm>
                          <a:prstGeom prst="rect">
                            <a:avLst/>
                          </a:prstGeom>
                          <a:noFill/>
                          <a:ln>
                            <a:noFill/>
                          </a:ln>
                        </pic:spPr>
                      </pic:pic>
                    </a:graphicData>
                  </a:graphic>
                </wp:inline>
              </w:drawing>
            </w:r>
          </w:p>
          <w:p w14:paraId="467BA3C8" w14:textId="46FAD04D" w:rsidR="005D24AB" w:rsidRDefault="005D24AB" w:rsidP="007F1E45">
            <w:pPr>
              <w:rPr>
                <w:rFonts w:ascii="Times New Roman" w:hAnsi="Times New Roman" w:cs="Times New Roman"/>
              </w:rPr>
            </w:pPr>
            <w:r>
              <w:rPr>
                <w:rFonts w:ascii="Times New Roman" w:hAnsi="Times New Roman" w:cs="Times New Roman"/>
                <w:b/>
                <w:sz w:val="18"/>
                <w:szCs w:val="18"/>
                <w:highlight w:val="cyan"/>
                <w:u w:val="single"/>
              </w:rPr>
              <w:t xml:space="preserve">Untried/slightly tried.   Craig got one to work; Amanda tried </w:t>
            </w:r>
            <w:r w:rsidR="007F1E45">
              <w:rPr>
                <w:rFonts w:ascii="Times New Roman" w:hAnsi="Times New Roman" w:cs="Times New Roman"/>
                <w:b/>
                <w:sz w:val="18"/>
                <w:szCs w:val="18"/>
                <w:highlight w:val="cyan"/>
                <w:u w:val="single"/>
              </w:rPr>
              <w:t>1º</w:t>
            </w:r>
            <w:r>
              <w:rPr>
                <w:rFonts w:ascii="Times New Roman" w:hAnsi="Times New Roman" w:cs="Times New Roman"/>
                <w:b/>
                <w:sz w:val="18"/>
                <w:szCs w:val="18"/>
                <w:highlight w:val="cyan"/>
                <w:u w:val="single"/>
              </w:rPr>
              <w:t xml:space="preserve"> that didn’t?  </w:t>
            </w:r>
            <w:r w:rsidR="007F1E45">
              <w:rPr>
                <w:rFonts w:ascii="Times New Roman" w:hAnsi="Times New Roman" w:cs="Times New Roman"/>
                <w:b/>
                <w:sz w:val="18"/>
                <w:szCs w:val="18"/>
                <w:highlight w:val="cyan"/>
                <w:u w:val="single"/>
              </w:rPr>
              <w:t xml:space="preserve">2º </w:t>
            </w:r>
            <w:r>
              <w:rPr>
                <w:rFonts w:ascii="Times New Roman" w:hAnsi="Times New Roman" w:cs="Times New Roman"/>
                <w:b/>
                <w:sz w:val="18"/>
                <w:szCs w:val="18"/>
                <w:highlight w:val="cyan"/>
                <w:u w:val="single"/>
              </w:rPr>
              <w:t xml:space="preserve">Should work, literature.    </w:t>
            </w:r>
          </w:p>
        </w:tc>
      </w:tr>
      <w:tr w:rsidR="00D23F66" w14:paraId="63F841E6" w14:textId="77777777" w:rsidTr="0019686F">
        <w:tc>
          <w:tcPr>
            <w:tcW w:w="378" w:type="dxa"/>
          </w:tcPr>
          <w:p w14:paraId="11F90B27"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097BCF90" w14:textId="77777777" w:rsidR="00D23F66" w:rsidRDefault="00414993">
            <w:pPr>
              <w:rPr>
                <w:rFonts w:ascii="Times New Roman" w:hAnsi="Times New Roman" w:cs="Times New Roman"/>
              </w:rPr>
            </w:pPr>
            <w:r>
              <w:rPr>
                <w:rFonts w:ascii="Times New Roman" w:hAnsi="Times New Roman" w:cs="Times New Roman"/>
                <w:noProof/>
              </w:rPr>
              <w:drawing>
                <wp:inline distT="0" distB="0" distL="0" distR="0" wp14:anchorId="6842B77B" wp14:editId="6285DC79">
                  <wp:extent cx="4775200" cy="1371600"/>
                  <wp:effectExtent l="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5200" cy="1371600"/>
                          </a:xfrm>
                          <a:prstGeom prst="rect">
                            <a:avLst/>
                          </a:prstGeom>
                          <a:noFill/>
                          <a:ln>
                            <a:noFill/>
                          </a:ln>
                        </pic:spPr>
                      </pic:pic>
                    </a:graphicData>
                  </a:graphic>
                </wp:inline>
              </w:drawing>
            </w:r>
          </w:p>
          <w:p w14:paraId="1A2DA3F9" w14:textId="3D36B546" w:rsidR="005D24AB" w:rsidRPr="009E69B7" w:rsidRDefault="005D24AB" w:rsidP="005D24AB">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 xml:space="preserve">Somewhat tried.  </w:t>
            </w:r>
            <w:proofErr w:type="spellStart"/>
            <w:r>
              <w:rPr>
                <w:rFonts w:ascii="Times New Roman" w:hAnsi="Times New Roman" w:cs="Times New Roman"/>
                <w:b/>
                <w:sz w:val="18"/>
                <w:szCs w:val="18"/>
                <w:highlight w:val="cyan"/>
                <w:u w:val="single"/>
              </w:rPr>
              <w:t>mCPBA</w:t>
            </w:r>
            <w:proofErr w:type="spellEnd"/>
            <w:r>
              <w:rPr>
                <w:rFonts w:ascii="Times New Roman" w:hAnsi="Times New Roman" w:cs="Times New Roman"/>
                <w:b/>
                <w:sz w:val="18"/>
                <w:szCs w:val="18"/>
                <w:highlight w:val="cyan"/>
                <w:u w:val="single"/>
              </w:rPr>
              <w:t xml:space="preserve"> looked good</w:t>
            </w:r>
            <w:r w:rsidR="007F1E45">
              <w:rPr>
                <w:rFonts w:ascii="Times New Roman" w:hAnsi="Times New Roman" w:cs="Times New Roman"/>
                <w:b/>
                <w:sz w:val="18"/>
                <w:szCs w:val="18"/>
                <w:highlight w:val="cyan"/>
                <w:u w:val="single"/>
              </w:rPr>
              <w:t xml:space="preserve"> for one or two, failed other</w:t>
            </w:r>
            <w:r>
              <w:rPr>
                <w:rFonts w:ascii="Times New Roman" w:hAnsi="Times New Roman" w:cs="Times New Roman"/>
                <w:b/>
                <w:sz w:val="18"/>
                <w:szCs w:val="18"/>
                <w:highlight w:val="cyan"/>
                <w:u w:val="single"/>
              </w:rPr>
              <w:t xml:space="preserve"> (</w:t>
            </w:r>
            <w:proofErr w:type="spellStart"/>
            <w:r>
              <w:rPr>
                <w:rFonts w:ascii="Times New Roman" w:hAnsi="Times New Roman" w:cs="Times New Roman"/>
                <w:b/>
                <w:sz w:val="18"/>
                <w:szCs w:val="18"/>
                <w:highlight w:val="cyan"/>
                <w:u w:val="single"/>
              </w:rPr>
              <w:t>Hawau</w:t>
            </w:r>
            <w:proofErr w:type="spellEnd"/>
            <w:r>
              <w:rPr>
                <w:rFonts w:ascii="Times New Roman" w:hAnsi="Times New Roman" w:cs="Times New Roman"/>
                <w:b/>
                <w:sz w:val="18"/>
                <w:szCs w:val="18"/>
                <w:highlight w:val="cyan"/>
                <w:u w:val="single"/>
              </w:rPr>
              <w:t xml:space="preserve">); </w:t>
            </w:r>
            <w:proofErr w:type="spellStart"/>
            <w:r>
              <w:rPr>
                <w:rFonts w:ascii="Times New Roman" w:hAnsi="Times New Roman" w:cs="Times New Roman"/>
                <w:b/>
                <w:sz w:val="18"/>
                <w:szCs w:val="18"/>
                <w:highlight w:val="cyan"/>
                <w:u w:val="single"/>
              </w:rPr>
              <w:t>oxone</w:t>
            </w:r>
            <w:proofErr w:type="spellEnd"/>
            <w:r>
              <w:rPr>
                <w:rFonts w:ascii="Times New Roman" w:hAnsi="Times New Roman" w:cs="Times New Roman"/>
                <w:b/>
                <w:sz w:val="18"/>
                <w:szCs w:val="18"/>
                <w:highlight w:val="cyan"/>
                <w:u w:val="single"/>
              </w:rPr>
              <w:t>, NBS, K2S2O8, and H2O2/CH3CO3H l</w:t>
            </w:r>
            <w:r w:rsidR="001417B2">
              <w:rPr>
                <w:rFonts w:ascii="Times New Roman" w:hAnsi="Times New Roman" w:cs="Times New Roman"/>
                <w:b/>
                <w:sz w:val="18"/>
                <w:szCs w:val="18"/>
                <w:highlight w:val="cyan"/>
                <w:u w:val="single"/>
              </w:rPr>
              <w:t>ooked bad.</w:t>
            </w:r>
            <w:r w:rsidR="009E69B7">
              <w:rPr>
                <w:rFonts w:ascii="Times New Roman" w:hAnsi="Times New Roman" w:cs="Times New Roman"/>
                <w:b/>
                <w:sz w:val="18"/>
                <w:szCs w:val="18"/>
                <w:highlight w:val="cyan"/>
                <w:u w:val="single"/>
              </w:rPr>
              <w:t xml:space="preserve">   </w:t>
            </w:r>
            <w:proofErr w:type="spellStart"/>
            <w:r w:rsidR="001417B2">
              <w:rPr>
                <w:rFonts w:ascii="Times New Roman" w:hAnsi="Times New Roman" w:cs="Times New Roman"/>
                <w:b/>
                <w:sz w:val="18"/>
                <w:szCs w:val="18"/>
                <w:highlight w:val="cyan"/>
                <w:u w:val="single"/>
              </w:rPr>
              <w:t>mCPBA</w:t>
            </w:r>
            <w:proofErr w:type="spellEnd"/>
            <w:r w:rsidR="001417B2">
              <w:rPr>
                <w:rFonts w:ascii="Times New Roman" w:hAnsi="Times New Roman" w:cs="Times New Roman"/>
                <w:b/>
                <w:sz w:val="18"/>
                <w:szCs w:val="18"/>
                <w:highlight w:val="cyan"/>
                <w:u w:val="single"/>
              </w:rPr>
              <w:t xml:space="preserve"> worked for one; failed for another.  Want to screen it, and NMR tests could work well.  </w:t>
            </w:r>
            <w:r>
              <w:rPr>
                <w:rFonts w:ascii="Times New Roman" w:hAnsi="Times New Roman" w:cs="Times New Roman"/>
                <w:b/>
                <w:sz w:val="18"/>
                <w:szCs w:val="18"/>
                <w:highlight w:val="cyan"/>
                <w:u w:val="single"/>
              </w:rPr>
              <w:t xml:space="preserve"> </w:t>
            </w:r>
          </w:p>
        </w:tc>
      </w:tr>
      <w:tr w:rsidR="00A511EA" w14:paraId="4AD8048B" w14:textId="77777777" w:rsidTr="0019686F">
        <w:tc>
          <w:tcPr>
            <w:tcW w:w="378" w:type="dxa"/>
          </w:tcPr>
          <w:p w14:paraId="48EE94A2" w14:textId="47F358D1" w:rsidR="00A511EA" w:rsidRPr="00FD44F7" w:rsidRDefault="00A511EA" w:rsidP="00823FDD">
            <w:pPr>
              <w:pStyle w:val="ListParagraph"/>
              <w:numPr>
                <w:ilvl w:val="0"/>
                <w:numId w:val="40"/>
              </w:numPr>
              <w:rPr>
                <w:rFonts w:ascii="Times New Roman" w:hAnsi="Times New Roman" w:cs="Times New Roman"/>
              </w:rPr>
            </w:pPr>
          </w:p>
        </w:tc>
        <w:tc>
          <w:tcPr>
            <w:tcW w:w="9774" w:type="dxa"/>
          </w:tcPr>
          <w:p w14:paraId="03C8D675" w14:textId="77777777" w:rsidR="00A511EA" w:rsidRDefault="00A511EA" w:rsidP="00BF0C33">
            <w:pPr>
              <w:rPr>
                <w:rFonts w:ascii="Times New Roman" w:hAnsi="Times New Roman" w:cs="Times New Roman"/>
              </w:rPr>
            </w:pPr>
            <w:r>
              <w:rPr>
                <w:rFonts w:ascii="Times New Roman" w:hAnsi="Times New Roman" w:cs="Times New Roman"/>
                <w:noProof/>
              </w:rPr>
              <w:t>Continuation of Page 21, Oxidation</w:t>
            </w:r>
          </w:p>
        </w:tc>
      </w:tr>
      <w:tr w:rsidR="00A511EA" w14:paraId="269A6218" w14:textId="77777777" w:rsidTr="0019686F">
        <w:tc>
          <w:tcPr>
            <w:tcW w:w="378" w:type="dxa"/>
          </w:tcPr>
          <w:p w14:paraId="5C33319E" w14:textId="77777777" w:rsidR="00A511EA" w:rsidRPr="00FD44F7" w:rsidRDefault="00A511EA" w:rsidP="00823FDD">
            <w:pPr>
              <w:pStyle w:val="ListParagraph"/>
              <w:numPr>
                <w:ilvl w:val="0"/>
                <w:numId w:val="40"/>
              </w:numPr>
              <w:rPr>
                <w:rFonts w:ascii="Times New Roman" w:hAnsi="Times New Roman" w:cs="Times New Roman"/>
              </w:rPr>
            </w:pPr>
          </w:p>
        </w:tc>
        <w:tc>
          <w:tcPr>
            <w:tcW w:w="9774" w:type="dxa"/>
          </w:tcPr>
          <w:p w14:paraId="33037488" w14:textId="77777777" w:rsidR="00A511EA" w:rsidRDefault="00A511EA" w:rsidP="00BF0C33">
            <w:pPr>
              <w:rPr>
                <w:rFonts w:ascii="Times New Roman" w:hAnsi="Times New Roman" w:cs="Times New Roman"/>
              </w:rPr>
            </w:pPr>
            <w:r>
              <w:rPr>
                <w:rFonts w:ascii="Times New Roman" w:hAnsi="Times New Roman" w:cs="Times New Roman"/>
                <w:noProof/>
              </w:rPr>
              <w:t>Continuation of Page 21, Oxidation</w:t>
            </w:r>
          </w:p>
        </w:tc>
      </w:tr>
      <w:tr w:rsidR="00D23F66" w14:paraId="31C73D20" w14:textId="77777777" w:rsidTr="0019686F">
        <w:tc>
          <w:tcPr>
            <w:tcW w:w="378" w:type="dxa"/>
          </w:tcPr>
          <w:p w14:paraId="46050878"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4A22BD5C" w14:textId="02D3A716" w:rsidR="00D23F66" w:rsidRDefault="007A446B">
            <w:pPr>
              <w:rPr>
                <w:rFonts w:ascii="Times New Roman" w:hAnsi="Times New Roman" w:cs="Times New Roman"/>
              </w:rPr>
            </w:pPr>
            <w:r>
              <w:rPr>
                <w:rFonts w:ascii="Times New Roman" w:hAnsi="Times New Roman" w:cs="Times New Roman"/>
                <w:noProof/>
              </w:rPr>
              <w:t>Continuation of Page 21, Oxidation</w:t>
            </w:r>
          </w:p>
        </w:tc>
      </w:tr>
      <w:tr w:rsidR="00D23F66" w14:paraId="67A7C7F3" w14:textId="77777777" w:rsidTr="0019686F">
        <w:tc>
          <w:tcPr>
            <w:tcW w:w="378" w:type="dxa"/>
          </w:tcPr>
          <w:p w14:paraId="4380D223" w14:textId="77777777" w:rsidR="00D23F66" w:rsidRPr="00FD44F7" w:rsidRDefault="00D23F66" w:rsidP="00823FDD">
            <w:pPr>
              <w:pStyle w:val="ListParagraph"/>
              <w:numPr>
                <w:ilvl w:val="0"/>
                <w:numId w:val="40"/>
              </w:numPr>
              <w:rPr>
                <w:rFonts w:ascii="Times New Roman" w:hAnsi="Times New Roman" w:cs="Times New Roman"/>
              </w:rPr>
            </w:pPr>
          </w:p>
        </w:tc>
        <w:tc>
          <w:tcPr>
            <w:tcW w:w="9774" w:type="dxa"/>
          </w:tcPr>
          <w:p w14:paraId="0DD60B37" w14:textId="77777777" w:rsidR="00D23F66" w:rsidRDefault="007A446B">
            <w:pPr>
              <w:rPr>
                <w:rFonts w:ascii="Times New Roman" w:hAnsi="Times New Roman" w:cs="Times New Roman"/>
              </w:rPr>
            </w:pPr>
            <w:r>
              <w:rPr>
                <w:rFonts w:ascii="Times New Roman" w:hAnsi="Times New Roman" w:cs="Times New Roman"/>
                <w:noProof/>
              </w:rPr>
              <w:drawing>
                <wp:inline distT="0" distB="0" distL="0" distR="0" wp14:anchorId="6D74CE01" wp14:editId="29D55462">
                  <wp:extent cx="5587153" cy="2466161"/>
                  <wp:effectExtent l="0" t="0" r="1270" b="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7153" cy="2466161"/>
                          </a:xfrm>
                          <a:prstGeom prst="rect">
                            <a:avLst/>
                          </a:prstGeom>
                          <a:noFill/>
                          <a:ln>
                            <a:noFill/>
                          </a:ln>
                        </pic:spPr>
                      </pic:pic>
                    </a:graphicData>
                  </a:graphic>
                </wp:inline>
              </w:drawing>
            </w:r>
          </w:p>
          <w:p w14:paraId="400A5691" w14:textId="25473641" w:rsidR="009E69B7" w:rsidRDefault="009E69B7" w:rsidP="009E69B7">
            <w:pPr>
              <w:rPr>
                <w:rFonts w:ascii="Times New Roman" w:hAnsi="Times New Roman" w:cs="Times New Roman"/>
              </w:rPr>
            </w:pPr>
            <w:r>
              <w:rPr>
                <w:rFonts w:ascii="Times New Roman" w:hAnsi="Times New Roman" w:cs="Times New Roman"/>
                <w:b/>
                <w:sz w:val="18"/>
                <w:szCs w:val="18"/>
                <w:highlight w:val="cyan"/>
                <w:u w:val="single"/>
              </w:rPr>
              <w:t xml:space="preserve">Untried.   Tandem alkylation/acylation would be cool, if it worked.  </w:t>
            </w:r>
          </w:p>
        </w:tc>
      </w:tr>
      <w:tr w:rsidR="00FD44F7" w14:paraId="4498CB4A" w14:textId="77777777" w:rsidTr="0019686F">
        <w:tc>
          <w:tcPr>
            <w:tcW w:w="378" w:type="dxa"/>
          </w:tcPr>
          <w:p w14:paraId="7D56B183" w14:textId="77777777" w:rsidR="00FD44F7" w:rsidRPr="00FD44F7" w:rsidRDefault="00FD44F7" w:rsidP="00823FDD">
            <w:pPr>
              <w:pStyle w:val="ListParagraph"/>
              <w:numPr>
                <w:ilvl w:val="0"/>
                <w:numId w:val="40"/>
              </w:numPr>
              <w:rPr>
                <w:rFonts w:ascii="Times New Roman" w:hAnsi="Times New Roman" w:cs="Times New Roman"/>
              </w:rPr>
            </w:pPr>
          </w:p>
        </w:tc>
        <w:tc>
          <w:tcPr>
            <w:tcW w:w="9774" w:type="dxa"/>
          </w:tcPr>
          <w:p w14:paraId="1C3E7A7A" w14:textId="77777777" w:rsidR="00FD44F7" w:rsidRDefault="004A71C0">
            <w:pPr>
              <w:rPr>
                <w:rFonts w:ascii="Times New Roman" w:hAnsi="Times New Roman" w:cs="Times New Roman"/>
              </w:rPr>
            </w:pPr>
            <w:r>
              <w:rPr>
                <w:rFonts w:ascii="Times New Roman" w:hAnsi="Times New Roman" w:cs="Times New Roman"/>
                <w:noProof/>
              </w:rPr>
              <w:drawing>
                <wp:inline distT="0" distB="0" distL="0" distR="0" wp14:anchorId="7DC458E0" wp14:editId="709282AE">
                  <wp:extent cx="5274945" cy="1490345"/>
                  <wp:effectExtent l="0" t="0" r="8255" b="8255"/>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945" cy="1490345"/>
                          </a:xfrm>
                          <a:prstGeom prst="rect">
                            <a:avLst/>
                          </a:prstGeom>
                          <a:noFill/>
                          <a:ln>
                            <a:noFill/>
                          </a:ln>
                        </pic:spPr>
                      </pic:pic>
                    </a:graphicData>
                  </a:graphic>
                </wp:inline>
              </w:drawing>
            </w:r>
          </w:p>
          <w:p w14:paraId="5AC9661C" w14:textId="77777777" w:rsidR="009E69B7" w:rsidRDefault="009E69B7" w:rsidP="009E69B7">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 xml:space="preserve">Untried.   Have </w:t>
            </w:r>
            <w:proofErr w:type="spellStart"/>
            <w:r>
              <w:rPr>
                <w:rFonts w:ascii="Times New Roman" w:hAnsi="Times New Roman" w:cs="Times New Roman"/>
                <w:b/>
                <w:sz w:val="18"/>
                <w:szCs w:val="18"/>
                <w:highlight w:val="cyan"/>
                <w:u w:val="single"/>
              </w:rPr>
              <w:t>chems</w:t>
            </w:r>
            <w:proofErr w:type="spellEnd"/>
            <w:r>
              <w:rPr>
                <w:rFonts w:ascii="Times New Roman" w:hAnsi="Times New Roman" w:cs="Times New Roman"/>
                <w:b/>
                <w:sz w:val="18"/>
                <w:szCs w:val="18"/>
                <w:highlight w:val="cyan"/>
                <w:u w:val="single"/>
              </w:rPr>
              <w:t>.</w:t>
            </w:r>
          </w:p>
          <w:p w14:paraId="01E4E102" w14:textId="75DCFD14" w:rsidR="009E69B7" w:rsidRPr="009E69B7" w:rsidRDefault="009E69B7" w:rsidP="009E69B7">
            <w:pPr>
              <w:rPr>
                <w:rFonts w:ascii="Times New Roman" w:hAnsi="Times New Roman" w:cs="Times New Roman"/>
                <w:b/>
                <w:sz w:val="18"/>
                <w:szCs w:val="18"/>
                <w:u w:val="single"/>
              </w:rPr>
            </w:pPr>
            <w:r>
              <w:rPr>
                <w:rFonts w:ascii="Times New Roman" w:hAnsi="Times New Roman" w:cs="Times New Roman"/>
                <w:b/>
                <w:sz w:val="18"/>
                <w:szCs w:val="18"/>
                <w:highlight w:val="cyan"/>
                <w:u w:val="single"/>
              </w:rPr>
              <w:t>Might be good to try the Buchwald catalyst, once made</w:t>
            </w:r>
            <w:proofErr w:type="gramStart"/>
            <w:r>
              <w:rPr>
                <w:rFonts w:ascii="Times New Roman" w:hAnsi="Times New Roman" w:cs="Times New Roman"/>
                <w:b/>
                <w:sz w:val="18"/>
                <w:szCs w:val="18"/>
                <w:highlight w:val="cyan"/>
                <w:u w:val="single"/>
              </w:rPr>
              <w:t>?.</w:t>
            </w:r>
            <w:proofErr w:type="gramEnd"/>
            <w:r>
              <w:rPr>
                <w:rFonts w:ascii="Times New Roman" w:hAnsi="Times New Roman" w:cs="Times New Roman"/>
                <w:b/>
                <w:sz w:val="18"/>
                <w:szCs w:val="18"/>
                <w:u w:val="single"/>
              </w:rPr>
              <w:t xml:space="preserve">   </w:t>
            </w:r>
          </w:p>
        </w:tc>
      </w:tr>
      <w:tr w:rsidR="00FD44F7" w14:paraId="76AA9ECD" w14:textId="77777777" w:rsidTr="0019686F">
        <w:tc>
          <w:tcPr>
            <w:tcW w:w="378" w:type="dxa"/>
          </w:tcPr>
          <w:p w14:paraId="5252EC08" w14:textId="7B5F37AE" w:rsidR="00FD44F7" w:rsidRPr="00FD44F7" w:rsidRDefault="00FD44F7" w:rsidP="00823FDD">
            <w:pPr>
              <w:pStyle w:val="ListParagraph"/>
              <w:numPr>
                <w:ilvl w:val="0"/>
                <w:numId w:val="40"/>
              </w:numPr>
              <w:rPr>
                <w:rFonts w:ascii="Times New Roman" w:hAnsi="Times New Roman" w:cs="Times New Roman"/>
              </w:rPr>
            </w:pPr>
          </w:p>
        </w:tc>
        <w:tc>
          <w:tcPr>
            <w:tcW w:w="9774" w:type="dxa"/>
          </w:tcPr>
          <w:p w14:paraId="39E5E5B2" w14:textId="77777777" w:rsidR="00FD44F7" w:rsidRDefault="00097D88">
            <w:pPr>
              <w:rPr>
                <w:rFonts w:ascii="Times New Roman" w:hAnsi="Times New Roman" w:cs="Times New Roman"/>
              </w:rPr>
            </w:pPr>
            <w:r>
              <w:rPr>
                <w:rFonts w:ascii="Times New Roman" w:hAnsi="Times New Roman" w:cs="Times New Roman"/>
                <w:noProof/>
              </w:rPr>
              <w:drawing>
                <wp:inline distT="0" distB="0" distL="0" distR="0" wp14:anchorId="461F4DFD" wp14:editId="39FFC7FD">
                  <wp:extent cx="5003800" cy="1414145"/>
                  <wp:effectExtent l="0" t="0" r="0" b="8255"/>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1414145"/>
                          </a:xfrm>
                          <a:prstGeom prst="rect">
                            <a:avLst/>
                          </a:prstGeom>
                          <a:noFill/>
                          <a:ln>
                            <a:noFill/>
                          </a:ln>
                        </pic:spPr>
                      </pic:pic>
                    </a:graphicData>
                  </a:graphic>
                </wp:inline>
              </w:drawing>
            </w:r>
          </w:p>
          <w:p w14:paraId="5235D7F4" w14:textId="01E8E06C" w:rsidR="009E69B7" w:rsidRDefault="009E69B7" w:rsidP="009E69B7">
            <w:pPr>
              <w:rPr>
                <w:rFonts w:ascii="Times New Roman" w:hAnsi="Times New Roman" w:cs="Times New Roman"/>
              </w:rPr>
            </w:pPr>
            <w:proofErr w:type="spellStart"/>
            <w:r>
              <w:rPr>
                <w:rFonts w:ascii="Times New Roman" w:hAnsi="Times New Roman" w:cs="Times New Roman"/>
                <w:b/>
                <w:sz w:val="18"/>
                <w:szCs w:val="18"/>
                <w:highlight w:val="cyan"/>
                <w:u w:val="single"/>
              </w:rPr>
              <w:t>Kaniel</w:t>
            </w:r>
            <w:proofErr w:type="spellEnd"/>
            <w:r>
              <w:rPr>
                <w:rFonts w:ascii="Times New Roman" w:hAnsi="Times New Roman" w:cs="Times New Roman"/>
                <w:b/>
                <w:sz w:val="18"/>
                <w:szCs w:val="18"/>
                <w:highlight w:val="cyan"/>
                <w:u w:val="single"/>
              </w:rPr>
              <w:t xml:space="preserve"> is trying.</w:t>
            </w:r>
          </w:p>
        </w:tc>
      </w:tr>
      <w:tr w:rsidR="00492943" w14:paraId="257F1576" w14:textId="77777777" w:rsidTr="0019686F">
        <w:tc>
          <w:tcPr>
            <w:tcW w:w="378" w:type="dxa"/>
          </w:tcPr>
          <w:p w14:paraId="68168779" w14:textId="14CE40FC" w:rsidR="00492943" w:rsidRPr="00FD44F7" w:rsidRDefault="002F0F44" w:rsidP="00823FDD">
            <w:pPr>
              <w:pStyle w:val="ListParagraph"/>
              <w:numPr>
                <w:ilvl w:val="0"/>
                <w:numId w:val="40"/>
              </w:numPr>
              <w:rPr>
                <w:rFonts w:ascii="Times New Roman" w:hAnsi="Times New Roman" w:cs="Times New Roman"/>
              </w:rPr>
            </w:pPr>
            <w:r>
              <w:rPr>
                <w:rFonts w:ascii="Tahoma" w:hAnsi="Tahoma" w:cs="Tahoma"/>
                <w:color w:val="242424"/>
              </w:rPr>
              <w:t>123-75-1</w:t>
            </w:r>
          </w:p>
        </w:tc>
        <w:tc>
          <w:tcPr>
            <w:tcW w:w="9774" w:type="dxa"/>
          </w:tcPr>
          <w:p w14:paraId="5DF64F4C" w14:textId="77777777" w:rsidR="00492943" w:rsidRDefault="00495DC1" w:rsidP="00492943">
            <w:pPr>
              <w:rPr>
                <w:rFonts w:ascii="Times New Roman" w:hAnsi="Times New Roman" w:cs="Times New Roman"/>
              </w:rPr>
            </w:pPr>
            <w:r>
              <w:rPr>
                <w:rFonts w:ascii="Times New Roman" w:hAnsi="Times New Roman" w:cs="Times New Roman"/>
                <w:noProof/>
              </w:rPr>
              <w:drawing>
                <wp:inline distT="0" distB="0" distL="0" distR="0" wp14:anchorId="709919B6" wp14:editId="3C7C5061">
                  <wp:extent cx="5757545" cy="1591945"/>
                  <wp:effectExtent l="0" t="0" r="8255" b="8255"/>
                  <wp:docPr id="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545" cy="1591945"/>
                          </a:xfrm>
                          <a:prstGeom prst="rect">
                            <a:avLst/>
                          </a:prstGeom>
                          <a:noFill/>
                          <a:ln>
                            <a:noFill/>
                          </a:ln>
                        </pic:spPr>
                      </pic:pic>
                    </a:graphicData>
                  </a:graphic>
                </wp:inline>
              </w:drawing>
            </w:r>
          </w:p>
          <w:p w14:paraId="5821CC40" w14:textId="77777777" w:rsidR="00F538A9" w:rsidRDefault="009E69B7" w:rsidP="009E69B7">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 xml:space="preserve">Untried.   Literature extensive for acylation, only one example for alkylation.  </w:t>
            </w:r>
          </w:p>
          <w:p w14:paraId="43581735" w14:textId="20538657" w:rsidR="009E69B7" w:rsidRDefault="00F538A9" w:rsidP="009E69B7">
            <w:pPr>
              <w:rPr>
                <w:rFonts w:ascii="Times New Roman" w:hAnsi="Times New Roman" w:cs="Times New Roman"/>
              </w:rPr>
            </w:pPr>
            <w:r>
              <w:rPr>
                <w:rFonts w:ascii="Times New Roman" w:hAnsi="Times New Roman" w:cs="Times New Roman"/>
                <w:b/>
                <w:sz w:val="18"/>
                <w:szCs w:val="18"/>
                <w:highlight w:val="cyan"/>
                <w:u w:val="single"/>
              </w:rPr>
              <w:t>I think alkylation may be good with better base/solvent conditions than single literature example</w:t>
            </w:r>
            <w:r w:rsidR="009E69B7">
              <w:rPr>
                <w:rFonts w:ascii="Times New Roman" w:hAnsi="Times New Roman" w:cs="Times New Roman"/>
                <w:b/>
                <w:sz w:val="18"/>
                <w:szCs w:val="18"/>
                <w:highlight w:val="cyan"/>
                <w:u w:val="single"/>
              </w:rPr>
              <w:t>.</w:t>
            </w:r>
          </w:p>
        </w:tc>
      </w:tr>
      <w:tr w:rsidR="00492943" w14:paraId="76042F76" w14:textId="77777777" w:rsidTr="0019686F">
        <w:tc>
          <w:tcPr>
            <w:tcW w:w="378" w:type="dxa"/>
          </w:tcPr>
          <w:p w14:paraId="36AE6330" w14:textId="77777777" w:rsidR="00492943" w:rsidRPr="00FD44F7" w:rsidRDefault="00492943" w:rsidP="00823FDD">
            <w:pPr>
              <w:pStyle w:val="ListParagraph"/>
              <w:numPr>
                <w:ilvl w:val="0"/>
                <w:numId w:val="40"/>
              </w:numPr>
              <w:rPr>
                <w:rFonts w:ascii="Times New Roman" w:hAnsi="Times New Roman" w:cs="Times New Roman"/>
              </w:rPr>
            </w:pPr>
          </w:p>
        </w:tc>
        <w:tc>
          <w:tcPr>
            <w:tcW w:w="9774" w:type="dxa"/>
          </w:tcPr>
          <w:p w14:paraId="388B6B25" w14:textId="77777777" w:rsidR="00492943" w:rsidRDefault="00495DC1" w:rsidP="00492943">
            <w:pPr>
              <w:rPr>
                <w:rFonts w:ascii="Times New Roman" w:hAnsi="Times New Roman" w:cs="Times New Roman"/>
              </w:rPr>
            </w:pPr>
            <w:r w:rsidRPr="00F37B99">
              <w:rPr>
                <w:rFonts w:ascii="Times New Roman" w:hAnsi="Times New Roman" w:cs="Times New Roman"/>
                <w:noProof/>
              </w:rPr>
              <w:drawing>
                <wp:inline distT="0" distB="0" distL="0" distR="0" wp14:anchorId="2AC26AB8" wp14:editId="7F84D8CD">
                  <wp:extent cx="6019800" cy="1261745"/>
                  <wp:effectExtent l="0" t="0" r="0" b="8255"/>
                  <wp:docPr id="1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0" cy="1261745"/>
                          </a:xfrm>
                          <a:prstGeom prst="rect">
                            <a:avLst/>
                          </a:prstGeom>
                          <a:noFill/>
                          <a:ln>
                            <a:noFill/>
                          </a:ln>
                        </pic:spPr>
                      </pic:pic>
                    </a:graphicData>
                  </a:graphic>
                </wp:inline>
              </w:drawing>
            </w:r>
          </w:p>
          <w:p w14:paraId="5B200246" w14:textId="2B0C9B2A" w:rsidR="00F538A9" w:rsidRPr="00F538A9" w:rsidRDefault="00F538A9" w:rsidP="00801A66">
            <w:pPr>
              <w:rPr>
                <w:rFonts w:ascii="Times New Roman" w:hAnsi="Times New Roman" w:cs="Times New Roman"/>
                <w:b/>
                <w:sz w:val="18"/>
                <w:szCs w:val="18"/>
                <w:highlight w:val="cyan"/>
                <w:u w:val="single"/>
              </w:rPr>
            </w:pPr>
            <w:r w:rsidRPr="00F538A9">
              <w:rPr>
                <w:rFonts w:ascii="Times New Roman" w:hAnsi="Times New Roman" w:cs="Times New Roman"/>
                <w:b/>
                <w:sz w:val="18"/>
                <w:szCs w:val="18"/>
                <w:highlight w:val="yellow"/>
                <w:u w:val="single"/>
              </w:rPr>
              <w:t xml:space="preserve">Update.  </w:t>
            </w:r>
            <w:r w:rsidR="00801A66">
              <w:rPr>
                <w:rFonts w:ascii="Times New Roman" w:hAnsi="Times New Roman" w:cs="Times New Roman"/>
                <w:b/>
                <w:sz w:val="18"/>
                <w:szCs w:val="18"/>
                <w:highlight w:val="yellow"/>
                <w:u w:val="single"/>
              </w:rPr>
              <w:t xml:space="preserve"> Slow; </w:t>
            </w:r>
            <w:r w:rsidRPr="00F538A9">
              <w:rPr>
                <w:rFonts w:ascii="Times New Roman" w:hAnsi="Times New Roman" w:cs="Times New Roman"/>
                <w:b/>
                <w:sz w:val="18"/>
                <w:szCs w:val="18"/>
                <w:highlight w:val="yellow"/>
                <w:u w:val="single"/>
              </w:rPr>
              <w:t>Joshua got small scale</w:t>
            </w:r>
            <w:r>
              <w:rPr>
                <w:rFonts w:ascii="Times New Roman" w:hAnsi="Times New Roman" w:cs="Times New Roman"/>
                <w:b/>
                <w:sz w:val="18"/>
                <w:szCs w:val="18"/>
                <w:highlight w:val="yellow"/>
                <w:u w:val="single"/>
              </w:rPr>
              <w:t xml:space="preserve"> and crystalline.  M</w:t>
            </w:r>
            <w:r w:rsidRPr="00F538A9">
              <w:rPr>
                <w:rFonts w:ascii="Times New Roman" w:hAnsi="Times New Roman" w:cs="Times New Roman"/>
                <w:b/>
                <w:sz w:val="18"/>
                <w:szCs w:val="18"/>
                <w:highlight w:val="yellow"/>
                <w:u w:val="single"/>
              </w:rPr>
              <w:t>ethylation small scale</w:t>
            </w:r>
            <w:r>
              <w:rPr>
                <w:rFonts w:ascii="Times New Roman" w:hAnsi="Times New Roman" w:cs="Times New Roman"/>
                <w:b/>
                <w:sz w:val="18"/>
                <w:szCs w:val="18"/>
                <w:highlight w:val="yellow"/>
                <w:u w:val="single"/>
              </w:rPr>
              <w:t xml:space="preserve"> worked, kind of</w:t>
            </w:r>
            <w:r w:rsidRPr="00F538A9">
              <w:rPr>
                <w:rFonts w:ascii="Times New Roman" w:hAnsi="Times New Roman" w:cs="Times New Roman"/>
                <w:b/>
                <w:sz w:val="18"/>
                <w:szCs w:val="18"/>
                <w:highlight w:val="yellow"/>
                <w:u w:val="single"/>
              </w:rPr>
              <w:t>.</w:t>
            </w:r>
            <w:r>
              <w:rPr>
                <w:rFonts w:ascii="Times New Roman" w:hAnsi="Times New Roman" w:cs="Times New Roman"/>
                <w:b/>
                <w:sz w:val="18"/>
                <w:szCs w:val="18"/>
                <w:highlight w:val="yellow"/>
                <w:u w:val="single"/>
              </w:rPr>
              <w:t xml:space="preserve">  Proof of principle. </w:t>
            </w:r>
            <w:r w:rsidRPr="00801A66">
              <w:rPr>
                <w:rFonts w:ascii="Times New Roman" w:hAnsi="Times New Roman" w:cs="Times New Roman"/>
                <w:b/>
                <w:sz w:val="18"/>
                <w:szCs w:val="18"/>
                <w:highlight w:val="cyan"/>
                <w:u w:val="single"/>
              </w:rPr>
              <w:t>S</w:t>
            </w:r>
            <w:r w:rsidR="00801A66" w:rsidRPr="00801A66">
              <w:rPr>
                <w:rFonts w:ascii="Times New Roman" w:hAnsi="Times New Roman" w:cs="Times New Roman"/>
                <w:b/>
                <w:sz w:val="18"/>
                <w:szCs w:val="18"/>
                <w:highlight w:val="cyan"/>
                <w:u w:val="single"/>
              </w:rPr>
              <w:t>cale</w:t>
            </w:r>
            <w:r w:rsidRPr="00801A66">
              <w:rPr>
                <w:rFonts w:ascii="Times New Roman" w:hAnsi="Times New Roman" w:cs="Times New Roman"/>
                <w:b/>
                <w:sz w:val="18"/>
                <w:szCs w:val="18"/>
                <w:highlight w:val="cyan"/>
                <w:u w:val="single"/>
              </w:rPr>
              <w:t>up</w:t>
            </w:r>
            <w:r w:rsidRPr="00F538A9">
              <w:rPr>
                <w:rFonts w:ascii="Times New Roman" w:hAnsi="Times New Roman" w:cs="Times New Roman"/>
                <w:b/>
                <w:sz w:val="18"/>
                <w:szCs w:val="18"/>
                <w:highlight w:val="yellow"/>
                <w:u w:val="single"/>
              </w:rPr>
              <w:t xml:space="preserve">.  </w:t>
            </w:r>
          </w:p>
        </w:tc>
      </w:tr>
      <w:tr w:rsidR="00FD44F7" w14:paraId="7EE3F1FE" w14:textId="77777777" w:rsidTr="0019686F">
        <w:tc>
          <w:tcPr>
            <w:tcW w:w="378" w:type="dxa"/>
          </w:tcPr>
          <w:p w14:paraId="02ECD38B" w14:textId="77777777" w:rsidR="00FD44F7" w:rsidRPr="00FD44F7" w:rsidRDefault="00FD44F7" w:rsidP="00823FDD">
            <w:pPr>
              <w:pStyle w:val="ListParagraph"/>
              <w:numPr>
                <w:ilvl w:val="0"/>
                <w:numId w:val="40"/>
              </w:numPr>
              <w:rPr>
                <w:rFonts w:ascii="Times New Roman" w:hAnsi="Times New Roman" w:cs="Times New Roman"/>
              </w:rPr>
            </w:pPr>
          </w:p>
        </w:tc>
        <w:tc>
          <w:tcPr>
            <w:tcW w:w="9774" w:type="dxa"/>
          </w:tcPr>
          <w:p w14:paraId="6687E3A2" w14:textId="77777777" w:rsidR="00FD44F7" w:rsidRDefault="002F0F44">
            <w:pPr>
              <w:rPr>
                <w:rFonts w:ascii="Times New Roman" w:hAnsi="Times New Roman" w:cs="Times New Roman"/>
              </w:rPr>
            </w:pPr>
            <w:r>
              <w:rPr>
                <w:rFonts w:ascii="Helvetica" w:hAnsi="Helvetica" w:cs="Helvetica"/>
                <w:noProof/>
                <w:color w:val="000000"/>
                <w:sz w:val="20"/>
                <w:szCs w:val="20"/>
              </w:rPr>
              <w:drawing>
                <wp:inline distT="0" distB="0" distL="0" distR="0" wp14:anchorId="13E86DE5" wp14:editId="6B422914">
                  <wp:extent cx="4329853" cy="1427930"/>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0265" cy="1428066"/>
                          </a:xfrm>
                          <a:prstGeom prst="rect">
                            <a:avLst/>
                          </a:prstGeom>
                          <a:noFill/>
                          <a:ln>
                            <a:noFill/>
                          </a:ln>
                        </pic:spPr>
                      </pic:pic>
                    </a:graphicData>
                  </a:graphic>
                </wp:inline>
              </w:drawing>
            </w:r>
          </w:p>
          <w:p w14:paraId="527C1FFC" w14:textId="642ED9E7" w:rsidR="00801A66" w:rsidRDefault="00801A66" w:rsidP="00801A66">
            <w:pPr>
              <w:rPr>
                <w:rFonts w:ascii="Times New Roman" w:hAnsi="Times New Roman" w:cs="Times New Roman"/>
              </w:rPr>
            </w:pPr>
            <w:r>
              <w:rPr>
                <w:rFonts w:ascii="Times New Roman" w:hAnsi="Times New Roman" w:cs="Times New Roman"/>
                <w:b/>
                <w:sz w:val="18"/>
                <w:szCs w:val="18"/>
                <w:highlight w:val="cyan"/>
                <w:u w:val="single"/>
              </w:rPr>
              <w:t xml:space="preserve">Untried.   One literature example, iffy.  Combo with 35.  </w:t>
            </w:r>
          </w:p>
        </w:tc>
      </w:tr>
      <w:tr w:rsidR="002F0F44" w14:paraId="2FFD48B1" w14:textId="77777777" w:rsidTr="0019686F">
        <w:tc>
          <w:tcPr>
            <w:tcW w:w="378" w:type="dxa"/>
          </w:tcPr>
          <w:p w14:paraId="5F82EAB7" w14:textId="77777777" w:rsidR="002F0F44" w:rsidRPr="00FD44F7" w:rsidRDefault="002F0F44" w:rsidP="00823FDD">
            <w:pPr>
              <w:pStyle w:val="ListParagraph"/>
              <w:numPr>
                <w:ilvl w:val="0"/>
                <w:numId w:val="40"/>
              </w:numPr>
              <w:rPr>
                <w:rFonts w:ascii="Times New Roman" w:hAnsi="Times New Roman" w:cs="Times New Roman"/>
              </w:rPr>
            </w:pPr>
          </w:p>
        </w:tc>
        <w:tc>
          <w:tcPr>
            <w:tcW w:w="9774" w:type="dxa"/>
          </w:tcPr>
          <w:p w14:paraId="68021948" w14:textId="77777777" w:rsidR="002F0F44" w:rsidRDefault="002F0F44">
            <w:pPr>
              <w:rPr>
                <w:rFonts w:ascii="Times New Roman" w:hAnsi="Times New Roman" w:cs="Times New Roman"/>
              </w:rPr>
            </w:pPr>
            <w:r>
              <w:rPr>
                <w:rFonts w:ascii="Times New Roman" w:hAnsi="Times New Roman" w:cs="Times New Roman"/>
                <w:noProof/>
              </w:rPr>
              <w:drawing>
                <wp:inline distT="0" distB="0" distL="0" distR="0" wp14:anchorId="193531DF" wp14:editId="28C70484">
                  <wp:extent cx="3530600" cy="1574800"/>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0600" cy="1574800"/>
                          </a:xfrm>
                          <a:prstGeom prst="rect">
                            <a:avLst/>
                          </a:prstGeom>
                          <a:noFill/>
                          <a:ln>
                            <a:noFill/>
                          </a:ln>
                        </pic:spPr>
                      </pic:pic>
                    </a:graphicData>
                  </a:graphic>
                </wp:inline>
              </w:drawing>
            </w:r>
          </w:p>
          <w:p w14:paraId="3C7357D5" w14:textId="2D582868" w:rsidR="00801A66" w:rsidRDefault="00801A66">
            <w:pPr>
              <w:rPr>
                <w:rFonts w:ascii="Times New Roman" w:hAnsi="Times New Roman" w:cs="Times New Roman"/>
              </w:rPr>
            </w:pPr>
            <w:r>
              <w:rPr>
                <w:rFonts w:ascii="Times New Roman" w:hAnsi="Times New Roman" w:cs="Times New Roman"/>
                <w:b/>
                <w:sz w:val="18"/>
                <w:szCs w:val="18"/>
                <w:highlight w:val="cyan"/>
                <w:u w:val="single"/>
              </w:rPr>
              <w:t xml:space="preserve">Untried.   One literature example, iffy.  Combo with 34.  </w:t>
            </w:r>
          </w:p>
        </w:tc>
      </w:tr>
      <w:tr w:rsidR="002F0F44" w14:paraId="2E39183A" w14:textId="77777777" w:rsidTr="0019686F">
        <w:tc>
          <w:tcPr>
            <w:tcW w:w="378" w:type="dxa"/>
          </w:tcPr>
          <w:p w14:paraId="1BD97D07" w14:textId="77777777" w:rsidR="002F0F44" w:rsidRPr="00FD44F7" w:rsidRDefault="002F0F44" w:rsidP="00823FDD">
            <w:pPr>
              <w:pStyle w:val="ListParagraph"/>
              <w:numPr>
                <w:ilvl w:val="0"/>
                <w:numId w:val="40"/>
              </w:numPr>
              <w:rPr>
                <w:rFonts w:ascii="Times New Roman" w:hAnsi="Times New Roman" w:cs="Times New Roman"/>
              </w:rPr>
            </w:pPr>
          </w:p>
        </w:tc>
        <w:tc>
          <w:tcPr>
            <w:tcW w:w="9774" w:type="dxa"/>
          </w:tcPr>
          <w:p w14:paraId="15478F0A" w14:textId="77777777" w:rsidR="002F0F44" w:rsidRDefault="007663F9">
            <w:pPr>
              <w:rPr>
                <w:rFonts w:ascii="Times New Roman" w:hAnsi="Times New Roman" w:cs="Times New Roman"/>
              </w:rPr>
            </w:pPr>
            <w:r>
              <w:rPr>
                <w:rFonts w:ascii="Times New Roman" w:hAnsi="Times New Roman" w:cs="Times New Roman"/>
                <w:noProof/>
              </w:rPr>
              <w:drawing>
                <wp:inline distT="0" distB="0" distL="0" distR="0" wp14:anchorId="68B6C83D" wp14:editId="7F86AD0D">
                  <wp:extent cx="4838700" cy="1917700"/>
                  <wp:effectExtent l="0" t="0" r="12700" b="1270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0" cy="1917700"/>
                          </a:xfrm>
                          <a:prstGeom prst="rect">
                            <a:avLst/>
                          </a:prstGeom>
                          <a:noFill/>
                          <a:ln>
                            <a:noFill/>
                          </a:ln>
                        </pic:spPr>
                      </pic:pic>
                    </a:graphicData>
                  </a:graphic>
                </wp:inline>
              </w:drawing>
            </w:r>
          </w:p>
          <w:p w14:paraId="019E3A8E" w14:textId="4679908D" w:rsidR="007663F9" w:rsidRDefault="007663F9" w:rsidP="007663F9">
            <w:pPr>
              <w:rPr>
                <w:rFonts w:ascii="Times New Roman" w:hAnsi="Times New Roman" w:cs="Times New Roman"/>
              </w:rPr>
            </w:pPr>
            <w:r>
              <w:rPr>
                <w:rFonts w:ascii="Times New Roman" w:hAnsi="Times New Roman" w:cs="Times New Roman"/>
                <w:b/>
                <w:sz w:val="18"/>
                <w:szCs w:val="18"/>
                <w:highlight w:val="cyan"/>
                <w:u w:val="single"/>
              </w:rPr>
              <w:t xml:space="preserve">Untried.   Zero literature example, but </w:t>
            </w:r>
            <w:proofErr w:type="spellStart"/>
            <w:r>
              <w:rPr>
                <w:rFonts w:ascii="Times New Roman" w:hAnsi="Times New Roman" w:cs="Times New Roman"/>
                <w:b/>
                <w:sz w:val="18"/>
                <w:szCs w:val="18"/>
                <w:highlight w:val="cyan"/>
                <w:u w:val="single"/>
              </w:rPr>
              <w:t>pKa</w:t>
            </w:r>
            <w:proofErr w:type="spellEnd"/>
            <w:r>
              <w:rPr>
                <w:rFonts w:ascii="Times New Roman" w:hAnsi="Times New Roman" w:cs="Times New Roman"/>
                <w:b/>
                <w:sz w:val="18"/>
                <w:szCs w:val="18"/>
                <w:highlight w:val="cyan"/>
                <w:u w:val="single"/>
              </w:rPr>
              <w:t xml:space="preserve"> estimate suggests anion </w:t>
            </w:r>
            <w:r w:rsidR="008F3D1D">
              <w:rPr>
                <w:rFonts w:ascii="Times New Roman" w:hAnsi="Times New Roman" w:cs="Times New Roman"/>
                <w:b/>
                <w:sz w:val="18"/>
                <w:szCs w:val="18"/>
                <w:highlight w:val="cyan"/>
                <w:u w:val="single"/>
              </w:rPr>
              <w:t>should be accessible</w:t>
            </w:r>
            <w:r>
              <w:rPr>
                <w:rFonts w:ascii="Times New Roman" w:hAnsi="Times New Roman" w:cs="Times New Roman"/>
                <w:b/>
                <w:sz w:val="18"/>
                <w:szCs w:val="18"/>
                <w:highlight w:val="cyan"/>
                <w:u w:val="single"/>
              </w:rPr>
              <w:t xml:space="preserve">.  </w:t>
            </w:r>
          </w:p>
        </w:tc>
      </w:tr>
      <w:tr w:rsidR="0019686F" w14:paraId="34E97480" w14:textId="77777777" w:rsidTr="0019686F">
        <w:tc>
          <w:tcPr>
            <w:tcW w:w="378" w:type="dxa"/>
          </w:tcPr>
          <w:p w14:paraId="7708D405" w14:textId="77777777" w:rsidR="0019686F" w:rsidRPr="00FD44F7" w:rsidRDefault="0019686F" w:rsidP="00823FDD">
            <w:pPr>
              <w:pStyle w:val="ListParagraph"/>
              <w:numPr>
                <w:ilvl w:val="0"/>
                <w:numId w:val="40"/>
              </w:numPr>
              <w:rPr>
                <w:rFonts w:ascii="Times New Roman" w:hAnsi="Times New Roman" w:cs="Times New Roman"/>
              </w:rPr>
            </w:pPr>
            <w:r>
              <w:rPr>
                <w:rFonts w:ascii="Tahoma" w:hAnsi="Tahoma" w:cs="Tahoma"/>
                <w:color w:val="242424"/>
              </w:rPr>
              <w:t>123-75-1</w:t>
            </w:r>
          </w:p>
        </w:tc>
        <w:tc>
          <w:tcPr>
            <w:tcW w:w="9774" w:type="dxa"/>
          </w:tcPr>
          <w:p w14:paraId="28BAC751" w14:textId="77777777" w:rsidR="0019686F" w:rsidRDefault="0019686F" w:rsidP="0019686F">
            <w:pPr>
              <w:rPr>
                <w:rFonts w:ascii="Times New Roman" w:hAnsi="Times New Roman" w:cs="Times New Roman"/>
              </w:rPr>
            </w:pPr>
            <w:r>
              <w:rPr>
                <w:rFonts w:ascii="Times New Roman" w:hAnsi="Times New Roman" w:cs="Times New Roman"/>
                <w:noProof/>
              </w:rPr>
              <w:drawing>
                <wp:inline distT="0" distB="0" distL="0" distR="0" wp14:anchorId="7B272B23" wp14:editId="28AED959">
                  <wp:extent cx="6062345" cy="1532255"/>
                  <wp:effectExtent l="0" t="0" r="8255"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2345" cy="1532255"/>
                          </a:xfrm>
                          <a:prstGeom prst="rect">
                            <a:avLst/>
                          </a:prstGeom>
                          <a:noFill/>
                          <a:ln>
                            <a:noFill/>
                          </a:ln>
                        </pic:spPr>
                      </pic:pic>
                    </a:graphicData>
                  </a:graphic>
                </wp:inline>
              </w:drawing>
            </w:r>
          </w:p>
          <w:p w14:paraId="52B132AF" w14:textId="77777777" w:rsidR="0019686F" w:rsidRDefault="0019686F" w:rsidP="0019686F">
            <w:pPr>
              <w:rPr>
                <w:rFonts w:ascii="Times New Roman" w:hAnsi="Times New Roman" w:cs="Times New Roman"/>
                <w:b/>
                <w:sz w:val="18"/>
                <w:szCs w:val="18"/>
                <w:highlight w:val="cyan"/>
                <w:u w:val="single"/>
              </w:rPr>
            </w:pPr>
            <w:r>
              <w:rPr>
                <w:rFonts w:ascii="Times New Roman" w:hAnsi="Times New Roman" w:cs="Times New Roman"/>
                <w:b/>
                <w:sz w:val="18"/>
                <w:szCs w:val="18"/>
                <w:highlight w:val="cyan"/>
                <w:u w:val="single"/>
              </w:rPr>
              <w:t xml:space="preserve">Literature extensive for acylation, </w:t>
            </w:r>
          </w:p>
          <w:p w14:paraId="000838DD" w14:textId="6A1A7DA5" w:rsidR="0019686F" w:rsidRDefault="0019686F" w:rsidP="0019686F">
            <w:pPr>
              <w:rPr>
                <w:rFonts w:ascii="Times New Roman" w:hAnsi="Times New Roman" w:cs="Times New Roman"/>
                <w:b/>
                <w:sz w:val="18"/>
                <w:szCs w:val="18"/>
                <w:u w:val="single"/>
              </w:rPr>
            </w:pPr>
            <w:proofErr w:type="spellStart"/>
            <w:r>
              <w:rPr>
                <w:rFonts w:ascii="Times New Roman" w:hAnsi="Times New Roman" w:cs="Times New Roman"/>
                <w:b/>
                <w:sz w:val="18"/>
                <w:szCs w:val="18"/>
                <w:highlight w:val="cyan"/>
                <w:u w:val="single"/>
              </w:rPr>
              <w:t>Ansu</w:t>
            </w:r>
            <w:proofErr w:type="spellEnd"/>
            <w:r>
              <w:rPr>
                <w:rFonts w:ascii="Times New Roman" w:hAnsi="Times New Roman" w:cs="Times New Roman"/>
                <w:b/>
                <w:sz w:val="18"/>
                <w:szCs w:val="18"/>
                <w:highlight w:val="cyan"/>
                <w:u w:val="single"/>
              </w:rPr>
              <w:t xml:space="preserve"> worked several of these.  They worked very well.  Easy to Crystallize and purify</w:t>
            </w:r>
            <w:proofErr w:type="gramStart"/>
            <w:r>
              <w:rPr>
                <w:rFonts w:ascii="Times New Roman" w:hAnsi="Times New Roman" w:cs="Times New Roman"/>
                <w:b/>
                <w:sz w:val="18"/>
                <w:szCs w:val="18"/>
                <w:highlight w:val="cyan"/>
                <w:u w:val="single"/>
              </w:rPr>
              <w:t>..</w:t>
            </w:r>
            <w:proofErr w:type="gramEnd"/>
          </w:p>
          <w:p w14:paraId="567A2A82" w14:textId="77777777" w:rsidR="0019686F" w:rsidRPr="00AC511F" w:rsidRDefault="0019686F" w:rsidP="0019686F">
            <w:pPr>
              <w:rPr>
                <w:rFonts w:ascii="Times New Roman" w:hAnsi="Times New Roman" w:cs="Times New Roman"/>
                <w:sz w:val="18"/>
                <w:szCs w:val="18"/>
              </w:rPr>
            </w:pPr>
            <w:proofErr w:type="spellStart"/>
            <w:r w:rsidRPr="00AC511F">
              <w:rPr>
                <w:rFonts w:ascii="Times New Roman" w:hAnsi="Times New Roman" w:cs="Times New Roman"/>
                <w:sz w:val="18"/>
                <w:szCs w:val="18"/>
              </w:rPr>
              <w:t>Ansu</w:t>
            </w:r>
            <w:proofErr w:type="spellEnd"/>
            <w:r w:rsidRPr="00AC511F">
              <w:rPr>
                <w:rFonts w:ascii="Times New Roman" w:hAnsi="Times New Roman" w:cs="Times New Roman"/>
                <w:sz w:val="18"/>
                <w:szCs w:val="18"/>
              </w:rPr>
              <w:t xml:space="preserve"> had one success with CH3PhCOCl.  Not so good with crotonyl, benzoyl.  </w:t>
            </w:r>
          </w:p>
          <w:p w14:paraId="27BDAE39" w14:textId="77777777" w:rsidR="0019686F" w:rsidRPr="00AC511F" w:rsidRDefault="0019686F" w:rsidP="0019686F">
            <w:pPr>
              <w:rPr>
                <w:rFonts w:ascii="Times New Roman" w:hAnsi="Times New Roman" w:cs="Times New Roman"/>
                <w:sz w:val="18"/>
                <w:szCs w:val="18"/>
              </w:rPr>
            </w:pPr>
            <w:r w:rsidRPr="00AC511F">
              <w:rPr>
                <w:rFonts w:ascii="Times New Roman" w:hAnsi="Times New Roman" w:cs="Times New Roman"/>
                <w:sz w:val="18"/>
                <w:szCs w:val="18"/>
              </w:rPr>
              <w:t xml:space="preserve">Check </w:t>
            </w:r>
            <w:proofErr w:type="spellStart"/>
            <w:r w:rsidRPr="00AC511F">
              <w:rPr>
                <w:rFonts w:ascii="Times New Roman" w:hAnsi="Times New Roman" w:cs="Times New Roman"/>
                <w:sz w:val="18"/>
                <w:szCs w:val="18"/>
              </w:rPr>
              <w:t>RCOCl</w:t>
            </w:r>
            <w:proofErr w:type="spellEnd"/>
            <w:r w:rsidRPr="00AC511F">
              <w:rPr>
                <w:rFonts w:ascii="Times New Roman" w:hAnsi="Times New Roman" w:cs="Times New Roman"/>
                <w:sz w:val="18"/>
                <w:szCs w:val="18"/>
              </w:rPr>
              <w:t xml:space="preserve">, NMR’s, </w:t>
            </w:r>
            <w:proofErr w:type="spellStart"/>
            <w:r w:rsidRPr="00AC511F">
              <w:rPr>
                <w:rFonts w:ascii="Times New Roman" w:hAnsi="Times New Roman" w:cs="Times New Roman"/>
                <w:sz w:val="18"/>
                <w:szCs w:val="18"/>
              </w:rPr>
              <w:t>etc</w:t>
            </w:r>
            <w:proofErr w:type="spellEnd"/>
            <w:r w:rsidRPr="00AC511F">
              <w:rPr>
                <w:rFonts w:ascii="Times New Roman" w:hAnsi="Times New Roman" w:cs="Times New Roman"/>
                <w:sz w:val="18"/>
                <w:szCs w:val="18"/>
              </w:rPr>
              <w:t xml:space="preserve">; maybe do control?  Find some others that are good/clean?  </w:t>
            </w:r>
          </w:p>
          <w:p w14:paraId="6B158DAF" w14:textId="479B063E" w:rsidR="0019686F" w:rsidRPr="0019686F" w:rsidRDefault="0019686F" w:rsidP="0019686F">
            <w:pPr>
              <w:rPr>
                <w:rFonts w:ascii="Times New Roman" w:hAnsi="Times New Roman" w:cs="Times New Roman"/>
                <w:b/>
                <w:sz w:val="18"/>
                <w:szCs w:val="18"/>
                <w:u w:val="single"/>
              </w:rPr>
            </w:pPr>
            <w:proofErr w:type="spellStart"/>
            <w:r w:rsidRPr="0019686F">
              <w:rPr>
                <w:rFonts w:ascii="Times New Roman" w:hAnsi="Times New Roman" w:cs="Times New Roman"/>
                <w:sz w:val="18"/>
                <w:szCs w:val="18"/>
                <w:highlight w:val="cyan"/>
              </w:rPr>
              <w:t>Ansu</w:t>
            </w:r>
            <w:proofErr w:type="spellEnd"/>
            <w:r w:rsidRPr="0019686F">
              <w:rPr>
                <w:rFonts w:ascii="Times New Roman" w:hAnsi="Times New Roman" w:cs="Times New Roman"/>
                <w:sz w:val="18"/>
                <w:szCs w:val="18"/>
                <w:highlight w:val="cyan"/>
              </w:rPr>
              <w:t xml:space="preserve"> has established strong proof of principle and has made several of these</w:t>
            </w:r>
            <w:r>
              <w:rPr>
                <w:rFonts w:ascii="Times New Roman" w:hAnsi="Times New Roman" w:cs="Times New Roman"/>
                <w:sz w:val="18"/>
                <w:szCs w:val="18"/>
              </w:rPr>
              <w:t>.</w:t>
            </w:r>
          </w:p>
        </w:tc>
      </w:tr>
    </w:tbl>
    <w:p w14:paraId="438ACDCC" w14:textId="77777777" w:rsidR="0019686F" w:rsidRDefault="0019686F" w:rsidP="009127AE">
      <w:pPr>
        <w:rPr>
          <w:rFonts w:ascii="Times New Roman" w:hAnsi="Times New Roman" w:cs="Times New Roman"/>
        </w:rPr>
      </w:pPr>
    </w:p>
    <w:p w14:paraId="5F865773" w14:textId="77777777" w:rsidR="0019686F" w:rsidRDefault="0019686F">
      <w:pPr>
        <w:rPr>
          <w:rFonts w:ascii="Times New Roman" w:hAnsi="Times New Roman" w:cs="Times New Roman"/>
        </w:rPr>
      </w:pPr>
      <w:r>
        <w:rPr>
          <w:rFonts w:ascii="Times New Roman" w:hAnsi="Times New Roman" w:cs="Times New Roman"/>
        </w:rPr>
        <w:br w:type="page"/>
      </w:r>
    </w:p>
    <w:p w14:paraId="5504C8E7" w14:textId="77777777" w:rsidR="00B01026" w:rsidRDefault="00B01026" w:rsidP="00003F7D">
      <w:pPr>
        <w:rPr>
          <w:rFonts w:ascii="Times New Roman" w:hAnsi="Times New Roman" w:cs="Times New Roman"/>
        </w:rPr>
      </w:pPr>
    </w:p>
    <w:p w14:paraId="335F7ABD" w14:textId="6B2E57A0" w:rsidR="00C66E75" w:rsidRPr="00F829BC" w:rsidRDefault="00C311AE">
      <w:pPr>
        <w:rPr>
          <w:rFonts w:ascii="Times New Roman" w:hAnsi="Times New Roman" w:cs="Times New Roman"/>
          <w:b/>
          <w:sz w:val="28"/>
          <w:u w:val="single"/>
        </w:rPr>
      </w:pPr>
      <w:proofErr w:type="gramStart"/>
      <w:r w:rsidRPr="00F829BC">
        <w:rPr>
          <w:rFonts w:ascii="Times New Roman" w:hAnsi="Times New Roman" w:cs="Times New Roman"/>
          <w:b/>
          <w:sz w:val="28"/>
          <w:u w:val="single"/>
        </w:rPr>
        <w:t>Home-made</w:t>
      </w:r>
      <w:proofErr w:type="gramEnd"/>
      <w:r w:rsidR="00540A9F" w:rsidRPr="00F829BC">
        <w:rPr>
          <w:rFonts w:ascii="Times New Roman" w:hAnsi="Times New Roman" w:cs="Times New Roman"/>
          <w:b/>
          <w:sz w:val="28"/>
          <w:u w:val="single"/>
        </w:rPr>
        <w:t xml:space="preserve"> synthesis:  </w:t>
      </w:r>
    </w:p>
    <w:p w14:paraId="6A4A7859" w14:textId="06B2A69B" w:rsidR="00F223F6" w:rsidRPr="009127AE" w:rsidRDefault="00C61A90">
      <w:pPr>
        <w:rPr>
          <w:rFonts w:ascii="Times New Roman" w:hAnsi="Times New Roman" w:cs="Times New Roman"/>
        </w:rPr>
      </w:pPr>
      <w:r w:rsidRPr="009127AE">
        <w:rPr>
          <w:rFonts w:ascii="Times New Roman" w:hAnsi="Times New Roman" w:cs="Times New Roman"/>
          <w:noProof/>
        </w:rPr>
        <w:drawing>
          <wp:inline distT="0" distB="0" distL="0" distR="0" wp14:anchorId="22E6F912" wp14:editId="005574B3">
            <wp:extent cx="4689687" cy="834570"/>
            <wp:effectExtent l="0" t="0" r="9525"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9687" cy="834570"/>
                    </a:xfrm>
                    <a:prstGeom prst="rect">
                      <a:avLst/>
                    </a:prstGeom>
                    <a:noFill/>
                    <a:ln>
                      <a:noFill/>
                    </a:ln>
                  </pic:spPr>
                </pic:pic>
              </a:graphicData>
            </a:graphic>
          </wp:inline>
        </w:drawing>
      </w:r>
    </w:p>
    <w:p w14:paraId="02AAE01A" w14:textId="77777777" w:rsidR="000878EE" w:rsidRDefault="000878EE">
      <w:pPr>
        <w:rPr>
          <w:rFonts w:ascii="Times New Roman" w:hAnsi="Times New Roman" w:cs="Times New Roman"/>
        </w:rPr>
      </w:pPr>
    </w:p>
    <w:p w14:paraId="17D771B2" w14:textId="77777777" w:rsidR="000878EE" w:rsidRPr="006051FA" w:rsidRDefault="000878EE" w:rsidP="008F3D1D">
      <w:pPr>
        <w:pStyle w:val="ListParagraph"/>
        <w:numPr>
          <w:ilvl w:val="0"/>
          <w:numId w:val="24"/>
        </w:numPr>
        <w:rPr>
          <w:rFonts w:ascii="Times New Roman" w:hAnsi="Times New Roman" w:cs="Times New Roman"/>
        </w:rPr>
      </w:pPr>
      <w:r w:rsidRPr="006051FA">
        <w:rPr>
          <w:rFonts w:ascii="Times New Roman" w:hAnsi="Times New Roman" w:cs="Times New Roman"/>
        </w:rPr>
        <w:t>Have worked out procedure for this home-made synthesis of antipyrine parent</w:t>
      </w:r>
    </w:p>
    <w:p w14:paraId="29565E89" w14:textId="77777777" w:rsidR="000878EE" w:rsidRPr="006051FA" w:rsidRDefault="000878EE" w:rsidP="008F3D1D">
      <w:pPr>
        <w:pStyle w:val="ListParagraph"/>
        <w:numPr>
          <w:ilvl w:val="0"/>
          <w:numId w:val="24"/>
        </w:numPr>
        <w:rPr>
          <w:rFonts w:ascii="Times New Roman" w:hAnsi="Times New Roman" w:cs="Times New Roman"/>
        </w:rPr>
      </w:pPr>
      <w:r w:rsidRPr="006051FA">
        <w:rPr>
          <w:rFonts w:ascii="Times New Roman" w:hAnsi="Times New Roman" w:cs="Times New Roman"/>
        </w:rPr>
        <w:t>Antipyrine itself is commercial and inexpensive, so no actual need for us to make it.</w:t>
      </w:r>
    </w:p>
    <w:p w14:paraId="45F7E1F2" w14:textId="642441B2" w:rsidR="00AE11F3" w:rsidRDefault="00AE11F3">
      <w:pPr>
        <w:rPr>
          <w:rFonts w:ascii="Times New Roman" w:hAnsi="Times New Roman" w:cs="Times New Roman"/>
        </w:rPr>
      </w:pPr>
      <w:r>
        <w:rPr>
          <w:rFonts w:ascii="Times New Roman" w:hAnsi="Times New Roman" w:cs="Times New Roman"/>
        </w:rPr>
        <w:br w:type="page"/>
      </w:r>
    </w:p>
    <w:p w14:paraId="6A68015B" w14:textId="77777777" w:rsidR="00F223F6" w:rsidRPr="009127AE" w:rsidRDefault="00F223F6">
      <w:pPr>
        <w:rPr>
          <w:rFonts w:ascii="Times New Roman" w:hAnsi="Times New Roman" w:cs="Times New Roman"/>
        </w:rPr>
      </w:pPr>
    </w:p>
    <w:p w14:paraId="7D42E08A" w14:textId="77777777" w:rsidR="00583C3E" w:rsidRPr="00583C3E" w:rsidRDefault="00583C3E" w:rsidP="00583C3E">
      <w:pPr>
        <w:rPr>
          <w:rFonts w:ascii="Times New Roman" w:hAnsi="Times New Roman" w:cs="Times New Roman"/>
          <w:b/>
          <w:sz w:val="28"/>
          <w:u w:val="single"/>
        </w:rPr>
      </w:pPr>
      <w:r w:rsidRPr="00583C3E">
        <w:rPr>
          <w:rFonts w:ascii="Times New Roman" w:hAnsi="Times New Roman" w:cs="Times New Roman"/>
          <w:b/>
          <w:sz w:val="28"/>
          <w:u w:val="single"/>
        </w:rPr>
        <w:t>Stock of Home-Made (or Store-Bought) Ready-to-Use Chemicals:</w:t>
      </w:r>
    </w:p>
    <w:p w14:paraId="09AD1C20" w14:textId="77777777" w:rsidR="00583C3E" w:rsidRDefault="00583C3E" w:rsidP="00583C3E">
      <w:pPr>
        <w:rPr>
          <w:rFonts w:ascii="Times New Roman" w:hAnsi="Times New Roman" w:cs="Times New Roman"/>
        </w:rPr>
      </w:pPr>
    </w:p>
    <w:p w14:paraId="511CB331" w14:textId="77777777" w:rsidR="00583C3E" w:rsidRPr="009127AE" w:rsidRDefault="00583C3E" w:rsidP="00583C3E">
      <w:pPr>
        <w:rPr>
          <w:rFonts w:ascii="Times New Roman" w:hAnsi="Times New Roman" w:cs="Times New Roman"/>
        </w:rPr>
      </w:pPr>
    </w:p>
    <w:tbl>
      <w:tblPr>
        <w:tblStyle w:val="TableGrid"/>
        <w:tblW w:w="0" w:type="auto"/>
        <w:tblLook w:val="04A0" w:firstRow="1" w:lastRow="0" w:firstColumn="1" w:lastColumn="0" w:noHBand="0" w:noVBand="1"/>
      </w:tblPr>
      <w:tblGrid>
        <w:gridCol w:w="4542"/>
        <w:gridCol w:w="5610"/>
      </w:tblGrid>
      <w:tr w:rsidR="00583C3E" w:rsidRPr="009127AE" w14:paraId="7408B901" w14:textId="77777777" w:rsidTr="00CA2F0C">
        <w:tc>
          <w:tcPr>
            <w:tcW w:w="4542" w:type="dxa"/>
          </w:tcPr>
          <w:p w14:paraId="55134826"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06B72DA8" wp14:editId="3C5F432C">
                  <wp:extent cx="914400" cy="787400"/>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787400"/>
                          </a:xfrm>
                          <a:prstGeom prst="rect">
                            <a:avLst/>
                          </a:prstGeom>
                          <a:noFill/>
                          <a:ln>
                            <a:noFill/>
                          </a:ln>
                        </pic:spPr>
                      </pic:pic>
                    </a:graphicData>
                  </a:graphic>
                </wp:inline>
              </w:drawing>
            </w:r>
            <w:r>
              <w:rPr>
                <w:rFonts w:ascii="Times New Roman" w:hAnsi="Times New Roman" w:cs="Times New Roman"/>
                <w:noProof/>
              </w:rPr>
              <w:t xml:space="preserve"> Antipyrine.  $$.</w:t>
            </w:r>
          </w:p>
        </w:tc>
        <w:tc>
          <w:tcPr>
            <w:tcW w:w="5610" w:type="dxa"/>
          </w:tcPr>
          <w:p w14:paraId="5FC3C27A"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2DA0D138" wp14:editId="0D8709D8">
                  <wp:extent cx="1033145" cy="787400"/>
                  <wp:effectExtent l="0" t="0" r="8255" b="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3145" cy="787400"/>
                          </a:xfrm>
                          <a:prstGeom prst="rect">
                            <a:avLst/>
                          </a:prstGeom>
                          <a:noFill/>
                          <a:ln>
                            <a:noFill/>
                          </a:ln>
                        </pic:spPr>
                      </pic:pic>
                    </a:graphicData>
                  </a:graphic>
                </wp:inline>
              </w:drawing>
            </w:r>
            <w:r>
              <w:rPr>
                <w:rFonts w:ascii="Times New Roman" w:hAnsi="Times New Roman" w:cs="Times New Roman"/>
                <w:noProof/>
              </w:rPr>
              <w:t xml:space="preserve"> 4-aminoantipyrine = “Analgin”.  $$</w:t>
            </w:r>
          </w:p>
        </w:tc>
      </w:tr>
      <w:tr w:rsidR="00583C3E" w:rsidRPr="009127AE" w14:paraId="4C2E005E" w14:textId="77777777" w:rsidTr="00CA2F0C">
        <w:tc>
          <w:tcPr>
            <w:tcW w:w="4542" w:type="dxa"/>
          </w:tcPr>
          <w:tbl>
            <w:tblPr>
              <w:tblStyle w:val="TableGrid"/>
              <w:tblW w:w="0" w:type="auto"/>
              <w:tblLook w:val="04A0" w:firstRow="1" w:lastRow="0" w:firstColumn="1" w:lastColumn="0" w:noHBand="0" w:noVBand="1"/>
            </w:tblPr>
            <w:tblGrid>
              <w:gridCol w:w="1940"/>
              <w:gridCol w:w="2376"/>
            </w:tblGrid>
            <w:tr w:rsidR="00583C3E" w14:paraId="29FA9A47" w14:textId="77777777" w:rsidTr="00CA2F0C">
              <w:tc>
                <w:tcPr>
                  <w:tcW w:w="2148" w:type="dxa"/>
                </w:tcPr>
                <w:p w14:paraId="0DAE50C8" w14:textId="77777777" w:rsidR="00583C3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1091554D" wp14:editId="3282166F">
                        <wp:extent cx="863600" cy="753745"/>
                        <wp:effectExtent l="0" t="0" r="0" b="8255"/>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3600" cy="753745"/>
                                </a:xfrm>
                                <a:prstGeom prst="rect">
                                  <a:avLst/>
                                </a:prstGeom>
                                <a:noFill/>
                                <a:ln>
                                  <a:noFill/>
                                </a:ln>
                              </pic:spPr>
                            </pic:pic>
                          </a:graphicData>
                        </a:graphic>
                      </wp:inline>
                    </w:drawing>
                  </w:r>
                </w:p>
                <w:p w14:paraId="735DAE0B" w14:textId="77777777" w:rsidR="00583C3E" w:rsidRDefault="00583C3E" w:rsidP="00CA2F0C">
                  <w:pPr>
                    <w:rPr>
                      <w:rFonts w:ascii="Times New Roman" w:hAnsi="Times New Roman" w:cs="Times New Roman"/>
                      <w:noProof/>
                    </w:rPr>
                  </w:pPr>
                  <w:r>
                    <w:rPr>
                      <w:rFonts w:ascii="Times New Roman" w:hAnsi="Times New Roman" w:cs="Times New Roman"/>
                      <w:noProof/>
                    </w:rPr>
                    <w:t>Taysir’s Reagent.</w:t>
                  </w:r>
                </w:p>
              </w:tc>
              <w:tc>
                <w:tcPr>
                  <w:tcW w:w="2149" w:type="dxa"/>
                </w:tcPr>
                <w:p w14:paraId="6BEACE56" w14:textId="77777777" w:rsidR="00583C3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43A3614A" wp14:editId="6DD819DD">
                        <wp:extent cx="1363345" cy="838200"/>
                        <wp:effectExtent l="0" t="0" r="8255" b="0"/>
                        <wp:docPr id="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3345" cy="838200"/>
                                </a:xfrm>
                                <a:prstGeom prst="rect">
                                  <a:avLst/>
                                </a:prstGeom>
                                <a:noFill/>
                                <a:ln>
                                  <a:noFill/>
                                </a:ln>
                              </pic:spPr>
                            </pic:pic>
                          </a:graphicData>
                        </a:graphic>
                      </wp:inline>
                    </w:drawing>
                  </w:r>
                </w:p>
              </w:tc>
            </w:tr>
          </w:tbl>
          <w:p w14:paraId="0DFD51F7" w14:textId="77777777" w:rsidR="00583C3E" w:rsidRPr="009127AE" w:rsidRDefault="00583C3E" w:rsidP="00CA2F0C">
            <w:pPr>
              <w:rPr>
                <w:rFonts w:ascii="Times New Roman" w:hAnsi="Times New Roman" w:cs="Times New Roman"/>
                <w:noProof/>
              </w:rPr>
            </w:pPr>
          </w:p>
        </w:tc>
        <w:tc>
          <w:tcPr>
            <w:tcW w:w="5610" w:type="dxa"/>
          </w:tcPr>
          <w:p w14:paraId="4A3E1EBC"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16652627" wp14:editId="41756B2D">
                  <wp:extent cx="1346200" cy="838200"/>
                  <wp:effectExtent l="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6200" cy="838200"/>
                          </a:xfrm>
                          <a:prstGeom prst="rect">
                            <a:avLst/>
                          </a:prstGeom>
                          <a:noFill/>
                          <a:ln>
                            <a:noFill/>
                          </a:ln>
                        </pic:spPr>
                      </pic:pic>
                    </a:graphicData>
                  </a:graphic>
                </wp:inline>
              </w:drawing>
            </w:r>
          </w:p>
        </w:tc>
      </w:tr>
      <w:tr w:rsidR="00583C3E" w:rsidRPr="009127AE" w14:paraId="72E3C707" w14:textId="77777777" w:rsidTr="00CA2F0C">
        <w:tc>
          <w:tcPr>
            <w:tcW w:w="4542" w:type="dxa"/>
          </w:tcPr>
          <w:p w14:paraId="1BD0E979"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509D825A" wp14:editId="459E8AD7">
                  <wp:extent cx="880745" cy="762000"/>
                  <wp:effectExtent l="0" t="0" r="8255"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0745" cy="762000"/>
                          </a:xfrm>
                          <a:prstGeom prst="rect">
                            <a:avLst/>
                          </a:prstGeom>
                          <a:noFill/>
                          <a:ln>
                            <a:noFill/>
                          </a:ln>
                        </pic:spPr>
                      </pic:pic>
                    </a:graphicData>
                  </a:graphic>
                </wp:inline>
              </w:drawing>
            </w:r>
            <w:r>
              <w:rPr>
                <w:rFonts w:ascii="Times New Roman" w:hAnsi="Times New Roman" w:cs="Times New Roman"/>
                <w:noProof/>
              </w:rPr>
              <w:t xml:space="preserve"> Hawau’s N1-Methyl Reagent</w:t>
            </w:r>
          </w:p>
        </w:tc>
        <w:tc>
          <w:tcPr>
            <w:tcW w:w="5610" w:type="dxa"/>
          </w:tcPr>
          <w:p w14:paraId="389979D6"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6E413345" wp14:editId="5658BDC0">
                  <wp:extent cx="863600" cy="753745"/>
                  <wp:effectExtent l="0" t="0" r="0" b="8255"/>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3600" cy="753745"/>
                          </a:xfrm>
                          <a:prstGeom prst="rect">
                            <a:avLst/>
                          </a:prstGeom>
                          <a:noFill/>
                          <a:ln>
                            <a:noFill/>
                          </a:ln>
                        </pic:spPr>
                      </pic:pic>
                    </a:graphicData>
                  </a:graphic>
                </wp:inline>
              </w:drawing>
            </w:r>
            <w:r>
              <w:rPr>
                <w:rFonts w:ascii="Times New Roman" w:hAnsi="Times New Roman" w:cs="Times New Roman"/>
                <w:noProof/>
              </w:rPr>
              <w:t xml:space="preserve"> Hawau’s N2-Phenyl Reagent</w:t>
            </w:r>
          </w:p>
        </w:tc>
      </w:tr>
      <w:tr w:rsidR="00583C3E" w:rsidRPr="009127AE" w14:paraId="4E40113D" w14:textId="77777777" w:rsidTr="00CA2F0C">
        <w:tc>
          <w:tcPr>
            <w:tcW w:w="4542" w:type="dxa"/>
          </w:tcPr>
          <w:p w14:paraId="275751E7"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257446F1" wp14:editId="78D25D5F">
                  <wp:extent cx="804545" cy="753745"/>
                  <wp:effectExtent l="0" t="0" r="8255" b="8255"/>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4545" cy="753745"/>
                          </a:xfrm>
                          <a:prstGeom prst="rect">
                            <a:avLst/>
                          </a:prstGeom>
                          <a:noFill/>
                          <a:ln>
                            <a:noFill/>
                          </a:ln>
                        </pic:spPr>
                      </pic:pic>
                    </a:graphicData>
                  </a:graphic>
                </wp:inline>
              </w:drawing>
            </w:r>
            <w:r>
              <w:rPr>
                <w:rFonts w:ascii="Times New Roman" w:hAnsi="Times New Roman" w:cs="Times New Roman"/>
                <w:noProof/>
              </w:rPr>
              <w:t xml:space="preserve">  Sunny’s Reagent</w:t>
            </w:r>
          </w:p>
        </w:tc>
        <w:tc>
          <w:tcPr>
            <w:tcW w:w="5610" w:type="dxa"/>
          </w:tcPr>
          <w:p w14:paraId="5BEDD638" w14:textId="485B03CC"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3954ECD7" wp14:editId="0A0EBA2B">
                  <wp:extent cx="787400" cy="762000"/>
                  <wp:effectExtent l="0" t="0" r="0" b="0"/>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7400" cy="762000"/>
                          </a:xfrm>
                          <a:prstGeom prst="rect">
                            <a:avLst/>
                          </a:prstGeom>
                          <a:noFill/>
                          <a:ln>
                            <a:noFill/>
                          </a:ln>
                        </pic:spPr>
                      </pic:pic>
                    </a:graphicData>
                  </a:graphic>
                </wp:inline>
              </w:drawing>
            </w:r>
            <w:r w:rsidR="00DF6E4D">
              <w:rPr>
                <w:rFonts w:ascii="Times New Roman" w:hAnsi="Times New Roman" w:cs="Times New Roman"/>
                <w:noProof/>
              </w:rPr>
              <w:t xml:space="preserve">   Jasperse Diphenyl Reagent</w:t>
            </w:r>
          </w:p>
        </w:tc>
      </w:tr>
      <w:tr w:rsidR="00583C3E" w:rsidRPr="009127AE" w14:paraId="0CF480C3" w14:textId="77777777" w:rsidTr="00CA2F0C">
        <w:tc>
          <w:tcPr>
            <w:tcW w:w="4542" w:type="dxa"/>
          </w:tcPr>
          <w:p w14:paraId="0AE22469" w14:textId="77777777" w:rsidR="00583C3E" w:rsidRDefault="00583C3E" w:rsidP="00CA2F0C">
            <w:pPr>
              <w:rPr>
                <w:rFonts w:ascii="Times New Roman" w:hAnsi="Times New Roman" w:cs="Times New Roman"/>
                <w:noProof/>
              </w:rPr>
            </w:pPr>
          </w:p>
          <w:p w14:paraId="209B7C0E"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7208B0BA" wp14:editId="5270B6BF">
                  <wp:extent cx="736600" cy="762000"/>
                  <wp:effectExtent l="0" t="0" r="0" b="0"/>
                  <wp:docPr id="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6600" cy="762000"/>
                          </a:xfrm>
                          <a:prstGeom prst="rect">
                            <a:avLst/>
                          </a:prstGeom>
                          <a:noFill/>
                          <a:ln>
                            <a:noFill/>
                          </a:ln>
                        </pic:spPr>
                      </pic:pic>
                    </a:graphicData>
                  </a:graphic>
                </wp:inline>
              </w:drawing>
            </w:r>
            <w:r>
              <w:rPr>
                <w:rFonts w:ascii="Times New Roman" w:hAnsi="Times New Roman" w:cs="Times New Roman"/>
                <w:noProof/>
              </w:rPr>
              <w:t xml:space="preserve"> Mariam’s Reagent</w:t>
            </w:r>
          </w:p>
        </w:tc>
        <w:tc>
          <w:tcPr>
            <w:tcW w:w="5610" w:type="dxa"/>
          </w:tcPr>
          <w:p w14:paraId="07F2E980" w14:textId="77777777" w:rsidR="00583C3E" w:rsidRPr="009127AE" w:rsidRDefault="00583C3E" w:rsidP="00CA2F0C">
            <w:pPr>
              <w:rPr>
                <w:rFonts w:ascii="Times New Roman" w:hAnsi="Times New Roman" w:cs="Times New Roman"/>
                <w:noProof/>
              </w:rPr>
            </w:pPr>
            <w:r>
              <w:rPr>
                <w:rFonts w:ascii="Times New Roman" w:hAnsi="Times New Roman" w:cs="Times New Roman"/>
                <w:noProof/>
              </w:rPr>
              <w:drawing>
                <wp:inline distT="0" distB="0" distL="0" distR="0" wp14:anchorId="491F9BDF" wp14:editId="5CAB95B9">
                  <wp:extent cx="2082800" cy="787400"/>
                  <wp:effectExtent l="0" t="0" r="0" b="0"/>
                  <wp:docPr id="1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2800" cy="787400"/>
                          </a:xfrm>
                          <a:prstGeom prst="rect">
                            <a:avLst/>
                          </a:prstGeom>
                          <a:noFill/>
                          <a:ln>
                            <a:noFill/>
                          </a:ln>
                        </pic:spPr>
                      </pic:pic>
                    </a:graphicData>
                  </a:graphic>
                </wp:inline>
              </w:drawing>
            </w:r>
            <w:r>
              <w:rPr>
                <w:rFonts w:ascii="Times New Roman" w:hAnsi="Times New Roman" w:cs="Times New Roman"/>
                <w:noProof/>
              </w:rPr>
              <w:t xml:space="preserve"> Trinh’s Reagents  </w:t>
            </w:r>
          </w:p>
        </w:tc>
      </w:tr>
    </w:tbl>
    <w:p w14:paraId="1AFC613B" w14:textId="77777777" w:rsidR="00583C3E" w:rsidRPr="009127AE" w:rsidRDefault="00583C3E" w:rsidP="00583C3E">
      <w:pPr>
        <w:rPr>
          <w:rFonts w:ascii="Times New Roman" w:hAnsi="Times New Roman" w:cs="Times New Roman"/>
        </w:rPr>
      </w:pPr>
    </w:p>
    <w:p w14:paraId="5F2AC43C" w14:textId="77777777" w:rsidR="00583C3E" w:rsidRDefault="00583C3E" w:rsidP="00583C3E">
      <w:pPr>
        <w:rPr>
          <w:rFonts w:ascii="Times New Roman" w:hAnsi="Times New Roman" w:cs="Times New Roman"/>
        </w:rPr>
      </w:pPr>
      <w:r>
        <w:rPr>
          <w:rFonts w:ascii="Times New Roman" w:hAnsi="Times New Roman" w:cs="Times New Roman"/>
        </w:rPr>
        <w:br w:type="page"/>
      </w:r>
    </w:p>
    <w:p w14:paraId="692CBA1B" w14:textId="3EDFE2DF" w:rsidR="00C311AE" w:rsidRDefault="00C311AE" w:rsidP="00F829BC">
      <w:pPr>
        <w:rPr>
          <w:rFonts w:ascii="Times New Roman" w:hAnsi="Times New Roman" w:cs="Times New Roman"/>
          <w:b/>
          <w:sz w:val="28"/>
          <w:u w:val="single"/>
        </w:rPr>
      </w:pPr>
      <w:r w:rsidRPr="00751383">
        <w:rPr>
          <w:rFonts w:ascii="Times New Roman" w:hAnsi="Times New Roman" w:cs="Times New Roman"/>
          <w:b/>
          <w:sz w:val="28"/>
          <w:u w:val="single"/>
        </w:rPr>
        <w:lastRenderedPageBreak/>
        <w:t>C4-Variation</w:t>
      </w:r>
      <w:r w:rsidR="000063D0" w:rsidRPr="00751383">
        <w:rPr>
          <w:rFonts w:ascii="Times New Roman" w:hAnsi="Times New Roman" w:cs="Times New Roman"/>
          <w:b/>
          <w:sz w:val="28"/>
          <w:u w:val="single"/>
        </w:rPr>
        <w:t xml:space="preserve"> (Alkyl/Benzyl)</w:t>
      </w:r>
    </w:p>
    <w:p w14:paraId="66AD898A" w14:textId="288B4F92" w:rsidR="00DF6E4D" w:rsidRDefault="00DF6E4D" w:rsidP="00F829BC">
      <w:pPr>
        <w:rPr>
          <w:rFonts w:ascii="Times New Roman" w:hAnsi="Times New Roman" w:cs="Times New Roman"/>
          <w:b/>
          <w:sz w:val="28"/>
          <w:u w:val="single"/>
        </w:rPr>
      </w:pPr>
      <w:r w:rsidRPr="003E5A62">
        <w:rPr>
          <w:rFonts w:ascii="Times New Roman" w:hAnsi="Times New Roman" w:cs="Times New Roman"/>
          <w:b/>
          <w:sz w:val="28"/>
          <w:highlight w:val="yellow"/>
          <w:u w:val="single"/>
        </w:rPr>
        <w:t xml:space="preserve">Update:  </w:t>
      </w:r>
      <w:r w:rsidR="003E5A62" w:rsidRPr="003E5A62">
        <w:rPr>
          <w:rFonts w:ascii="Times New Roman" w:hAnsi="Times New Roman" w:cs="Times New Roman"/>
          <w:b/>
          <w:sz w:val="28"/>
          <w:highlight w:val="yellow"/>
          <w:u w:val="single"/>
        </w:rPr>
        <w:t xml:space="preserve">Checked.  Works.  </w:t>
      </w:r>
      <w:proofErr w:type="spellStart"/>
      <w:r w:rsidR="003E5A62" w:rsidRPr="003E5A62">
        <w:rPr>
          <w:rFonts w:ascii="Times New Roman" w:hAnsi="Times New Roman" w:cs="Times New Roman"/>
          <w:b/>
          <w:sz w:val="28"/>
          <w:highlight w:val="yellow"/>
          <w:u w:val="single"/>
        </w:rPr>
        <w:t>Taysir</w:t>
      </w:r>
      <w:proofErr w:type="spellEnd"/>
      <w:r w:rsidR="003E5A62" w:rsidRPr="003E5A62">
        <w:rPr>
          <w:rFonts w:ascii="Times New Roman" w:hAnsi="Times New Roman" w:cs="Times New Roman"/>
          <w:b/>
          <w:sz w:val="28"/>
          <w:highlight w:val="yellow"/>
          <w:u w:val="single"/>
        </w:rPr>
        <w:t>. (limited examples)</w:t>
      </w:r>
    </w:p>
    <w:p w14:paraId="2FA8D88C" w14:textId="77777777" w:rsidR="00751383" w:rsidRPr="00751383" w:rsidRDefault="00751383" w:rsidP="00F829BC">
      <w:pPr>
        <w:rPr>
          <w:rFonts w:ascii="Times New Roman" w:hAnsi="Times New Roman" w:cs="Times New Roman"/>
          <w:b/>
          <w:sz w:val="28"/>
          <w:u w:val="single"/>
        </w:rPr>
      </w:pPr>
    </w:p>
    <w:p w14:paraId="51A3E52B" w14:textId="7A931301" w:rsidR="00C954CC" w:rsidRDefault="00925866">
      <w:pPr>
        <w:rPr>
          <w:rFonts w:ascii="Times New Roman" w:hAnsi="Times New Roman" w:cs="Times New Roman"/>
          <w:noProof/>
        </w:rPr>
      </w:pPr>
      <w:r w:rsidRPr="009127AE">
        <w:rPr>
          <w:rFonts w:ascii="Times New Roman" w:hAnsi="Times New Roman" w:cs="Times New Roman"/>
          <w:noProof/>
        </w:rPr>
        <w:t xml:space="preserve"> </w:t>
      </w:r>
      <w:r w:rsidR="00CD4A34" w:rsidRPr="009127AE">
        <w:rPr>
          <w:rFonts w:ascii="Times New Roman" w:hAnsi="Times New Roman" w:cs="Times New Roman"/>
          <w:noProof/>
        </w:rPr>
        <w:drawing>
          <wp:inline distT="0" distB="0" distL="0" distR="0" wp14:anchorId="427D1DBB" wp14:editId="19BBCCEA">
            <wp:extent cx="6027420" cy="1285402"/>
            <wp:effectExtent l="0" t="0" r="0" b="1016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7420" cy="1285402"/>
                    </a:xfrm>
                    <a:prstGeom prst="rect">
                      <a:avLst/>
                    </a:prstGeom>
                    <a:noFill/>
                    <a:ln>
                      <a:noFill/>
                    </a:ln>
                  </pic:spPr>
                </pic:pic>
              </a:graphicData>
            </a:graphic>
          </wp:inline>
        </w:drawing>
      </w:r>
    </w:p>
    <w:p w14:paraId="7B883DC9" w14:textId="77777777" w:rsidR="00751383" w:rsidRPr="009127AE" w:rsidRDefault="00751383">
      <w:pPr>
        <w:rPr>
          <w:rFonts w:ascii="Times New Roman" w:hAnsi="Times New Roman" w:cs="Times New Roman"/>
        </w:rPr>
      </w:pPr>
    </w:p>
    <w:p w14:paraId="179B7DD0" w14:textId="6787A599" w:rsidR="00C954CC" w:rsidRPr="009127AE" w:rsidRDefault="00AE4D40" w:rsidP="008F3D1D">
      <w:pPr>
        <w:pStyle w:val="ListParagraph"/>
        <w:numPr>
          <w:ilvl w:val="0"/>
          <w:numId w:val="2"/>
        </w:numPr>
        <w:rPr>
          <w:rFonts w:ascii="Times New Roman" w:hAnsi="Times New Roman" w:cs="Times New Roman"/>
        </w:rPr>
      </w:pPr>
      <w:r w:rsidRPr="009127AE">
        <w:rPr>
          <w:rFonts w:ascii="Times New Roman" w:hAnsi="Times New Roman" w:cs="Times New Roman"/>
        </w:rPr>
        <w:t>Commercially available R4</w:t>
      </w:r>
      <w:r w:rsidR="00C954CC" w:rsidRPr="009127AE">
        <w:rPr>
          <w:rFonts w:ascii="Times New Roman" w:hAnsi="Times New Roman" w:cs="Times New Roman"/>
        </w:rPr>
        <w:t xml:space="preserve">:  Me, </w:t>
      </w:r>
      <w:proofErr w:type="spellStart"/>
      <w:r w:rsidR="00C954CC" w:rsidRPr="009127AE">
        <w:rPr>
          <w:rFonts w:ascii="Times New Roman" w:hAnsi="Times New Roman" w:cs="Times New Roman"/>
        </w:rPr>
        <w:t>Bn</w:t>
      </w:r>
      <w:proofErr w:type="spellEnd"/>
      <w:r w:rsidR="006345BC" w:rsidRPr="009127AE">
        <w:rPr>
          <w:rFonts w:ascii="Times New Roman" w:hAnsi="Times New Roman" w:cs="Times New Roman"/>
        </w:rPr>
        <w:t>, also</w:t>
      </w:r>
    </w:p>
    <w:p w14:paraId="43364A36" w14:textId="53E02BE6" w:rsidR="00C954CC" w:rsidRPr="009127AE" w:rsidRDefault="006345BC" w:rsidP="00925866">
      <w:pPr>
        <w:pStyle w:val="ListParagraph"/>
        <w:numPr>
          <w:ilvl w:val="0"/>
          <w:numId w:val="1"/>
        </w:numPr>
        <w:rPr>
          <w:rFonts w:ascii="Times New Roman" w:hAnsi="Times New Roman" w:cs="Times New Roman"/>
        </w:rPr>
      </w:pPr>
      <w:r w:rsidRPr="009127AE">
        <w:rPr>
          <w:rFonts w:ascii="Times New Roman" w:hAnsi="Times New Roman" w:cs="Times New Roman"/>
        </w:rPr>
        <w:t>Named</w:t>
      </w:r>
      <w:r w:rsidR="00C954CC" w:rsidRPr="009127AE">
        <w:rPr>
          <w:rFonts w:ascii="Times New Roman" w:hAnsi="Times New Roman" w:cs="Times New Roman"/>
        </w:rPr>
        <w:t xml:space="preserve"> as either:  </w:t>
      </w:r>
      <w:r w:rsidR="006B47BF" w:rsidRPr="009127AE">
        <w:rPr>
          <w:rFonts w:ascii="Times New Roman" w:hAnsi="Times New Roman" w:cs="Times New Roman"/>
        </w:rPr>
        <w:t>Ethyl 2-methylacetoacetate, Ethyl 2-ethylacetoacetate, Ethyl 2-benzylacetoacetate, etc.</w:t>
      </w:r>
    </w:p>
    <w:p w14:paraId="14C9D58F" w14:textId="77777777" w:rsidR="006B47BF" w:rsidRPr="009127AE" w:rsidRDefault="006B47BF" w:rsidP="00925866">
      <w:pPr>
        <w:pStyle w:val="ListParagraph"/>
        <w:numPr>
          <w:ilvl w:val="0"/>
          <w:numId w:val="1"/>
        </w:numPr>
        <w:rPr>
          <w:rFonts w:ascii="Times New Roman" w:hAnsi="Times New Roman" w:cs="Times New Roman"/>
        </w:rPr>
      </w:pPr>
      <w:r w:rsidRPr="009127AE">
        <w:rPr>
          <w:rFonts w:ascii="Times New Roman" w:hAnsi="Times New Roman" w:cs="Times New Roman"/>
        </w:rPr>
        <w:t xml:space="preserve">Or </w:t>
      </w:r>
      <w:r w:rsidR="005F2F4F" w:rsidRPr="009127AE">
        <w:rPr>
          <w:rFonts w:ascii="Times New Roman" w:hAnsi="Times New Roman" w:cs="Times New Roman"/>
        </w:rPr>
        <w:t>Ethyl 2-acetylbutanoate, Ethyl 2-acetylpentanoate,</w:t>
      </w:r>
    </w:p>
    <w:p w14:paraId="1E127D8F" w14:textId="5A01079F" w:rsidR="00976169" w:rsidRPr="009127AE" w:rsidRDefault="00A35C68" w:rsidP="008F3D1D">
      <w:pPr>
        <w:pStyle w:val="ListParagraph"/>
        <w:numPr>
          <w:ilvl w:val="0"/>
          <w:numId w:val="2"/>
        </w:numPr>
        <w:rPr>
          <w:rFonts w:ascii="Times New Roman" w:hAnsi="Times New Roman" w:cs="Times New Roman"/>
        </w:rPr>
      </w:pPr>
      <w:r w:rsidRPr="009127AE">
        <w:rPr>
          <w:rFonts w:ascii="Times New Roman" w:hAnsi="Times New Roman" w:cs="Times New Roman"/>
        </w:rPr>
        <w:t xml:space="preserve">Notes:  Not sure how easy step one is.  E/Z issues with the hydrazine?  </w:t>
      </w:r>
      <w:r w:rsidR="006345BC" w:rsidRPr="009127AE">
        <w:rPr>
          <w:rFonts w:ascii="Times New Roman" w:hAnsi="Times New Roman" w:cs="Times New Roman"/>
        </w:rPr>
        <w:t>NOT A PROBLEM</w:t>
      </w:r>
    </w:p>
    <w:p w14:paraId="28229232" w14:textId="77777777" w:rsidR="00B80486" w:rsidRPr="009127AE" w:rsidRDefault="006345BC" w:rsidP="008F3D1D">
      <w:pPr>
        <w:pStyle w:val="ListParagraph"/>
        <w:numPr>
          <w:ilvl w:val="0"/>
          <w:numId w:val="2"/>
        </w:numPr>
        <w:rPr>
          <w:rFonts w:ascii="Times New Roman" w:hAnsi="Times New Roman" w:cs="Times New Roman"/>
        </w:rPr>
      </w:pPr>
      <w:r w:rsidRPr="009127AE">
        <w:rPr>
          <w:rFonts w:ascii="Times New Roman" w:hAnsi="Times New Roman" w:cs="Times New Roman"/>
        </w:rPr>
        <w:t xml:space="preserve">Preliminary data:  Small-scale prep of </w:t>
      </w:r>
      <w:r w:rsidR="00B80486" w:rsidRPr="009127AE">
        <w:rPr>
          <w:rFonts w:ascii="Times New Roman" w:hAnsi="Times New Roman" w:cs="Times New Roman"/>
        </w:rPr>
        <w:t>both R4=Me, CH2Ph.</w:t>
      </w:r>
    </w:p>
    <w:p w14:paraId="22CB22AB" w14:textId="77777777" w:rsidR="00CD38E4" w:rsidRPr="009127AE" w:rsidRDefault="00CD38E4" w:rsidP="008F3D1D">
      <w:pPr>
        <w:pStyle w:val="ListParagraph"/>
        <w:numPr>
          <w:ilvl w:val="0"/>
          <w:numId w:val="2"/>
        </w:numPr>
        <w:rPr>
          <w:rFonts w:ascii="Times New Roman" w:hAnsi="Times New Roman" w:cs="Times New Roman"/>
        </w:rPr>
      </w:pPr>
      <w:r w:rsidRPr="009127AE">
        <w:rPr>
          <w:rFonts w:ascii="Times New Roman" w:hAnsi="Times New Roman" w:cs="Times New Roman"/>
        </w:rPr>
        <w:t>Seems very accessible process.</w:t>
      </w:r>
    </w:p>
    <w:p w14:paraId="65FDC45F" w14:textId="15B0694E" w:rsidR="00CD38E4" w:rsidRPr="009127AE" w:rsidRDefault="00CD38E4" w:rsidP="008F3D1D">
      <w:pPr>
        <w:pStyle w:val="ListParagraph"/>
        <w:numPr>
          <w:ilvl w:val="0"/>
          <w:numId w:val="2"/>
        </w:numPr>
        <w:rPr>
          <w:rFonts w:ascii="Times New Roman" w:hAnsi="Times New Roman" w:cs="Times New Roman"/>
        </w:rPr>
      </w:pPr>
      <w:r w:rsidRPr="009127AE">
        <w:rPr>
          <w:rFonts w:ascii="Times New Roman" w:hAnsi="Times New Roman" w:cs="Times New Roman"/>
        </w:rPr>
        <w:t>Targets</w:t>
      </w:r>
      <w:r w:rsidR="003D1C41" w:rsidRPr="009127AE">
        <w:rPr>
          <w:rFonts w:ascii="Times New Roman" w:hAnsi="Times New Roman" w:cs="Times New Roman"/>
        </w:rPr>
        <w:t>/To-Do</w:t>
      </w:r>
      <w:r w:rsidRPr="009127AE">
        <w:rPr>
          <w:rFonts w:ascii="Times New Roman" w:hAnsi="Times New Roman" w:cs="Times New Roman"/>
        </w:rPr>
        <w:t>:</w:t>
      </w:r>
    </w:p>
    <w:p w14:paraId="651F7B35" w14:textId="4B011977" w:rsidR="00CD38E4" w:rsidRPr="009127AE" w:rsidRDefault="00CD38E4" w:rsidP="008F3D1D">
      <w:pPr>
        <w:pStyle w:val="ListParagraph"/>
        <w:numPr>
          <w:ilvl w:val="1"/>
          <w:numId w:val="2"/>
        </w:numPr>
        <w:rPr>
          <w:rFonts w:ascii="Times New Roman" w:hAnsi="Times New Roman" w:cs="Times New Roman"/>
        </w:rPr>
      </w:pPr>
      <w:r w:rsidRPr="009127AE">
        <w:rPr>
          <w:rFonts w:ascii="Times New Roman" w:hAnsi="Times New Roman" w:cs="Times New Roman"/>
        </w:rPr>
        <w:t>Scaleup</w:t>
      </w:r>
      <w:r w:rsidR="003D1C41" w:rsidRPr="009127AE">
        <w:rPr>
          <w:rFonts w:ascii="Times New Roman" w:hAnsi="Times New Roman" w:cs="Times New Roman"/>
        </w:rPr>
        <w:t>/ Reproduce</w:t>
      </w:r>
      <w:r w:rsidR="006749E5" w:rsidRPr="009127AE">
        <w:rPr>
          <w:rFonts w:ascii="Times New Roman" w:hAnsi="Times New Roman" w:cs="Times New Roman"/>
        </w:rPr>
        <w:tab/>
      </w:r>
      <w:r w:rsidR="006749E5" w:rsidRPr="009127AE">
        <w:rPr>
          <w:rFonts w:ascii="Times New Roman" w:hAnsi="Times New Roman" w:cs="Times New Roman"/>
        </w:rPr>
        <w:tab/>
        <w:t xml:space="preserve">b.  </w:t>
      </w:r>
      <w:r w:rsidRPr="009127AE">
        <w:rPr>
          <w:rFonts w:ascii="Times New Roman" w:hAnsi="Times New Roman" w:cs="Times New Roman"/>
        </w:rPr>
        <w:t>Cleanup</w:t>
      </w:r>
      <w:r w:rsidR="006749E5" w:rsidRPr="009127AE">
        <w:rPr>
          <w:rFonts w:ascii="Times New Roman" w:hAnsi="Times New Roman" w:cs="Times New Roman"/>
        </w:rPr>
        <w:tab/>
      </w:r>
      <w:r w:rsidR="006749E5" w:rsidRPr="009127AE">
        <w:rPr>
          <w:rFonts w:ascii="Times New Roman" w:hAnsi="Times New Roman" w:cs="Times New Roman"/>
        </w:rPr>
        <w:tab/>
        <w:t>c.</w:t>
      </w:r>
      <w:r w:rsidR="003D1C41" w:rsidRPr="009127AE">
        <w:rPr>
          <w:rFonts w:ascii="Times New Roman" w:hAnsi="Times New Roman" w:cs="Times New Roman"/>
        </w:rPr>
        <w:t xml:space="preserve">  </w:t>
      </w:r>
      <w:r w:rsidRPr="009127AE">
        <w:rPr>
          <w:rFonts w:ascii="Times New Roman" w:hAnsi="Times New Roman" w:cs="Times New Roman"/>
        </w:rPr>
        <w:t>Test</w:t>
      </w:r>
      <w:r w:rsidR="003D1C41" w:rsidRPr="009127AE">
        <w:rPr>
          <w:rFonts w:ascii="Times New Roman" w:hAnsi="Times New Roman" w:cs="Times New Roman"/>
        </w:rPr>
        <w:tab/>
      </w:r>
      <w:r w:rsidR="003D1C41" w:rsidRPr="009127AE">
        <w:rPr>
          <w:rFonts w:ascii="Times New Roman" w:hAnsi="Times New Roman" w:cs="Times New Roman"/>
        </w:rPr>
        <w:tab/>
      </w:r>
    </w:p>
    <w:p w14:paraId="5D6B3816" w14:textId="7E429584" w:rsidR="00B80486" w:rsidRPr="009127AE" w:rsidRDefault="006749E5" w:rsidP="008F3D1D">
      <w:pPr>
        <w:pStyle w:val="ListParagraph"/>
        <w:numPr>
          <w:ilvl w:val="0"/>
          <w:numId w:val="2"/>
        </w:numPr>
        <w:rPr>
          <w:rFonts w:ascii="Times New Roman" w:hAnsi="Times New Roman" w:cs="Times New Roman"/>
        </w:rPr>
      </w:pPr>
      <w:r w:rsidRPr="009127AE">
        <w:rPr>
          <w:rFonts w:ascii="Times New Roman" w:hAnsi="Times New Roman" w:cs="Times New Roman"/>
        </w:rPr>
        <w:t>Puzzle</w:t>
      </w:r>
      <w:r w:rsidR="00B80486" w:rsidRPr="009127AE">
        <w:rPr>
          <w:rFonts w:ascii="Times New Roman" w:hAnsi="Times New Roman" w:cs="Times New Roman"/>
        </w:rPr>
        <w:t xml:space="preserve"> with form of intermediate.  </w:t>
      </w:r>
      <w:r w:rsidRPr="009127AE">
        <w:rPr>
          <w:rFonts w:ascii="Times New Roman" w:hAnsi="Times New Roman" w:cs="Times New Roman"/>
        </w:rPr>
        <w:t>M</w:t>
      </w:r>
      <w:r w:rsidR="00B80486" w:rsidRPr="009127AE">
        <w:rPr>
          <w:rFonts w:ascii="Times New Roman" w:hAnsi="Times New Roman" w:cs="Times New Roman"/>
        </w:rPr>
        <w:t>ixture of structural isomers.</w:t>
      </w:r>
    </w:p>
    <w:p w14:paraId="2BF7D765" w14:textId="77777777" w:rsidR="00C55C6E" w:rsidRPr="009127AE" w:rsidRDefault="003D1C41" w:rsidP="008F3D1D">
      <w:pPr>
        <w:pStyle w:val="ListParagraph"/>
        <w:numPr>
          <w:ilvl w:val="1"/>
          <w:numId w:val="2"/>
        </w:numPr>
        <w:rPr>
          <w:rFonts w:ascii="Times New Roman" w:hAnsi="Times New Roman" w:cs="Times New Roman"/>
        </w:rPr>
      </w:pPr>
      <w:r w:rsidRPr="009127AE">
        <w:rPr>
          <w:rFonts w:ascii="Times New Roman" w:hAnsi="Times New Roman" w:cs="Times New Roman"/>
        </w:rPr>
        <w:t>A</w:t>
      </w:r>
      <w:r w:rsidR="00B80486" w:rsidRPr="009127AE">
        <w:rPr>
          <w:rFonts w:ascii="Times New Roman" w:hAnsi="Times New Roman" w:cs="Times New Roman"/>
        </w:rPr>
        <w:t xml:space="preserve">cid-base sensitive.  </w:t>
      </w:r>
      <w:r w:rsidR="001F051A" w:rsidRPr="009127AE">
        <w:rPr>
          <w:rFonts w:ascii="Times New Roman" w:hAnsi="Times New Roman" w:cs="Times New Roman"/>
        </w:rPr>
        <w:t xml:space="preserve">Upon treatment with acid, it presents in the N-H form.  </w:t>
      </w:r>
    </w:p>
    <w:p w14:paraId="460CF288" w14:textId="5E0F1368" w:rsidR="00B80486" w:rsidRPr="009127AE" w:rsidRDefault="001F051A" w:rsidP="008F3D1D">
      <w:pPr>
        <w:pStyle w:val="ListParagraph"/>
        <w:numPr>
          <w:ilvl w:val="1"/>
          <w:numId w:val="2"/>
        </w:numPr>
        <w:rPr>
          <w:rFonts w:ascii="Times New Roman" w:hAnsi="Times New Roman" w:cs="Times New Roman"/>
        </w:rPr>
      </w:pPr>
      <w:r w:rsidRPr="009127AE">
        <w:rPr>
          <w:rFonts w:ascii="Times New Roman" w:hAnsi="Times New Roman" w:cs="Times New Roman"/>
        </w:rPr>
        <w:t xml:space="preserve">Under bicarb conditions, appears to be substantially in the C4-H form.  </w:t>
      </w:r>
    </w:p>
    <w:p w14:paraId="03687532" w14:textId="068DB61C" w:rsidR="00C55C6E" w:rsidRPr="009127AE" w:rsidRDefault="00C55C6E" w:rsidP="008F3D1D">
      <w:pPr>
        <w:pStyle w:val="ListParagraph"/>
        <w:numPr>
          <w:ilvl w:val="1"/>
          <w:numId w:val="2"/>
        </w:numPr>
        <w:rPr>
          <w:rFonts w:ascii="Times New Roman" w:hAnsi="Times New Roman" w:cs="Times New Roman"/>
        </w:rPr>
      </w:pPr>
      <w:r w:rsidRPr="009127AE">
        <w:rPr>
          <w:rFonts w:ascii="Times New Roman" w:hAnsi="Times New Roman" w:cs="Times New Roman"/>
        </w:rPr>
        <w:t>Which at biological pH?</w:t>
      </w:r>
    </w:p>
    <w:p w14:paraId="5964AEAB" w14:textId="0F7A8AB0" w:rsidR="00C55C6E" w:rsidRPr="009127AE" w:rsidRDefault="00C55C6E" w:rsidP="008F3D1D">
      <w:pPr>
        <w:pStyle w:val="ListParagraph"/>
        <w:numPr>
          <w:ilvl w:val="1"/>
          <w:numId w:val="2"/>
        </w:numPr>
        <w:rPr>
          <w:rFonts w:ascii="Times New Roman" w:hAnsi="Times New Roman" w:cs="Times New Roman"/>
        </w:rPr>
      </w:pPr>
      <w:r w:rsidRPr="009127AE">
        <w:rPr>
          <w:rFonts w:ascii="Times New Roman" w:hAnsi="Times New Roman" w:cs="Times New Roman"/>
        </w:rPr>
        <w:t xml:space="preserve">Once formed, is either stable enough to survive, or will they </w:t>
      </w:r>
      <w:r w:rsidR="0013469C" w:rsidRPr="009127AE">
        <w:rPr>
          <w:rFonts w:ascii="Times New Roman" w:hAnsi="Times New Roman" w:cs="Times New Roman"/>
        </w:rPr>
        <w:t>simply bio-equilibrate?</w:t>
      </w:r>
    </w:p>
    <w:p w14:paraId="6BCE3542" w14:textId="7103B1E5" w:rsidR="00F55F2F" w:rsidRDefault="0013469C" w:rsidP="008F3D1D">
      <w:pPr>
        <w:pStyle w:val="ListParagraph"/>
        <w:numPr>
          <w:ilvl w:val="1"/>
          <w:numId w:val="2"/>
        </w:numPr>
        <w:rPr>
          <w:rFonts w:ascii="Times New Roman" w:hAnsi="Times New Roman" w:cs="Times New Roman"/>
        </w:rPr>
      </w:pPr>
      <w:r w:rsidRPr="009127AE">
        <w:rPr>
          <w:rFonts w:ascii="Times New Roman" w:hAnsi="Times New Roman" w:cs="Times New Roman"/>
        </w:rPr>
        <w:t xml:space="preserve">Do they differ meaningfully in their reactivity?  </w:t>
      </w:r>
    </w:p>
    <w:p w14:paraId="261C601C" w14:textId="299FE62B" w:rsidR="00B7207D" w:rsidRPr="009127AE" w:rsidRDefault="00B7207D" w:rsidP="008F3D1D">
      <w:pPr>
        <w:pStyle w:val="ListParagraph"/>
        <w:numPr>
          <w:ilvl w:val="1"/>
          <w:numId w:val="2"/>
        </w:numPr>
        <w:rPr>
          <w:rFonts w:ascii="Times New Roman" w:hAnsi="Times New Roman" w:cs="Times New Roman"/>
        </w:rPr>
      </w:pPr>
      <w:r>
        <w:rPr>
          <w:rFonts w:ascii="Times New Roman" w:hAnsi="Times New Roman" w:cs="Times New Roman"/>
        </w:rPr>
        <w:t>Do they interchange and equilibrate under the high-temp methylation?</w:t>
      </w:r>
    </w:p>
    <w:p w14:paraId="6B108DCB" w14:textId="69DEC313" w:rsidR="001F051A" w:rsidRDefault="00D116F3" w:rsidP="008F3D1D">
      <w:pPr>
        <w:pStyle w:val="ListParagraph"/>
        <w:numPr>
          <w:ilvl w:val="0"/>
          <w:numId w:val="2"/>
        </w:numPr>
        <w:rPr>
          <w:rFonts w:ascii="Times New Roman" w:hAnsi="Times New Roman" w:cs="Times New Roman"/>
        </w:rPr>
      </w:pPr>
      <w:r w:rsidRPr="009127AE">
        <w:rPr>
          <w:rFonts w:ascii="Times New Roman" w:hAnsi="Times New Roman" w:cs="Times New Roman"/>
        </w:rPr>
        <w:t>Note:  should be able to submit the N1-Me</w:t>
      </w:r>
      <w:r w:rsidR="00F55F2F" w:rsidRPr="009127AE">
        <w:rPr>
          <w:rFonts w:ascii="Times New Roman" w:hAnsi="Times New Roman" w:cs="Times New Roman"/>
        </w:rPr>
        <w:t>,</w:t>
      </w:r>
      <w:r w:rsidRPr="009127AE">
        <w:rPr>
          <w:rFonts w:ascii="Times New Roman" w:hAnsi="Times New Roman" w:cs="Times New Roman"/>
        </w:rPr>
        <w:t xml:space="preserve"> N1-H</w:t>
      </w:r>
      <w:r w:rsidR="00F55F2F" w:rsidRPr="009127AE">
        <w:rPr>
          <w:rFonts w:ascii="Times New Roman" w:hAnsi="Times New Roman" w:cs="Times New Roman"/>
        </w:rPr>
        <w:t>, and C4-H</w:t>
      </w:r>
      <w:r w:rsidRPr="009127AE">
        <w:rPr>
          <w:rFonts w:ascii="Times New Roman" w:hAnsi="Times New Roman" w:cs="Times New Roman"/>
        </w:rPr>
        <w:t xml:space="preserve"> analogs for testing.  </w:t>
      </w:r>
    </w:p>
    <w:p w14:paraId="764DCAD9" w14:textId="63E3AEF8" w:rsidR="00B7207D" w:rsidRPr="009127AE" w:rsidRDefault="00B7207D" w:rsidP="008F3D1D">
      <w:pPr>
        <w:pStyle w:val="ListParagraph"/>
        <w:numPr>
          <w:ilvl w:val="0"/>
          <w:numId w:val="2"/>
        </w:numPr>
        <w:rPr>
          <w:rFonts w:ascii="Times New Roman" w:hAnsi="Times New Roman" w:cs="Times New Roman"/>
        </w:rPr>
      </w:pPr>
      <w:r>
        <w:rPr>
          <w:rFonts w:ascii="Times New Roman" w:hAnsi="Times New Roman" w:cs="Times New Roman"/>
        </w:rPr>
        <w:t xml:space="preserve">I/we did step one in CH3CN.  Reference did so in acetic acid.  Does the acetic acid work cleaner, or produce the N1-H analog </w:t>
      </w:r>
      <w:r w:rsidR="00E738BA">
        <w:rPr>
          <w:rFonts w:ascii="Times New Roman" w:hAnsi="Times New Roman" w:cs="Times New Roman"/>
        </w:rPr>
        <w:t xml:space="preserve">more specifically?  Would doing that help in the alkylation?  </w:t>
      </w:r>
    </w:p>
    <w:p w14:paraId="466789AD" w14:textId="7776E21E" w:rsidR="00976169" w:rsidRPr="009127AE" w:rsidRDefault="00976169">
      <w:pPr>
        <w:rPr>
          <w:rFonts w:ascii="Times New Roman" w:hAnsi="Times New Roman" w:cs="Times New Roman"/>
        </w:rPr>
      </w:pPr>
    </w:p>
    <w:tbl>
      <w:tblPr>
        <w:tblStyle w:val="TableGrid"/>
        <w:tblW w:w="9828" w:type="dxa"/>
        <w:tblLook w:val="04A0" w:firstRow="1" w:lastRow="0" w:firstColumn="1" w:lastColumn="0" w:noHBand="0" w:noVBand="1"/>
      </w:tblPr>
      <w:tblGrid>
        <w:gridCol w:w="557"/>
        <w:gridCol w:w="1091"/>
        <w:gridCol w:w="3196"/>
        <w:gridCol w:w="1568"/>
        <w:gridCol w:w="3416"/>
      </w:tblGrid>
      <w:tr w:rsidR="005E21E0" w:rsidRPr="009127AE" w14:paraId="00646199" w14:textId="77777777" w:rsidTr="00CF62E1">
        <w:tc>
          <w:tcPr>
            <w:tcW w:w="0" w:type="auto"/>
          </w:tcPr>
          <w:p w14:paraId="49364D93" w14:textId="77777777" w:rsidR="005E21E0" w:rsidRPr="009127AE" w:rsidRDefault="005E21E0">
            <w:pPr>
              <w:rPr>
                <w:rFonts w:ascii="Times New Roman" w:hAnsi="Times New Roman" w:cs="Times New Roman"/>
              </w:rPr>
            </w:pPr>
          </w:p>
        </w:tc>
        <w:tc>
          <w:tcPr>
            <w:tcW w:w="0" w:type="auto"/>
          </w:tcPr>
          <w:p w14:paraId="434AE33C" w14:textId="2600E541" w:rsidR="005E21E0" w:rsidRPr="009127AE" w:rsidRDefault="005E21E0">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0" w:type="auto"/>
          </w:tcPr>
          <w:p w14:paraId="2AFC3EAE" w14:textId="0B67AAB6" w:rsidR="005E21E0" w:rsidRPr="009127AE" w:rsidRDefault="005E21E0">
            <w:pPr>
              <w:rPr>
                <w:rFonts w:ascii="Times New Roman" w:hAnsi="Times New Roman" w:cs="Times New Roman"/>
              </w:rPr>
            </w:pPr>
            <w:r w:rsidRPr="009127AE">
              <w:rPr>
                <w:rFonts w:ascii="Times New Roman" w:hAnsi="Times New Roman" w:cs="Times New Roman"/>
              </w:rPr>
              <w:t>One Name variant</w:t>
            </w:r>
          </w:p>
        </w:tc>
        <w:tc>
          <w:tcPr>
            <w:tcW w:w="0" w:type="auto"/>
          </w:tcPr>
          <w:p w14:paraId="29FD506F" w14:textId="08897D64" w:rsidR="005E21E0" w:rsidRPr="009127AE" w:rsidRDefault="00CF62E1">
            <w:pPr>
              <w:rPr>
                <w:rFonts w:ascii="Times New Roman" w:hAnsi="Times New Roman" w:cs="Times New Roman"/>
              </w:rPr>
            </w:pPr>
            <w:r w:rsidRPr="009127AE">
              <w:rPr>
                <w:rFonts w:ascii="Times New Roman" w:hAnsi="Times New Roman" w:cs="Times New Roman"/>
              </w:rPr>
              <w:t>Commercial?</w:t>
            </w:r>
          </w:p>
        </w:tc>
        <w:tc>
          <w:tcPr>
            <w:tcW w:w="3416" w:type="dxa"/>
          </w:tcPr>
          <w:p w14:paraId="76038724" w14:textId="1D9C0C4B" w:rsidR="005E21E0" w:rsidRPr="009127AE" w:rsidRDefault="00CF62E1">
            <w:pPr>
              <w:rPr>
                <w:rFonts w:ascii="Times New Roman" w:hAnsi="Times New Roman" w:cs="Times New Roman"/>
              </w:rPr>
            </w:pPr>
            <w:r w:rsidRPr="009127AE">
              <w:rPr>
                <w:rFonts w:ascii="Times New Roman" w:hAnsi="Times New Roman" w:cs="Times New Roman"/>
              </w:rPr>
              <w:t>Supplier, Price</w:t>
            </w:r>
          </w:p>
        </w:tc>
      </w:tr>
      <w:tr w:rsidR="005E21E0" w:rsidRPr="009127AE" w14:paraId="3D65C2FF" w14:textId="7FBBDD8C" w:rsidTr="00CF62E1">
        <w:tc>
          <w:tcPr>
            <w:tcW w:w="0" w:type="auto"/>
          </w:tcPr>
          <w:p w14:paraId="0D198A91" w14:textId="77777777" w:rsidR="005E21E0" w:rsidRPr="009127AE" w:rsidRDefault="005E21E0">
            <w:pPr>
              <w:rPr>
                <w:rFonts w:ascii="Times New Roman" w:hAnsi="Times New Roman" w:cs="Times New Roman"/>
              </w:rPr>
            </w:pPr>
            <w:r w:rsidRPr="009127AE">
              <w:rPr>
                <w:rFonts w:ascii="Times New Roman" w:hAnsi="Times New Roman" w:cs="Times New Roman"/>
              </w:rPr>
              <w:t>Me</w:t>
            </w:r>
          </w:p>
        </w:tc>
        <w:tc>
          <w:tcPr>
            <w:tcW w:w="0" w:type="auto"/>
          </w:tcPr>
          <w:p w14:paraId="27E5928D" w14:textId="77777777" w:rsidR="005E21E0" w:rsidRPr="009127AE" w:rsidRDefault="008E3997">
            <w:pPr>
              <w:rPr>
                <w:rFonts w:ascii="Times New Roman" w:eastAsia="Times New Roman" w:hAnsi="Times New Roman" w:cs="Times New Roman"/>
                <w:sz w:val="20"/>
                <w:szCs w:val="20"/>
              </w:rPr>
            </w:pPr>
            <w:hyperlink r:id="rId59" w:history="1">
              <w:r w:rsidR="005E21E0" w:rsidRPr="009127AE">
                <w:rPr>
                  <w:rFonts w:ascii="Times New Roman" w:eastAsia="Times New Roman" w:hAnsi="Times New Roman" w:cs="Times New Roman"/>
                  <w:color w:val="0000FF"/>
                  <w:sz w:val="20"/>
                  <w:szCs w:val="20"/>
                  <w:u w:val="single"/>
                </w:rPr>
                <w:t xml:space="preserve">609-14-3 </w:t>
              </w:r>
            </w:hyperlink>
          </w:p>
        </w:tc>
        <w:tc>
          <w:tcPr>
            <w:tcW w:w="0" w:type="auto"/>
          </w:tcPr>
          <w:p w14:paraId="2D33F5B4" w14:textId="77777777" w:rsidR="005E21E0" w:rsidRPr="009127AE" w:rsidRDefault="005E21E0">
            <w:pPr>
              <w:rPr>
                <w:rFonts w:ascii="Times New Roman" w:eastAsia="Times New Roman" w:hAnsi="Times New Roman" w:cs="Times New Roman"/>
                <w:sz w:val="20"/>
                <w:szCs w:val="20"/>
              </w:rPr>
            </w:pPr>
            <w:r w:rsidRPr="009127AE">
              <w:rPr>
                <w:rFonts w:ascii="Times New Roman" w:hAnsi="Times New Roman" w:cs="Times New Roman"/>
              </w:rPr>
              <w:t>Ethyl 2-methylacetoacetate</w:t>
            </w:r>
          </w:p>
        </w:tc>
        <w:tc>
          <w:tcPr>
            <w:tcW w:w="0" w:type="auto"/>
          </w:tcPr>
          <w:p w14:paraId="611EA795" w14:textId="77777777" w:rsidR="005E21E0" w:rsidRPr="009127AE" w:rsidRDefault="005E21E0">
            <w:pPr>
              <w:rPr>
                <w:rFonts w:ascii="Times New Roman" w:hAnsi="Times New Roman" w:cs="Times New Roman"/>
              </w:rPr>
            </w:pPr>
          </w:p>
        </w:tc>
        <w:tc>
          <w:tcPr>
            <w:tcW w:w="3416" w:type="dxa"/>
          </w:tcPr>
          <w:p w14:paraId="652F476E" w14:textId="50092F77" w:rsidR="005E21E0" w:rsidRPr="009127AE" w:rsidRDefault="00C32CDA">
            <w:pPr>
              <w:rPr>
                <w:rFonts w:ascii="Times New Roman" w:hAnsi="Times New Roman" w:cs="Times New Roman"/>
              </w:rPr>
            </w:pPr>
            <w:r w:rsidRPr="009127AE">
              <w:rPr>
                <w:rFonts w:ascii="Times New Roman" w:hAnsi="Times New Roman" w:cs="Times New Roman"/>
              </w:rPr>
              <w:t>Bought it</w:t>
            </w:r>
          </w:p>
        </w:tc>
      </w:tr>
      <w:tr w:rsidR="005E21E0" w:rsidRPr="009127AE" w14:paraId="7138D0FE" w14:textId="61D445AA" w:rsidTr="00CF62E1">
        <w:tc>
          <w:tcPr>
            <w:tcW w:w="0" w:type="auto"/>
          </w:tcPr>
          <w:p w14:paraId="03F68ADB" w14:textId="77777777" w:rsidR="005E21E0" w:rsidRPr="009127AE" w:rsidRDefault="005E21E0">
            <w:pPr>
              <w:rPr>
                <w:rFonts w:ascii="Times New Roman" w:hAnsi="Times New Roman" w:cs="Times New Roman"/>
                <w:highlight w:val="yellow"/>
              </w:rPr>
            </w:pPr>
            <w:r w:rsidRPr="009127AE">
              <w:rPr>
                <w:rFonts w:ascii="Times New Roman" w:hAnsi="Times New Roman" w:cs="Times New Roman"/>
                <w:highlight w:val="yellow"/>
              </w:rPr>
              <w:t>Et</w:t>
            </w:r>
          </w:p>
        </w:tc>
        <w:tc>
          <w:tcPr>
            <w:tcW w:w="0" w:type="auto"/>
          </w:tcPr>
          <w:p w14:paraId="24399B59" w14:textId="77777777" w:rsidR="005E21E0" w:rsidRPr="009127AE" w:rsidRDefault="008E3997">
            <w:pPr>
              <w:rPr>
                <w:rFonts w:ascii="Times New Roman" w:eastAsia="Times New Roman" w:hAnsi="Times New Roman" w:cs="Times New Roman"/>
                <w:sz w:val="20"/>
                <w:szCs w:val="20"/>
                <w:highlight w:val="yellow"/>
              </w:rPr>
            </w:pPr>
            <w:hyperlink r:id="rId60" w:history="1">
              <w:r w:rsidR="005E21E0" w:rsidRPr="009127AE">
                <w:rPr>
                  <w:rFonts w:ascii="Times New Roman" w:eastAsia="Times New Roman" w:hAnsi="Times New Roman" w:cs="Times New Roman"/>
                  <w:color w:val="0000FF"/>
                  <w:sz w:val="20"/>
                  <w:szCs w:val="20"/>
                  <w:highlight w:val="yellow"/>
                  <w:u w:val="single"/>
                </w:rPr>
                <w:t xml:space="preserve">607-97-6 </w:t>
              </w:r>
            </w:hyperlink>
          </w:p>
        </w:tc>
        <w:tc>
          <w:tcPr>
            <w:tcW w:w="0" w:type="auto"/>
          </w:tcPr>
          <w:p w14:paraId="51096A1E" w14:textId="77777777" w:rsidR="005E21E0" w:rsidRPr="009127AE" w:rsidRDefault="005E21E0">
            <w:pPr>
              <w:rPr>
                <w:rFonts w:ascii="Times New Roman" w:eastAsia="Times New Roman" w:hAnsi="Times New Roman" w:cs="Times New Roman"/>
                <w:sz w:val="20"/>
                <w:szCs w:val="20"/>
                <w:highlight w:val="yellow"/>
              </w:rPr>
            </w:pPr>
            <w:r w:rsidRPr="009127AE">
              <w:rPr>
                <w:rFonts w:ascii="Times New Roman" w:hAnsi="Times New Roman" w:cs="Times New Roman"/>
                <w:highlight w:val="yellow"/>
              </w:rPr>
              <w:t>Ethyl 2-ethylacetoacetate</w:t>
            </w:r>
          </w:p>
        </w:tc>
        <w:tc>
          <w:tcPr>
            <w:tcW w:w="0" w:type="auto"/>
          </w:tcPr>
          <w:p w14:paraId="2EA6C9DE" w14:textId="77777777" w:rsidR="005E21E0" w:rsidRPr="009127AE" w:rsidRDefault="005E21E0">
            <w:pPr>
              <w:rPr>
                <w:rFonts w:ascii="Times New Roman" w:hAnsi="Times New Roman" w:cs="Times New Roman"/>
                <w:highlight w:val="yellow"/>
              </w:rPr>
            </w:pPr>
          </w:p>
        </w:tc>
        <w:tc>
          <w:tcPr>
            <w:tcW w:w="3416" w:type="dxa"/>
          </w:tcPr>
          <w:p w14:paraId="27816A85" w14:textId="33E9D4C5" w:rsidR="005E21E0" w:rsidRPr="009127AE" w:rsidRDefault="00C32CDA">
            <w:pPr>
              <w:rPr>
                <w:rFonts w:ascii="Times New Roman" w:hAnsi="Times New Roman" w:cs="Times New Roman"/>
              </w:rPr>
            </w:pPr>
            <w:r w:rsidRPr="009127AE">
              <w:rPr>
                <w:rFonts w:ascii="Times New Roman" w:hAnsi="Times New Roman" w:cs="Times New Roman"/>
                <w:highlight w:val="yellow"/>
              </w:rPr>
              <w:t>Could buy</w:t>
            </w:r>
          </w:p>
        </w:tc>
      </w:tr>
      <w:tr w:rsidR="005E21E0" w:rsidRPr="009127AE" w14:paraId="00339009" w14:textId="2AE0290A" w:rsidTr="00CF62E1">
        <w:tc>
          <w:tcPr>
            <w:tcW w:w="0" w:type="auto"/>
          </w:tcPr>
          <w:p w14:paraId="2BB6A725" w14:textId="77777777" w:rsidR="005E21E0" w:rsidRPr="009127AE" w:rsidRDefault="005E21E0">
            <w:pPr>
              <w:rPr>
                <w:rFonts w:ascii="Times New Roman" w:hAnsi="Times New Roman" w:cs="Times New Roman"/>
              </w:rPr>
            </w:pPr>
            <w:proofErr w:type="spellStart"/>
            <w:r w:rsidRPr="009127AE">
              <w:rPr>
                <w:rFonts w:ascii="Times New Roman" w:hAnsi="Times New Roman" w:cs="Times New Roman"/>
              </w:rPr>
              <w:t>Pr</w:t>
            </w:r>
            <w:proofErr w:type="spellEnd"/>
          </w:p>
        </w:tc>
        <w:tc>
          <w:tcPr>
            <w:tcW w:w="0" w:type="auto"/>
          </w:tcPr>
          <w:p w14:paraId="19370E7C" w14:textId="77777777" w:rsidR="005E21E0" w:rsidRPr="009127AE" w:rsidRDefault="008E3997">
            <w:pPr>
              <w:rPr>
                <w:rFonts w:ascii="Times New Roman" w:eastAsia="Times New Roman" w:hAnsi="Times New Roman" w:cs="Times New Roman"/>
                <w:sz w:val="20"/>
                <w:szCs w:val="20"/>
              </w:rPr>
            </w:pPr>
            <w:hyperlink r:id="rId61" w:history="1">
              <w:r w:rsidR="005E21E0" w:rsidRPr="009127AE">
                <w:rPr>
                  <w:rFonts w:ascii="Times New Roman" w:eastAsia="Times New Roman" w:hAnsi="Times New Roman" w:cs="Times New Roman"/>
                  <w:color w:val="0000FF"/>
                  <w:sz w:val="20"/>
                  <w:szCs w:val="20"/>
                  <w:u w:val="single"/>
                </w:rPr>
                <w:t xml:space="preserve">1540-28-9 </w:t>
              </w:r>
            </w:hyperlink>
          </w:p>
        </w:tc>
        <w:tc>
          <w:tcPr>
            <w:tcW w:w="0" w:type="auto"/>
          </w:tcPr>
          <w:p w14:paraId="70336EEE" w14:textId="77777777" w:rsidR="005E21E0" w:rsidRPr="009127AE" w:rsidRDefault="005E21E0">
            <w:pPr>
              <w:rPr>
                <w:rFonts w:ascii="Times New Roman" w:hAnsi="Times New Roman" w:cs="Times New Roman"/>
              </w:rPr>
            </w:pPr>
            <w:r w:rsidRPr="009127AE">
              <w:rPr>
                <w:rFonts w:ascii="Times New Roman" w:hAnsi="Times New Roman" w:cs="Times New Roman"/>
              </w:rPr>
              <w:t>Ethyl 2-acetylpentanoate</w:t>
            </w:r>
          </w:p>
        </w:tc>
        <w:tc>
          <w:tcPr>
            <w:tcW w:w="0" w:type="auto"/>
          </w:tcPr>
          <w:p w14:paraId="090179E3" w14:textId="77777777" w:rsidR="005E21E0" w:rsidRPr="009127AE" w:rsidRDefault="005E21E0">
            <w:pPr>
              <w:rPr>
                <w:rFonts w:ascii="Times New Roman" w:hAnsi="Times New Roman" w:cs="Times New Roman"/>
              </w:rPr>
            </w:pPr>
          </w:p>
        </w:tc>
        <w:tc>
          <w:tcPr>
            <w:tcW w:w="3416" w:type="dxa"/>
          </w:tcPr>
          <w:p w14:paraId="74932B5D" w14:textId="36BC02CC" w:rsidR="005E21E0" w:rsidRPr="009127AE" w:rsidRDefault="00CD6398">
            <w:pPr>
              <w:rPr>
                <w:rFonts w:ascii="Times New Roman" w:hAnsi="Times New Roman" w:cs="Times New Roman"/>
              </w:rPr>
            </w:pPr>
            <w:r w:rsidRPr="009127AE">
              <w:rPr>
                <w:rFonts w:ascii="Times New Roman" w:hAnsi="Times New Roman" w:cs="Times New Roman"/>
              </w:rPr>
              <w:t>Super expensive, NO</w:t>
            </w:r>
          </w:p>
        </w:tc>
      </w:tr>
      <w:tr w:rsidR="005E21E0" w:rsidRPr="009127AE" w14:paraId="305852F1" w14:textId="4CF37A9B" w:rsidTr="00CF62E1">
        <w:tc>
          <w:tcPr>
            <w:tcW w:w="0" w:type="auto"/>
          </w:tcPr>
          <w:p w14:paraId="55294837" w14:textId="77777777" w:rsidR="005E21E0" w:rsidRPr="009127AE" w:rsidRDefault="005E21E0">
            <w:pPr>
              <w:rPr>
                <w:rFonts w:ascii="Times New Roman" w:hAnsi="Times New Roman" w:cs="Times New Roman"/>
                <w:highlight w:val="yellow"/>
              </w:rPr>
            </w:pPr>
            <w:proofErr w:type="spellStart"/>
            <w:r w:rsidRPr="009127AE">
              <w:rPr>
                <w:rFonts w:ascii="Times New Roman" w:hAnsi="Times New Roman" w:cs="Times New Roman"/>
                <w:highlight w:val="yellow"/>
              </w:rPr>
              <w:t>iPr</w:t>
            </w:r>
            <w:proofErr w:type="spellEnd"/>
          </w:p>
        </w:tc>
        <w:tc>
          <w:tcPr>
            <w:tcW w:w="0" w:type="auto"/>
          </w:tcPr>
          <w:p w14:paraId="2BC4407F" w14:textId="77777777" w:rsidR="005E21E0" w:rsidRPr="009127AE" w:rsidRDefault="008E3997">
            <w:pPr>
              <w:rPr>
                <w:rFonts w:ascii="Times New Roman" w:eastAsia="Times New Roman" w:hAnsi="Times New Roman" w:cs="Times New Roman"/>
                <w:sz w:val="20"/>
                <w:szCs w:val="20"/>
                <w:highlight w:val="yellow"/>
              </w:rPr>
            </w:pPr>
            <w:hyperlink r:id="rId62" w:history="1">
              <w:r w:rsidR="005E21E0" w:rsidRPr="009127AE">
                <w:rPr>
                  <w:rFonts w:ascii="Times New Roman" w:eastAsia="Times New Roman" w:hAnsi="Times New Roman" w:cs="Times New Roman"/>
                  <w:color w:val="0000FF"/>
                  <w:sz w:val="20"/>
                  <w:szCs w:val="20"/>
                  <w:highlight w:val="yellow"/>
                  <w:u w:val="single"/>
                </w:rPr>
                <w:t xml:space="preserve">1522-46-9 </w:t>
              </w:r>
            </w:hyperlink>
          </w:p>
        </w:tc>
        <w:tc>
          <w:tcPr>
            <w:tcW w:w="0" w:type="auto"/>
          </w:tcPr>
          <w:p w14:paraId="22EB1A2F" w14:textId="77777777" w:rsidR="005E21E0" w:rsidRPr="009127AE" w:rsidRDefault="005E21E0">
            <w:pPr>
              <w:rPr>
                <w:rFonts w:ascii="Times New Roman" w:hAnsi="Times New Roman" w:cs="Times New Roman"/>
                <w:highlight w:val="yellow"/>
              </w:rPr>
            </w:pPr>
            <w:r w:rsidRPr="009127AE">
              <w:rPr>
                <w:rFonts w:ascii="Times New Roman" w:hAnsi="Times New Roman" w:cs="Times New Roman"/>
                <w:highlight w:val="yellow"/>
              </w:rPr>
              <w:t>Ethyl 2-isopropylacetoacetate</w:t>
            </w:r>
          </w:p>
        </w:tc>
        <w:tc>
          <w:tcPr>
            <w:tcW w:w="0" w:type="auto"/>
          </w:tcPr>
          <w:p w14:paraId="57F340B1" w14:textId="77777777" w:rsidR="005E21E0" w:rsidRPr="009127AE" w:rsidRDefault="005E21E0">
            <w:pPr>
              <w:rPr>
                <w:rFonts w:ascii="Times New Roman" w:hAnsi="Times New Roman" w:cs="Times New Roman"/>
                <w:highlight w:val="yellow"/>
              </w:rPr>
            </w:pPr>
          </w:p>
        </w:tc>
        <w:tc>
          <w:tcPr>
            <w:tcW w:w="3416" w:type="dxa"/>
          </w:tcPr>
          <w:p w14:paraId="33B374D6" w14:textId="64F36754" w:rsidR="005E21E0" w:rsidRPr="009127AE" w:rsidRDefault="00C32CDA">
            <w:pPr>
              <w:rPr>
                <w:rFonts w:ascii="Times New Roman" w:hAnsi="Times New Roman" w:cs="Times New Roman"/>
              </w:rPr>
            </w:pPr>
            <w:r w:rsidRPr="009127AE">
              <w:rPr>
                <w:rFonts w:ascii="Times New Roman" w:hAnsi="Times New Roman" w:cs="Times New Roman"/>
                <w:highlight w:val="yellow"/>
              </w:rPr>
              <w:t>Could buy</w:t>
            </w:r>
          </w:p>
        </w:tc>
      </w:tr>
      <w:tr w:rsidR="005E21E0" w:rsidRPr="009127AE" w14:paraId="065ED32F" w14:textId="0695F822" w:rsidTr="00CF62E1">
        <w:tc>
          <w:tcPr>
            <w:tcW w:w="0" w:type="auto"/>
          </w:tcPr>
          <w:p w14:paraId="4772C789" w14:textId="77777777" w:rsidR="005E21E0" w:rsidRPr="009127AE" w:rsidRDefault="005E21E0">
            <w:pPr>
              <w:rPr>
                <w:rFonts w:ascii="Times New Roman" w:hAnsi="Times New Roman" w:cs="Times New Roman"/>
              </w:rPr>
            </w:pPr>
            <w:proofErr w:type="spellStart"/>
            <w:r w:rsidRPr="009127AE">
              <w:rPr>
                <w:rFonts w:ascii="Times New Roman" w:hAnsi="Times New Roman" w:cs="Times New Roman"/>
              </w:rPr>
              <w:t>Bn</w:t>
            </w:r>
            <w:proofErr w:type="spellEnd"/>
          </w:p>
        </w:tc>
        <w:tc>
          <w:tcPr>
            <w:tcW w:w="0" w:type="auto"/>
          </w:tcPr>
          <w:p w14:paraId="195DA066" w14:textId="77777777" w:rsidR="005E21E0" w:rsidRPr="009127AE" w:rsidRDefault="008E3997">
            <w:pPr>
              <w:rPr>
                <w:rFonts w:ascii="Times New Roman" w:eastAsia="Times New Roman" w:hAnsi="Times New Roman" w:cs="Times New Roman"/>
                <w:sz w:val="20"/>
                <w:szCs w:val="20"/>
              </w:rPr>
            </w:pPr>
            <w:hyperlink r:id="rId63" w:history="1">
              <w:r w:rsidR="005E21E0" w:rsidRPr="009127AE">
                <w:rPr>
                  <w:rFonts w:ascii="Times New Roman" w:eastAsia="Times New Roman" w:hAnsi="Times New Roman" w:cs="Times New Roman"/>
                  <w:color w:val="0000FF"/>
                  <w:sz w:val="20"/>
                  <w:szCs w:val="20"/>
                  <w:u w:val="single"/>
                </w:rPr>
                <w:t xml:space="preserve">620-79-1 </w:t>
              </w:r>
            </w:hyperlink>
          </w:p>
        </w:tc>
        <w:tc>
          <w:tcPr>
            <w:tcW w:w="0" w:type="auto"/>
          </w:tcPr>
          <w:p w14:paraId="37DF236D" w14:textId="77777777" w:rsidR="005E21E0" w:rsidRPr="009127AE" w:rsidRDefault="005E21E0">
            <w:pPr>
              <w:rPr>
                <w:rFonts w:ascii="Times New Roman" w:hAnsi="Times New Roman" w:cs="Times New Roman"/>
              </w:rPr>
            </w:pPr>
            <w:r w:rsidRPr="009127AE">
              <w:rPr>
                <w:rFonts w:ascii="Times New Roman" w:hAnsi="Times New Roman" w:cs="Times New Roman"/>
              </w:rPr>
              <w:t>Ethyl 2-benzylacetoacetate</w:t>
            </w:r>
          </w:p>
        </w:tc>
        <w:tc>
          <w:tcPr>
            <w:tcW w:w="0" w:type="auto"/>
          </w:tcPr>
          <w:p w14:paraId="33D4E2A6" w14:textId="77777777" w:rsidR="005E21E0" w:rsidRPr="009127AE" w:rsidRDefault="005E21E0">
            <w:pPr>
              <w:rPr>
                <w:rFonts w:ascii="Times New Roman" w:hAnsi="Times New Roman" w:cs="Times New Roman"/>
              </w:rPr>
            </w:pPr>
          </w:p>
        </w:tc>
        <w:tc>
          <w:tcPr>
            <w:tcW w:w="3416" w:type="dxa"/>
          </w:tcPr>
          <w:p w14:paraId="425CE148" w14:textId="0B6EC78B" w:rsidR="005E21E0" w:rsidRPr="009127AE" w:rsidRDefault="00C32CDA">
            <w:pPr>
              <w:rPr>
                <w:rFonts w:ascii="Times New Roman" w:hAnsi="Times New Roman" w:cs="Times New Roman"/>
              </w:rPr>
            </w:pPr>
            <w:r w:rsidRPr="009127AE">
              <w:rPr>
                <w:rFonts w:ascii="Times New Roman" w:hAnsi="Times New Roman" w:cs="Times New Roman"/>
              </w:rPr>
              <w:t>Bought it</w:t>
            </w:r>
          </w:p>
        </w:tc>
      </w:tr>
    </w:tbl>
    <w:p w14:paraId="08FDAA6D" w14:textId="4B76345F" w:rsidR="008C62FA" w:rsidRPr="009127AE" w:rsidRDefault="008C62FA">
      <w:pPr>
        <w:rPr>
          <w:rFonts w:ascii="Times New Roman" w:hAnsi="Times New Roman" w:cs="Times New Roman"/>
        </w:rPr>
      </w:pPr>
      <w:r w:rsidRPr="009127AE">
        <w:rPr>
          <w:rFonts w:ascii="Times New Roman" w:hAnsi="Times New Roman" w:cs="Times New Roman"/>
        </w:rPr>
        <w:br w:type="page"/>
      </w:r>
    </w:p>
    <w:p w14:paraId="6A63D744" w14:textId="610E7CAA" w:rsidR="00B40079" w:rsidRPr="009127AE" w:rsidRDefault="003A4B7D">
      <w:pPr>
        <w:rPr>
          <w:rFonts w:ascii="Times New Roman" w:hAnsi="Times New Roman" w:cs="Times New Roman"/>
        </w:rPr>
      </w:pPr>
      <w:r w:rsidRPr="009127AE">
        <w:rPr>
          <w:rFonts w:ascii="Times New Roman" w:hAnsi="Times New Roman" w:cs="Times New Roman"/>
          <w:noProof/>
        </w:rPr>
        <w:lastRenderedPageBreak/>
        <w:drawing>
          <wp:inline distT="0" distB="0" distL="0" distR="0" wp14:anchorId="4798663F" wp14:editId="44433329">
            <wp:extent cx="6273800" cy="1337945"/>
            <wp:effectExtent l="0" t="0" r="0" b="825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3800" cy="1337945"/>
                    </a:xfrm>
                    <a:prstGeom prst="rect">
                      <a:avLst/>
                    </a:prstGeom>
                    <a:noFill/>
                    <a:ln>
                      <a:noFill/>
                    </a:ln>
                  </pic:spPr>
                </pic:pic>
              </a:graphicData>
            </a:graphic>
          </wp:inline>
        </w:drawing>
      </w:r>
    </w:p>
    <w:p w14:paraId="37317F8A" w14:textId="77777777" w:rsidR="008C62FA" w:rsidRPr="009127AE" w:rsidRDefault="008C62FA" w:rsidP="008C62FA">
      <w:pPr>
        <w:rPr>
          <w:rFonts w:ascii="Times New Roman" w:hAnsi="Times New Roman" w:cs="Times New Roman"/>
        </w:rPr>
      </w:pPr>
      <w:r w:rsidRPr="009127AE">
        <w:rPr>
          <w:rFonts w:ascii="Times New Roman" w:hAnsi="Times New Roman" w:cs="Times New Roman"/>
        </w:rPr>
        <w:t>CAS ID:</w:t>
      </w:r>
    </w:p>
    <w:tbl>
      <w:tblPr>
        <w:tblStyle w:val="TableGrid"/>
        <w:tblW w:w="5000" w:type="pct"/>
        <w:tblLook w:val="04A0" w:firstRow="1" w:lastRow="0" w:firstColumn="1" w:lastColumn="0" w:noHBand="0" w:noVBand="1"/>
      </w:tblPr>
      <w:tblGrid>
        <w:gridCol w:w="546"/>
        <w:gridCol w:w="1182"/>
        <w:gridCol w:w="3293"/>
        <w:gridCol w:w="1602"/>
        <w:gridCol w:w="3529"/>
      </w:tblGrid>
      <w:tr w:rsidR="008C62FA" w:rsidRPr="009127AE" w14:paraId="039E3816" w14:textId="77777777" w:rsidTr="001A4002">
        <w:tc>
          <w:tcPr>
            <w:tcW w:w="269" w:type="pct"/>
          </w:tcPr>
          <w:p w14:paraId="00F6A043" w14:textId="0F8B41D1" w:rsidR="008C62FA" w:rsidRPr="009127AE" w:rsidRDefault="00996ED4" w:rsidP="008C62FA">
            <w:pPr>
              <w:rPr>
                <w:rFonts w:ascii="Times New Roman" w:hAnsi="Times New Roman" w:cs="Times New Roman"/>
              </w:rPr>
            </w:pPr>
            <w:r w:rsidRPr="009127AE">
              <w:rPr>
                <w:rFonts w:ascii="Times New Roman" w:hAnsi="Times New Roman" w:cs="Times New Roman"/>
              </w:rPr>
              <w:t>R</w:t>
            </w:r>
            <w:r w:rsidRPr="009127AE">
              <w:rPr>
                <w:rFonts w:ascii="Times New Roman" w:hAnsi="Times New Roman" w:cs="Times New Roman"/>
                <w:vertAlign w:val="subscript"/>
              </w:rPr>
              <w:t>5</w:t>
            </w:r>
          </w:p>
        </w:tc>
        <w:tc>
          <w:tcPr>
            <w:tcW w:w="582" w:type="pct"/>
          </w:tcPr>
          <w:p w14:paraId="106ED6A0" w14:textId="77777777" w:rsidR="008C62FA" w:rsidRPr="009127AE" w:rsidRDefault="008C62FA" w:rsidP="008C62FA">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1622" w:type="pct"/>
          </w:tcPr>
          <w:p w14:paraId="072C7905" w14:textId="77777777" w:rsidR="008C62FA" w:rsidRPr="009127AE" w:rsidRDefault="008C62FA" w:rsidP="008C62FA">
            <w:pPr>
              <w:rPr>
                <w:rFonts w:ascii="Times New Roman" w:hAnsi="Times New Roman" w:cs="Times New Roman"/>
              </w:rPr>
            </w:pPr>
            <w:r w:rsidRPr="009127AE">
              <w:rPr>
                <w:rFonts w:ascii="Times New Roman" w:hAnsi="Times New Roman" w:cs="Times New Roman"/>
              </w:rPr>
              <w:t>One Name variant</w:t>
            </w:r>
          </w:p>
        </w:tc>
        <w:tc>
          <w:tcPr>
            <w:tcW w:w="789" w:type="pct"/>
          </w:tcPr>
          <w:p w14:paraId="502B58F8" w14:textId="77777777" w:rsidR="008C62FA" w:rsidRPr="009127AE" w:rsidRDefault="008C62FA" w:rsidP="008C62FA">
            <w:pPr>
              <w:rPr>
                <w:rFonts w:ascii="Times New Roman" w:hAnsi="Times New Roman" w:cs="Times New Roman"/>
              </w:rPr>
            </w:pPr>
            <w:r w:rsidRPr="009127AE">
              <w:rPr>
                <w:rFonts w:ascii="Times New Roman" w:hAnsi="Times New Roman" w:cs="Times New Roman"/>
              </w:rPr>
              <w:t>Commercial?</w:t>
            </w:r>
          </w:p>
        </w:tc>
        <w:tc>
          <w:tcPr>
            <w:tcW w:w="1738" w:type="pct"/>
          </w:tcPr>
          <w:p w14:paraId="2A01015E" w14:textId="77777777" w:rsidR="008C62FA" w:rsidRPr="009127AE" w:rsidRDefault="008C62FA" w:rsidP="008C62FA">
            <w:pPr>
              <w:rPr>
                <w:rFonts w:ascii="Times New Roman" w:hAnsi="Times New Roman" w:cs="Times New Roman"/>
              </w:rPr>
            </w:pPr>
            <w:r w:rsidRPr="009127AE">
              <w:rPr>
                <w:rFonts w:ascii="Times New Roman" w:hAnsi="Times New Roman" w:cs="Times New Roman"/>
              </w:rPr>
              <w:t>Supplier, Price</w:t>
            </w:r>
          </w:p>
        </w:tc>
      </w:tr>
      <w:tr w:rsidR="008C62FA" w:rsidRPr="009127AE" w14:paraId="1CA9B1DD" w14:textId="77777777" w:rsidTr="001A4002">
        <w:tc>
          <w:tcPr>
            <w:tcW w:w="269" w:type="pct"/>
          </w:tcPr>
          <w:p w14:paraId="67DA5BA9" w14:textId="125C945C" w:rsidR="008C62FA" w:rsidRPr="009127AE" w:rsidRDefault="00181F44" w:rsidP="008C62FA">
            <w:pPr>
              <w:rPr>
                <w:rFonts w:ascii="Times New Roman" w:hAnsi="Times New Roman" w:cs="Times New Roman"/>
              </w:rPr>
            </w:pPr>
            <w:r w:rsidRPr="009127AE">
              <w:rPr>
                <w:rFonts w:ascii="Times New Roman" w:hAnsi="Times New Roman" w:cs="Times New Roman"/>
              </w:rPr>
              <w:t>Et</w:t>
            </w:r>
          </w:p>
        </w:tc>
        <w:tc>
          <w:tcPr>
            <w:tcW w:w="582" w:type="pct"/>
          </w:tcPr>
          <w:p w14:paraId="3EFB6106" w14:textId="159FE327" w:rsidR="008C62FA" w:rsidRPr="009127AE" w:rsidRDefault="008E3997" w:rsidP="008C62FA">
            <w:pPr>
              <w:rPr>
                <w:rFonts w:ascii="Times New Roman" w:eastAsia="Times New Roman" w:hAnsi="Times New Roman" w:cs="Times New Roman"/>
                <w:sz w:val="20"/>
                <w:szCs w:val="20"/>
              </w:rPr>
            </w:pPr>
            <w:hyperlink r:id="rId64" w:history="1">
              <w:r w:rsidR="00181F44" w:rsidRPr="009127AE">
                <w:rPr>
                  <w:rFonts w:ascii="Times New Roman" w:eastAsia="Times New Roman" w:hAnsi="Times New Roman" w:cs="Times New Roman"/>
                  <w:color w:val="0000FF"/>
                  <w:sz w:val="20"/>
                  <w:szCs w:val="20"/>
                  <w:u w:val="single"/>
                </w:rPr>
                <w:t xml:space="preserve">4949-44-4 </w:t>
              </w:r>
            </w:hyperlink>
          </w:p>
        </w:tc>
        <w:tc>
          <w:tcPr>
            <w:tcW w:w="1622" w:type="pct"/>
          </w:tcPr>
          <w:p w14:paraId="4CC5FBF8" w14:textId="4B2A92E3" w:rsidR="008C62FA" w:rsidRPr="009127AE" w:rsidRDefault="00B41383" w:rsidP="00B41383">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Ethyl 3-oxopentanoate</w:t>
            </w:r>
          </w:p>
        </w:tc>
        <w:tc>
          <w:tcPr>
            <w:tcW w:w="789" w:type="pct"/>
          </w:tcPr>
          <w:p w14:paraId="62603C4C" w14:textId="77777777" w:rsidR="008C62FA" w:rsidRPr="009127AE" w:rsidRDefault="008C62FA" w:rsidP="008C62FA">
            <w:pPr>
              <w:rPr>
                <w:rFonts w:ascii="Times New Roman" w:hAnsi="Times New Roman" w:cs="Times New Roman"/>
              </w:rPr>
            </w:pPr>
          </w:p>
        </w:tc>
        <w:tc>
          <w:tcPr>
            <w:tcW w:w="1738" w:type="pct"/>
          </w:tcPr>
          <w:p w14:paraId="20F61C55" w14:textId="77777777" w:rsidR="008C62FA" w:rsidRPr="009127AE" w:rsidRDefault="008C62FA" w:rsidP="008C62FA">
            <w:pPr>
              <w:rPr>
                <w:rFonts w:ascii="Times New Roman" w:hAnsi="Times New Roman" w:cs="Times New Roman"/>
              </w:rPr>
            </w:pPr>
          </w:p>
        </w:tc>
      </w:tr>
      <w:tr w:rsidR="00515357" w:rsidRPr="009127AE" w14:paraId="6BF601BB" w14:textId="77777777" w:rsidTr="001A4002">
        <w:tc>
          <w:tcPr>
            <w:tcW w:w="269" w:type="pct"/>
          </w:tcPr>
          <w:p w14:paraId="640008E3" w14:textId="6BC318BB" w:rsidR="00515357" w:rsidRPr="009127AE" w:rsidRDefault="00515357" w:rsidP="008C62FA">
            <w:pPr>
              <w:rPr>
                <w:rFonts w:ascii="Times New Roman" w:hAnsi="Times New Roman" w:cs="Times New Roman"/>
              </w:rPr>
            </w:pPr>
            <w:r w:rsidRPr="009127AE">
              <w:rPr>
                <w:rFonts w:ascii="Times New Roman" w:hAnsi="Times New Roman" w:cs="Times New Roman"/>
              </w:rPr>
              <w:t>Ph</w:t>
            </w:r>
          </w:p>
        </w:tc>
        <w:tc>
          <w:tcPr>
            <w:tcW w:w="582" w:type="pct"/>
          </w:tcPr>
          <w:p w14:paraId="7061D67C" w14:textId="5C98C4CF" w:rsidR="00515357" w:rsidRPr="009127AE" w:rsidRDefault="008E3997" w:rsidP="008C62FA">
            <w:pPr>
              <w:rPr>
                <w:rFonts w:ascii="Times New Roman" w:eastAsia="Times New Roman" w:hAnsi="Times New Roman" w:cs="Times New Roman"/>
                <w:sz w:val="20"/>
                <w:szCs w:val="20"/>
              </w:rPr>
            </w:pPr>
            <w:hyperlink r:id="rId65" w:history="1">
              <w:r w:rsidR="00515357" w:rsidRPr="009127AE">
                <w:rPr>
                  <w:rFonts w:ascii="Times New Roman" w:eastAsia="Times New Roman" w:hAnsi="Times New Roman" w:cs="Times New Roman"/>
                  <w:color w:val="0000FF"/>
                  <w:sz w:val="20"/>
                  <w:szCs w:val="20"/>
                  <w:u w:val="single"/>
                </w:rPr>
                <w:t xml:space="preserve">94-02-0 </w:t>
              </w:r>
            </w:hyperlink>
          </w:p>
        </w:tc>
        <w:tc>
          <w:tcPr>
            <w:tcW w:w="1622" w:type="pct"/>
          </w:tcPr>
          <w:p w14:paraId="746E5412" w14:textId="7AC3EEF3" w:rsidR="00515357" w:rsidRPr="009127AE" w:rsidRDefault="00981A6A" w:rsidP="00B41383">
            <w:pPr>
              <w:rPr>
                <w:rFonts w:ascii="Times New Roman" w:eastAsia="Times New Roman" w:hAnsi="Times New Roman" w:cs="Times New Roman"/>
                <w:sz w:val="22"/>
                <w:szCs w:val="22"/>
              </w:rPr>
            </w:pPr>
            <w:proofErr w:type="spellStart"/>
            <w:r w:rsidRPr="009127AE">
              <w:rPr>
                <w:rFonts w:ascii="Times New Roman" w:hAnsi="Times New Roman" w:cs="Times New Roman"/>
                <w:sz w:val="20"/>
                <w:szCs w:val="22"/>
              </w:rPr>
              <w:t>Benzenepropanoic</w:t>
            </w:r>
            <w:proofErr w:type="spellEnd"/>
            <w:r w:rsidRPr="009127AE">
              <w:rPr>
                <w:rFonts w:ascii="Times New Roman" w:hAnsi="Times New Roman" w:cs="Times New Roman"/>
                <w:sz w:val="20"/>
                <w:szCs w:val="22"/>
              </w:rPr>
              <w:t xml:space="preserve"> acid, β-oxo-, ethyl ester</w:t>
            </w:r>
          </w:p>
        </w:tc>
        <w:tc>
          <w:tcPr>
            <w:tcW w:w="789" w:type="pct"/>
          </w:tcPr>
          <w:p w14:paraId="479C2EA6" w14:textId="77777777" w:rsidR="00515357" w:rsidRPr="009127AE" w:rsidRDefault="00515357" w:rsidP="008C62FA">
            <w:pPr>
              <w:rPr>
                <w:rFonts w:ascii="Times New Roman" w:hAnsi="Times New Roman" w:cs="Times New Roman"/>
              </w:rPr>
            </w:pPr>
          </w:p>
        </w:tc>
        <w:tc>
          <w:tcPr>
            <w:tcW w:w="1738" w:type="pct"/>
          </w:tcPr>
          <w:p w14:paraId="4DB676BD" w14:textId="77777777" w:rsidR="00515357" w:rsidRPr="009127AE" w:rsidRDefault="00515357" w:rsidP="008C62FA">
            <w:pPr>
              <w:rPr>
                <w:rFonts w:ascii="Times New Roman" w:hAnsi="Times New Roman" w:cs="Times New Roman"/>
              </w:rPr>
            </w:pPr>
          </w:p>
        </w:tc>
      </w:tr>
    </w:tbl>
    <w:p w14:paraId="4FD55A5A" w14:textId="77777777" w:rsidR="008C62FA" w:rsidRPr="009127AE" w:rsidRDefault="008C62FA" w:rsidP="008C62FA">
      <w:pPr>
        <w:rPr>
          <w:rFonts w:ascii="Times New Roman" w:hAnsi="Times New Roman" w:cs="Times New Roman"/>
        </w:rPr>
      </w:pPr>
    </w:p>
    <w:p w14:paraId="5A57FFAA" w14:textId="39E671A6" w:rsidR="00A35C68" w:rsidRDefault="00737C4B" w:rsidP="008F3D1D">
      <w:pPr>
        <w:pStyle w:val="ListParagraph"/>
        <w:numPr>
          <w:ilvl w:val="0"/>
          <w:numId w:val="3"/>
        </w:numPr>
        <w:rPr>
          <w:rFonts w:ascii="Times New Roman" w:hAnsi="Times New Roman" w:cs="Times New Roman"/>
        </w:rPr>
      </w:pPr>
      <w:r w:rsidRPr="00787163">
        <w:rPr>
          <w:rFonts w:ascii="Times New Roman" w:hAnsi="Times New Roman" w:cs="Times New Roman"/>
        </w:rPr>
        <w:t xml:space="preserve">Many of the issues match with previous page.  </w:t>
      </w:r>
    </w:p>
    <w:p w14:paraId="7FFFDF81" w14:textId="162E59F1" w:rsidR="001A3CB7" w:rsidRDefault="001A3CB7" w:rsidP="008F3D1D">
      <w:pPr>
        <w:pStyle w:val="ListParagraph"/>
        <w:numPr>
          <w:ilvl w:val="0"/>
          <w:numId w:val="3"/>
        </w:numPr>
        <w:rPr>
          <w:rFonts w:ascii="Times New Roman" w:hAnsi="Times New Roman" w:cs="Times New Roman"/>
        </w:rPr>
      </w:pPr>
      <w:r>
        <w:rPr>
          <w:rFonts w:ascii="Times New Roman" w:hAnsi="Times New Roman" w:cs="Times New Roman"/>
        </w:rPr>
        <w:t>The layout tends to be more the C4-H coming out of the acetonitrile process.</w:t>
      </w:r>
    </w:p>
    <w:p w14:paraId="3A1AC517" w14:textId="08343D28" w:rsidR="00A859BE" w:rsidRPr="00787163" w:rsidRDefault="00A859BE" w:rsidP="008F3D1D">
      <w:pPr>
        <w:pStyle w:val="ListParagraph"/>
        <w:numPr>
          <w:ilvl w:val="0"/>
          <w:numId w:val="3"/>
        </w:numPr>
        <w:rPr>
          <w:rFonts w:ascii="Times New Roman" w:hAnsi="Times New Roman" w:cs="Times New Roman"/>
        </w:rPr>
      </w:pPr>
      <w:r>
        <w:rPr>
          <w:rFonts w:ascii="Times New Roman" w:hAnsi="Times New Roman" w:cs="Times New Roman"/>
        </w:rPr>
        <w:t xml:space="preserve">Have already done small-scale </w:t>
      </w:r>
      <w:r w:rsidR="00D47854">
        <w:rPr>
          <w:rFonts w:ascii="Times New Roman" w:hAnsi="Times New Roman" w:cs="Times New Roman"/>
        </w:rPr>
        <w:t>on R5=Et, Ph, with good success</w:t>
      </w:r>
    </w:p>
    <w:p w14:paraId="70D1C103" w14:textId="501ED37D" w:rsidR="00737C4B" w:rsidRDefault="00737C4B" w:rsidP="008F3D1D">
      <w:pPr>
        <w:pStyle w:val="ListParagraph"/>
        <w:numPr>
          <w:ilvl w:val="0"/>
          <w:numId w:val="3"/>
        </w:numPr>
        <w:rPr>
          <w:rFonts w:ascii="Times New Roman" w:hAnsi="Times New Roman" w:cs="Times New Roman"/>
        </w:rPr>
      </w:pPr>
      <w:r w:rsidRPr="00787163">
        <w:rPr>
          <w:rFonts w:ascii="Times New Roman" w:hAnsi="Times New Roman" w:cs="Times New Roman"/>
        </w:rPr>
        <w:t xml:space="preserve">Probably other analogs available or commercial, I haven’t checked.  </w:t>
      </w:r>
    </w:p>
    <w:p w14:paraId="0B3D329E" w14:textId="0979F011" w:rsidR="001A3CB7" w:rsidRPr="00787163" w:rsidRDefault="001A3CB7" w:rsidP="008F3D1D">
      <w:pPr>
        <w:pStyle w:val="ListParagraph"/>
        <w:numPr>
          <w:ilvl w:val="0"/>
          <w:numId w:val="3"/>
        </w:numPr>
        <w:rPr>
          <w:rFonts w:ascii="Times New Roman" w:hAnsi="Times New Roman" w:cs="Times New Roman"/>
        </w:rPr>
      </w:pPr>
      <w:r>
        <w:rPr>
          <w:rFonts w:ascii="Times New Roman" w:hAnsi="Times New Roman" w:cs="Times New Roman"/>
        </w:rPr>
        <w:t xml:space="preserve">One of the references seemed to have </w:t>
      </w:r>
      <w:r w:rsidR="005829ED">
        <w:rPr>
          <w:rFonts w:ascii="Times New Roman" w:hAnsi="Times New Roman" w:cs="Times New Roman"/>
        </w:rPr>
        <w:t>Me</w:t>
      </w:r>
      <w:r w:rsidR="005829ED" w:rsidRPr="005829ED">
        <w:rPr>
          <w:rFonts w:ascii="Times New Roman" w:hAnsi="Times New Roman" w:cs="Times New Roman"/>
          <w:vertAlign w:val="subscript"/>
        </w:rPr>
        <w:t>2</w:t>
      </w:r>
      <w:r w:rsidR="005829ED">
        <w:rPr>
          <w:rFonts w:ascii="Times New Roman" w:hAnsi="Times New Roman" w:cs="Times New Roman"/>
        </w:rPr>
        <w:t>SO</w:t>
      </w:r>
      <w:r w:rsidR="005829ED" w:rsidRPr="005829ED">
        <w:rPr>
          <w:rFonts w:ascii="Times New Roman" w:hAnsi="Times New Roman" w:cs="Times New Roman"/>
          <w:vertAlign w:val="subscript"/>
        </w:rPr>
        <w:t>4</w:t>
      </w:r>
      <w:r w:rsidR="005829ED">
        <w:rPr>
          <w:rFonts w:ascii="Times New Roman" w:hAnsi="Times New Roman" w:cs="Times New Roman"/>
        </w:rPr>
        <w:t>/</w:t>
      </w:r>
      <w:proofErr w:type="spellStart"/>
      <w:r w:rsidR="005829ED">
        <w:rPr>
          <w:rFonts w:ascii="Times New Roman" w:hAnsi="Times New Roman" w:cs="Times New Roman"/>
        </w:rPr>
        <w:t>MeOH</w:t>
      </w:r>
      <w:proofErr w:type="spellEnd"/>
      <w:r w:rsidR="005829ED">
        <w:rPr>
          <w:rFonts w:ascii="Times New Roman" w:hAnsi="Times New Roman" w:cs="Times New Roman"/>
        </w:rPr>
        <w:t>/</w:t>
      </w:r>
      <w:proofErr w:type="spellStart"/>
      <w:r w:rsidR="005829ED">
        <w:rPr>
          <w:rFonts w:ascii="Times New Roman" w:hAnsi="Times New Roman" w:cs="Times New Roman"/>
        </w:rPr>
        <w:t>CaO</w:t>
      </w:r>
      <w:proofErr w:type="spellEnd"/>
      <w:r w:rsidR="005829ED">
        <w:rPr>
          <w:rFonts w:ascii="Times New Roman" w:hAnsi="Times New Roman" w:cs="Times New Roman"/>
        </w:rPr>
        <w:t>, but that didn’t seem to work well</w:t>
      </w:r>
    </w:p>
    <w:p w14:paraId="5132D97F" w14:textId="77777777" w:rsidR="00737C4B" w:rsidRPr="009127AE" w:rsidRDefault="00737C4B" w:rsidP="008F3D1D">
      <w:pPr>
        <w:pStyle w:val="ListParagraph"/>
        <w:numPr>
          <w:ilvl w:val="0"/>
          <w:numId w:val="3"/>
        </w:numPr>
        <w:rPr>
          <w:rFonts w:ascii="Times New Roman" w:hAnsi="Times New Roman" w:cs="Times New Roman"/>
        </w:rPr>
      </w:pPr>
      <w:r w:rsidRPr="009127AE">
        <w:rPr>
          <w:rFonts w:ascii="Times New Roman" w:hAnsi="Times New Roman" w:cs="Times New Roman"/>
        </w:rPr>
        <w:t>Targets/To-Do:</w:t>
      </w:r>
    </w:p>
    <w:p w14:paraId="26CEB16F" w14:textId="77777777" w:rsidR="00737C4B" w:rsidRPr="009127AE" w:rsidRDefault="00737C4B" w:rsidP="008F3D1D">
      <w:pPr>
        <w:pStyle w:val="ListParagraph"/>
        <w:numPr>
          <w:ilvl w:val="1"/>
          <w:numId w:val="2"/>
        </w:numPr>
        <w:rPr>
          <w:rFonts w:ascii="Times New Roman" w:hAnsi="Times New Roman" w:cs="Times New Roman"/>
        </w:rPr>
      </w:pPr>
      <w:r w:rsidRPr="009127AE">
        <w:rPr>
          <w:rFonts w:ascii="Times New Roman" w:hAnsi="Times New Roman" w:cs="Times New Roman"/>
        </w:rPr>
        <w:t>Scaleup/ Reproduce</w:t>
      </w:r>
      <w:r w:rsidRPr="009127AE">
        <w:rPr>
          <w:rFonts w:ascii="Times New Roman" w:hAnsi="Times New Roman" w:cs="Times New Roman"/>
        </w:rPr>
        <w:tab/>
      </w:r>
      <w:r w:rsidRPr="009127AE">
        <w:rPr>
          <w:rFonts w:ascii="Times New Roman" w:hAnsi="Times New Roman" w:cs="Times New Roman"/>
        </w:rPr>
        <w:tab/>
        <w:t>b.  Cleanup</w:t>
      </w:r>
      <w:r w:rsidRPr="009127AE">
        <w:rPr>
          <w:rFonts w:ascii="Times New Roman" w:hAnsi="Times New Roman" w:cs="Times New Roman"/>
        </w:rPr>
        <w:tab/>
      </w:r>
      <w:r w:rsidRPr="009127AE">
        <w:rPr>
          <w:rFonts w:ascii="Times New Roman" w:hAnsi="Times New Roman" w:cs="Times New Roman"/>
        </w:rPr>
        <w:tab/>
        <w:t>c.  Test</w:t>
      </w:r>
      <w:r w:rsidRPr="009127AE">
        <w:rPr>
          <w:rFonts w:ascii="Times New Roman" w:hAnsi="Times New Roman" w:cs="Times New Roman"/>
        </w:rPr>
        <w:tab/>
      </w:r>
      <w:r w:rsidRPr="009127AE">
        <w:rPr>
          <w:rFonts w:ascii="Times New Roman" w:hAnsi="Times New Roman" w:cs="Times New Roman"/>
        </w:rPr>
        <w:tab/>
      </w:r>
    </w:p>
    <w:p w14:paraId="114F4243" w14:textId="77777777" w:rsidR="00E065D8" w:rsidRDefault="00E065D8">
      <w:pPr>
        <w:rPr>
          <w:rFonts w:ascii="Times New Roman" w:hAnsi="Times New Roman" w:cs="Times New Roman"/>
        </w:rPr>
      </w:pPr>
    </w:p>
    <w:p w14:paraId="28ADCE12" w14:textId="727D20CB" w:rsidR="00650FBC" w:rsidRDefault="00650FBC">
      <w:pPr>
        <w:rPr>
          <w:rFonts w:ascii="Times New Roman" w:hAnsi="Times New Roman" w:cs="Times New Roman"/>
        </w:rPr>
      </w:pPr>
      <w:r>
        <w:rPr>
          <w:rFonts w:ascii="Times New Roman" w:hAnsi="Times New Roman" w:cs="Times New Roman"/>
        </w:rPr>
        <w:br w:type="page"/>
      </w:r>
    </w:p>
    <w:p w14:paraId="5BACD047" w14:textId="3C1E429C" w:rsidR="00B51FB7" w:rsidRPr="00B8025B" w:rsidRDefault="00B8025B" w:rsidP="00B51FB7">
      <w:pPr>
        <w:rPr>
          <w:rFonts w:ascii="Times New Roman" w:hAnsi="Times New Roman" w:cs="Times New Roman"/>
          <w:b/>
          <w:u w:val="single"/>
        </w:rPr>
      </w:pPr>
      <w:r w:rsidRPr="00B8025B">
        <w:rPr>
          <w:rFonts w:ascii="Times New Roman" w:hAnsi="Times New Roman" w:cs="Times New Roman"/>
          <w:b/>
          <w:u w:val="single"/>
        </w:rPr>
        <w:lastRenderedPageBreak/>
        <w:t>N1-</w:t>
      </w:r>
      <w:r w:rsidR="001464F4">
        <w:rPr>
          <w:rFonts w:ascii="Times New Roman" w:hAnsi="Times New Roman" w:cs="Times New Roman"/>
          <w:b/>
          <w:u w:val="single"/>
        </w:rPr>
        <w:t xml:space="preserve">Variation:  </w:t>
      </w:r>
      <w:r w:rsidRPr="00B8025B">
        <w:rPr>
          <w:rFonts w:ascii="Times New Roman" w:hAnsi="Times New Roman" w:cs="Times New Roman"/>
          <w:b/>
          <w:u w:val="single"/>
        </w:rPr>
        <w:t>Alkylation</w:t>
      </w:r>
      <w:r w:rsidR="004552BF">
        <w:rPr>
          <w:rFonts w:ascii="Times New Roman" w:hAnsi="Times New Roman" w:cs="Times New Roman"/>
          <w:b/>
          <w:u w:val="single"/>
        </w:rPr>
        <w:t xml:space="preserve"> of Double-Bonded Rings (</w:t>
      </w:r>
      <w:proofErr w:type="spellStart"/>
      <w:r w:rsidR="004552BF">
        <w:rPr>
          <w:rFonts w:ascii="Times New Roman" w:hAnsi="Times New Roman" w:cs="Times New Roman"/>
          <w:b/>
          <w:u w:val="single"/>
        </w:rPr>
        <w:t>Pyrazoles</w:t>
      </w:r>
      <w:proofErr w:type="spellEnd"/>
      <w:r w:rsidR="004552BF">
        <w:rPr>
          <w:rFonts w:ascii="Times New Roman" w:hAnsi="Times New Roman" w:cs="Times New Roman"/>
          <w:b/>
          <w:u w:val="single"/>
        </w:rPr>
        <w:t>)</w:t>
      </w:r>
    </w:p>
    <w:p w14:paraId="2D679937" w14:textId="77777777" w:rsidR="00B8025B" w:rsidRDefault="00B8025B" w:rsidP="00B8025B">
      <w:pPr>
        <w:rPr>
          <w:rFonts w:ascii="Times New Roman" w:hAnsi="Times New Roman" w:cs="Times New Roman"/>
        </w:rPr>
      </w:pPr>
      <w:r>
        <w:rPr>
          <w:rFonts w:ascii="Times New Roman" w:hAnsi="Times New Roman" w:cs="Times New Roman"/>
          <w:noProof/>
        </w:rPr>
        <w:drawing>
          <wp:inline distT="0" distB="0" distL="0" distR="0" wp14:anchorId="7A6DA22D" wp14:editId="5AF39853">
            <wp:extent cx="3683000" cy="2430145"/>
            <wp:effectExtent l="0" t="0" r="0" b="825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430145"/>
                    </a:xfrm>
                    <a:prstGeom prst="rect">
                      <a:avLst/>
                    </a:prstGeom>
                    <a:noFill/>
                    <a:ln>
                      <a:noFill/>
                    </a:ln>
                  </pic:spPr>
                </pic:pic>
              </a:graphicData>
            </a:graphic>
          </wp:inline>
        </w:drawing>
      </w:r>
    </w:p>
    <w:p w14:paraId="0B375A79" w14:textId="77777777" w:rsidR="00B8025B" w:rsidRDefault="00B8025B" w:rsidP="00B51FB7">
      <w:pPr>
        <w:rPr>
          <w:rFonts w:ascii="Times New Roman" w:hAnsi="Times New Roman" w:cs="Times New Roman"/>
        </w:rPr>
      </w:pPr>
    </w:p>
    <w:p w14:paraId="0FBF0984" w14:textId="77777777" w:rsidR="00B51FB7" w:rsidRPr="0040370C"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Alkylation is pretty slow</w:t>
      </w:r>
    </w:p>
    <w:p w14:paraId="2EDCB8A3" w14:textId="77777777" w:rsidR="00B51FB7" w:rsidRPr="0040370C"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 xml:space="preserve">Preliminary results:  Works well with </w:t>
      </w:r>
      <w:proofErr w:type="spellStart"/>
      <w:r w:rsidRPr="0040370C">
        <w:rPr>
          <w:rFonts w:ascii="Times New Roman" w:hAnsi="Times New Roman" w:cs="Times New Roman"/>
        </w:rPr>
        <w:t>dimethylsulfate</w:t>
      </w:r>
      <w:proofErr w:type="spellEnd"/>
      <w:r w:rsidRPr="0040370C">
        <w:rPr>
          <w:rFonts w:ascii="Times New Roman" w:hAnsi="Times New Roman" w:cs="Times New Roman"/>
        </w:rPr>
        <w:t xml:space="preserve"> hot/neat (see scheme 1)</w:t>
      </w:r>
    </w:p>
    <w:p w14:paraId="64A41B15" w14:textId="77777777" w:rsidR="00B51FB7" w:rsidRPr="0040370C"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Tried ethyl iodide, and that works, slowly, but partially/incomplete.  Seemed very clean, just didn’t go to completion in preliminary attempt.</w:t>
      </w:r>
    </w:p>
    <w:p w14:paraId="06AFD49E" w14:textId="77777777" w:rsidR="00B51FB7" w:rsidRPr="0040370C" w:rsidRDefault="00B51FB7" w:rsidP="008F3D1D">
      <w:pPr>
        <w:pStyle w:val="ListParagraph"/>
        <w:numPr>
          <w:ilvl w:val="0"/>
          <w:numId w:val="6"/>
        </w:numPr>
        <w:rPr>
          <w:rFonts w:ascii="Times New Roman" w:hAnsi="Times New Roman" w:cs="Times New Roman"/>
        </w:rPr>
      </w:pPr>
      <w:proofErr w:type="gramStart"/>
      <w:r w:rsidRPr="0040370C">
        <w:rPr>
          <w:rFonts w:ascii="Times New Roman" w:hAnsi="Times New Roman" w:cs="Times New Roman"/>
        </w:rPr>
        <w:t>Problem  is</w:t>
      </w:r>
      <w:proofErr w:type="gramEnd"/>
      <w:r w:rsidRPr="0040370C">
        <w:rPr>
          <w:rFonts w:ascii="Times New Roman" w:hAnsi="Times New Roman" w:cs="Times New Roman"/>
        </w:rPr>
        <w:t xml:space="preserve"> getting hot enough without having the ethyl bromide or iodide boil away, I think?  Perhaps with scaleup and reflux condenser that would be better and easily resolved?</w:t>
      </w:r>
    </w:p>
    <w:p w14:paraId="227C58AA" w14:textId="77777777" w:rsidR="00B51FB7" w:rsidRPr="007F30D5" w:rsidRDefault="00B51FB7" w:rsidP="008F3D1D">
      <w:pPr>
        <w:pStyle w:val="ListParagraph"/>
        <w:numPr>
          <w:ilvl w:val="0"/>
          <w:numId w:val="5"/>
        </w:numPr>
        <w:rPr>
          <w:rFonts w:ascii="Times New Roman" w:hAnsi="Times New Roman" w:cs="Times New Roman"/>
          <w:highlight w:val="yellow"/>
        </w:rPr>
      </w:pPr>
      <w:r w:rsidRPr="007F30D5">
        <w:rPr>
          <w:rFonts w:ascii="Times New Roman" w:hAnsi="Times New Roman" w:cs="Times New Roman"/>
          <w:highlight w:val="yellow"/>
        </w:rPr>
        <w:t xml:space="preserve">A likely alternative, untried thus far, would be to use ethyl </w:t>
      </w:r>
      <w:proofErr w:type="spellStart"/>
      <w:r w:rsidRPr="007F30D5">
        <w:rPr>
          <w:rFonts w:ascii="Times New Roman" w:hAnsi="Times New Roman" w:cs="Times New Roman"/>
          <w:highlight w:val="yellow"/>
        </w:rPr>
        <w:t>tosylate</w:t>
      </w:r>
      <w:proofErr w:type="spellEnd"/>
      <w:r w:rsidRPr="007F30D5">
        <w:rPr>
          <w:rFonts w:ascii="Times New Roman" w:hAnsi="Times New Roman" w:cs="Times New Roman"/>
          <w:highlight w:val="yellow"/>
        </w:rPr>
        <w:t xml:space="preserve">.  </w:t>
      </w:r>
    </w:p>
    <w:p w14:paraId="17622C21" w14:textId="77777777" w:rsidR="00B51FB7" w:rsidRPr="007F30D5" w:rsidRDefault="00B51FB7" w:rsidP="008F3D1D">
      <w:pPr>
        <w:pStyle w:val="ListParagraph"/>
        <w:numPr>
          <w:ilvl w:val="0"/>
          <w:numId w:val="7"/>
        </w:numPr>
        <w:rPr>
          <w:rFonts w:ascii="Times New Roman" w:hAnsi="Times New Roman" w:cs="Times New Roman"/>
          <w:highlight w:val="yellow"/>
        </w:rPr>
      </w:pPr>
      <w:r w:rsidRPr="007F30D5">
        <w:rPr>
          <w:rFonts w:ascii="Times New Roman" w:hAnsi="Times New Roman" w:cs="Times New Roman"/>
          <w:highlight w:val="yellow"/>
        </w:rPr>
        <w:t xml:space="preserve">That’s cheap, and being bigger it would allow more convenient stoichiometric heating.  </w:t>
      </w:r>
    </w:p>
    <w:p w14:paraId="2C43B492" w14:textId="77777777" w:rsidR="00B51FB7" w:rsidRPr="0040370C"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Ethyl will provide a check on modest extension of N1-chain (Methyl to Ethyl)</w:t>
      </w:r>
    </w:p>
    <w:p w14:paraId="3C7322ED" w14:textId="77777777" w:rsidR="00B51FB7"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 xml:space="preserve">Preliminary results with benzyl bromide, an activated SN2 electrophile, show that reaction is quite fast.  </w:t>
      </w:r>
    </w:p>
    <w:p w14:paraId="280FA86E" w14:textId="77777777" w:rsidR="00B51FB7" w:rsidRDefault="00B51FB7" w:rsidP="008F3D1D">
      <w:pPr>
        <w:pStyle w:val="ListParagraph"/>
        <w:numPr>
          <w:ilvl w:val="0"/>
          <w:numId w:val="8"/>
        </w:numPr>
        <w:rPr>
          <w:rFonts w:ascii="Times New Roman" w:hAnsi="Times New Roman" w:cs="Times New Roman"/>
        </w:rPr>
      </w:pPr>
      <w:r w:rsidRPr="0040370C">
        <w:rPr>
          <w:rFonts w:ascii="Times New Roman" w:hAnsi="Times New Roman" w:cs="Times New Roman"/>
        </w:rPr>
        <w:t xml:space="preserve">The reaction does seem somewhat touchy.  </w:t>
      </w:r>
    </w:p>
    <w:p w14:paraId="7BBD3EA0" w14:textId="77777777" w:rsidR="00B51FB7" w:rsidRDefault="00B51FB7" w:rsidP="008F3D1D">
      <w:pPr>
        <w:pStyle w:val="ListParagraph"/>
        <w:numPr>
          <w:ilvl w:val="0"/>
          <w:numId w:val="8"/>
        </w:numPr>
        <w:rPr>
          <w:rFonts w:ascii="Times New Roman" w:hAnsi="Times New Roman" w:cs="Times New Roman"/>
        </w:rPr>
      </w:pPr>
      <w:r w:rsidRPr="0040370C">
        <w:rPr>
          <w:rFonts w:ascii="Times New Roman" w:hAnsi="Times New Roman" w:cs="Times New Roman"/>
        </w:rPr>
        <w:t xml:space="preserve">In methanol, it seems to not work well and give side products.  </w:t>
      </w:r>
    </w:p>
    <w:p w14:paraId="261888F2" w14:textId="77777777" w:rsidR="00B51FB7" w:rsidRPr="0040370C" w:rsidRDefault="00B51FB7" w:rsidP="008F3D1D">
      <w:pPr>
        <w:pStyle w:val="ListParagraph"/>
        <w:numPr>
          <w:ilvl w:val="0"/>
          <w:numId w:val="8"/>
        </w:numPr>
        <w:rPr>
          <w:rFonts w:ascii="Times New Roman" w:hAnsi="Times New Roman" w:cs="Times New Roman"/>
        </w:rPr>
      </w:pPr>
      <w:r w:rsidRPr="0040370C">
        <w:rPr>
          <w:rFonts w:ascii="Times New Roman" w:hAnsi="Times New Roman" w:cs="Times New Roman"/>
        </w:rPr>
        <w:t xml:space="preserve">In some other solvents, upon overheating, there seems to be some double-reaction (giving AB quartet of some kind; double </w:t>
      </w:r>
      <w:proofErr w:type="spellStart"/>
      <w:r w:rsidRPr="0040370C">
        <w:rPr>
          <w:rFonts w:ascii="Times New Roman" w:hAnsi="Times New Roman" w:cs="Times New Roman"/>
        </w:rPr>
        <w:t>benzlation</w:t>
      </w:r>
      <w:proofErr w:type="spellEnd"/>
      <w:r w:rsidRPr="0040370C">
        <w:rPr>
          <w:rFonts w:ascii="Times New Roman" w:hAnsi="Times New Roman" w:cs="Times New Roman"/>
        </w:rPr>
        <w:t>, perhaps?)</w:t>
      </w:r>
    </w:p>
    <w:p w14:paraId="164A7978" w14:textId="77777777" w:rsidR="00B51FB7"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 xml:space="preserve">Neat, with stoichiometry control, and with limited time, it appears to work mostly well.  </w:t>
      </w:r>
    </w:p>
    <w:p w14:paraId="4222A3FF" w14:textId="77777777" w:rsidR="00B51FB7" w:rsidRPr="0040370C"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 xml:space="preserve">But may not be super clean, so may require a recrystallization or chromatography to clean it up.  </w:t>
      </w:r>
    </w:p>
    <w:p w14:paraId="45FA3857" w14:textId="77777777" w:rsidR="00B51FB7" w:rsidRDefault="00B51FB7" w:rsidP="008F3D1D">
      <w:pPr>
        <w:pStyle w:val="ListParagraph"/>
        <w:numPr>
          <w:ilvl w:val="0"/>
          <w:numId w:val="5"/>
        </w:numPr>
        <w:rPr>
          <w:rFonts w:ascii="Times New Roman" w:hAnsi="Times New Roman" w:cs="Times New Roman"/>
        </w:rPr>
      </w:pPr>
      <w:r w:rsidRPr="0040370C">
        <w:rPr>
          <w:rFonts w:ascii="Times New Roman" w:hAnsi="Times New Roman" w:cs="Times New Roman"/>
        </w:rPr>
        <w:t xml:space="preserve">No preliminary chromatography results thus far. </w:t>
      </w:r>
    </w:p>
    <w:p w14:paraId="2B503F1E" w14:textId="77777777" w:rsidR="00B51FB7" w:rsidRPr="0040370C" w:rsidRDefault="00B51FB7" w:rsidP="008F3D1D">
      <w:pPr>
        <w:pStyle w:val="ListParagraph"/>
        <w:numPr>
          <w:ilvl w:val="0"/>
          <w:numId w:val="5"/>
        </w:numPr>
        <w:rPr>
          <w:rFonts w:ascii="Times New Roman" w:hAnsi="Times New Roman" w:cs="Times New Roman"/>
        </w:rPr>
      </w:pPr>
      <w:r>
        <w:rPr>
          <w:rFonts w:ascii="Times New Roman" w:hAnsi="Times New Roman" w:cs="Times New Roman"/>
        </w:rPr>
        <w:t xml:space="preserve">Don’t remember whether having base present (K2CO3) was helpful or not.  </w:t>
      </w:r>
    </w:p>
    <w:p w14:paraId="40922FC0" w14:textId="77777777" w:rsidR="00B51FB7" w:rsidRDefault="00B51FB7" w:rsidP="008F3D1D">
      <w:pPr>
        <w:pStyle w:val="ListParagraph"/>
        <w:numPr>
          <w:ilvl w:val="0"/>
          <w:numId w:val="5"/>
        </w:numPr>
        <w:rPr>
          <w:rFonts w:ascii="Times New Roman" w:hAnsi="Times New Roman" w:cs="Times New Roman"/>
        </w:rPr>
      </w:pPr>
      <w:r>
        <w:rPr>
          <w:rFonts w:ascii="Times New Roman" w:hAnsi="Times New Roman" w:cs="Times New Roman"/>
        </w:rPr>
        <w:t>Allyl bromide should be plenty reactive</w:t>
      </w:r>
    </w:p>
    <w:p w14:paraId="433EA806" w14:textId="77777777" w:rsidR="00B51FB7" w:rsidRDefault="00B51FB7" w:rsidP="008F3D1D">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highlight w:val="yellow"/>
        </w:rPr>
      </w:pPr>
      <w:r w:rsidRPr="007F30D5">
        <w:rPr>
          <w:rFonts w:ascii="Times New Roman" w:hAnsi="Times New Roman" w:cs="Times New Roman"/>
          <w:highlight w:val="yellow"/>
        </w:rPr>
        <w:t xml:space="preserve">Ethyl </w:t>
      </w:r>
      <w:proofErr w:type="spellStart"/>
      <w:r w:rsidRPr="007F30D5">
        <w:rPr>
          <w:rFonts w:ascii="Times New Roman" w:hAnsi="Times New Roman" w:cs="Times New Roman"/>
          <w:highlight w:val="yellow"/>
        </w:rPr>
        <w:t>tosylate</w:t>
      </w:r>
      <w:proofErr w:type="spellEnd"/>
      <w:r w:rsidRPr="007F30D5">
        <w:rPr>
          <w:rFonts w:ascii="Times New Roman" w:hAnsi="Times New Roman" w:cs="Times New Roman"/>
          <w:highlight w:val="yellow"/>
        </w:rPr>
        <w:t xml:space="preserve"> seems to be about the only commercial </w:t>
      </w:r>
      <w:proofErr w:type="spellStart"/>
      <w:r w:rsidRPr="007F30D5">
        <w:rPr>
          <w:rFonts w:ascii="Times New Roman" w:hAnsi="Times New Roman" w:cs="Times New Roman"/>
          <w:highlight w:val="yellow"/>
        </w:rPr>
        <w:t>tosylate</w:t>
      </w:r>
      <w:proofErr w:type="spellEnd"/>
      <w:r w:rsidRPr="007F30D5">
        <w:rPr>
          <w:rFonts w:ascii="Times New Roman" w:hAnsi="Times New Roman" w:cs="Times New Roman"/>
          <w:highlight w:val="yellow"/>
        </w:rPr>
        <w:t xml:space="preserve"> (other than methyl). </w:t>
      </w:r>
    </w:p>
    <w:p w14:paraId="12138441" w14:textId="11C57A39" w:rsidR="007F30D5" w:rsidRDefault="007F30D5" w:rsidP="008F3D1D">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highlight w:val="yellow"/>
        </w:rPr>
      </w:pPr>
      <w:r>
        <w:rPr>
          <w:rFonts w:ascii="Times New Roman" w:hAnsi="Times New Roman" w:cs="Times New Roman"/>
          <w:highlight w:val="yellow"/>
        </w:rPr>
        <w:t xml:space="preserve">Update:  Try the ethyl </w:t>
      </w:r>
      <w:proofErr w:type="spellStart"/>
      <w:r>
        <w:rPr>
          <w:rFonts w:ascii="Times New Roman" w:hAnsi="Times New Roman" w:cs="Times New Roman"/>
          <w:highlight w:val="yellow"/>
        </w:rPr>
        <w:t>tosylate</w:t>
      </w:r>
      <w:proofErr w:type="spellEnd"/>
      <w:r>
        <w:rPr>
          <w:rFonts w:ascii="Times New Roman" w:hAnsi="Times New Roman" w:cs="Times New Roman"/>
          <w:highlight w:val="yellow"/>
        </w:rPr>
        <w:t xml:space="preserve"> under the dimethyl-sulfate </w:t>
      </w:r>
      <w:proofErr w:type="spellStart"/>
      <w:r>
        <w:rPr>
          <w:rFonts w:ascii="Times New Roman" w:hAnsi="Times New Roman" w:cs="Times New Roman"/>
          <w:highlight w:val="yellow"/>
        </w:rPr>
        <w:t>conditins</w:t>
      </w:r>
      <w:proofErr w:type="spellEnd"/>
      <w:r>
        <w:rPr>
          <w:rFonts w:ascii="Times New Roman" w:hAnsi="Times New Roman" w:cs="Times New Roman"/>
          <w:highlight w:val="yellow"/>
        </w:rPr>
        <w:t>.  Does it work?</w:t>
      </w:r>
    </w:p>
    <w:p w14:paraId="36967C2A" w14:textId="77777777" w:rsidR="006F3890" w:rsidRDefault="006F3890" w:rsidP="008F3D1D">
      <w:pPr>
        <w:pStyle w:val="ListParagraph"/>
        <w:numPr>
          <w:ilvl w:val="0"/>
          <w:numId w:val="5"/>
        </w:numPr>
        <w:rPr>
          <w:rFonts w:ascii="Times New Roman" w:hAnsi="Times New Roman" w:cs="Times New Roman"/>
          <w:highlight w:val="yellow"/>
        </w:rPr>
      </w:pPr>
    </w:p>
    <w:p w14:paraId="6E07863A" w14:textId="701B3314" w:rsidR="00ED5E2B" w:rsidRDefault="00ED5E2B" w:rsidP="008F3D1D">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highlight w:val="yellow"/>
        </w:rPr>
      </w:pPr>
      <w:r>
        <w:rPr>
          <w:rFonts w:ascii="Times New Roman" w:hAnsi="Times New Roman" w:cs="Times New Roman"/>
          <w:highlight w:val="yellow"/>
        </w:rPr>
        <w:t xml:space="preserve">Try a semi-scaleup with benzyl bromide, and then do some workup.  Maybe a </w:t>
      </w:r>
      <w:proofErr w:type="spellStart"/>
      <w:r>
        <w:rPr>
          <w:rFonts w:ascii="Times New Roman" w:hAnsi="Times New Roman" w:cs="Times New Roman"/>
          <w:highlight w:val="yellow"/>
        </w:rPr>
        <w:t>combiflash</w:t>
      </w:r>
      <w:proofErr w:type="spellEnd"/>
      <w:r>
        <w:rPr>
          <w:rFonts w:ascii="Times New Roman" w:hAnsi="Times New Roman" w:cs="Times New Roman"/>
          <w:highlight w:val="yellow"/>
        </w:rPr>
        <w:t xml:space="preserve">?  </w:t>
      </w:r>
      <w:r w:rsidR="009E380D">
        <w:rPr>
          <w:rFonts w:ascii="Times New Roman" w:hAnsi="Times New Roman" w:cs="Times New Roman"/>
          <w:highlight w:val="yellow"/>
        </w:rPr>
        <w:t xml:space="preserve">Should be massively UV-active, so should be VERY easy to track on </w:t>
      </w:r>
      <w:proofErr w:type="spellStart"/>
      <w:r w:rsidR="009E380D">
        <w:rPr>
          <w:rFonts w:ascii="Times New Roman" w:hAnsi="Times New Roman" w:cs="Times New Roman"/>
          <w:highlight w:val="yellow"/>
        </w:rPr>
        <w:t>combiflash</w:t>
      </w:r>
      <w:proofErr w:type="spellEnd"/>
      <w:r w:rsidR="009E380D">
        <w:rPr>
          <w:rFonts w:ascii="Times New Roman" w:hAnsi="Times New Roman" w:cs="Times New Roman"/>
          <w:highlight w:val="yellow"/>
        </w:rPr>
        <w:t xml:space="preserve">.  </w:t>
      </w:r>
    </w:p>
    <w:p w14:paraId="115E7780" w14:textId="5E836E57" w:rsidR="009E380D" w:rsidRPr="007F30D5" w:rsidRDefault="009E380D" w:rsidP="008F3D1D">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highlight w:val="yellow"/>
        </w:rPr>
      </w:pPr>
      <w:r>
        <w:rPr>
          <w:rFonts w:ascii="Times New Roman" w:hAnsi="Times New Roman" w:cs="Times New Roman"/>
          <w:highlight w:val="yellow"/>
        </w:rPr>
        <w:t xml:space="preserve">In fact, getting comfortable with </w:t>
      </w:r>
      <w:proofErr w:type="spellStart"/>
      <w:r>
        <w:rPr>
          <w:rFonts w:ascii="Times New Roman" w:hAnsi="Times New Roman" w:cs="Times New Roman"/>
          <w:highlight w:val="yellow"/>
        </w:rPr>
        <w:t>combiflash</w:t>
      </w:r>
      <w:proofErr w:type="spellEnd"/>
      <w:r>
        <w:rPr>
          <w:rFonts w:ascii="Times New Roman" w:hAnsi="Times New Roman" w:cs="Times New Roman"/>
          <w:highlight w:val="yellow"/>
        </w:rPr>
        <w:t xml:space="preserve"> might be a great way to clean many of these types of products up.  </w:t>
      </w:r>
    </w:p>
    <w:p w14:paraId="55C0CEC3" w14:textId="77777777" w:rsidR="00B51FB7" w:rsidRDefault="00B51FB7" w:rsidP="00B51FB7">
      <w:pPr>
        <w:rPr>
          <w:rFonts w:ascii="Times New Roman" w:hAnsi="Times New Roman" w:cs="Times New Roman"/>
        </w:rPr>
      </w:pPr>
    </w:p>
    <w:p w14:paraId="60C8EDD9" w14:textId="77777777" w:rsidR="00B51FB7" w:rsidRPr="009127AE" w:rsidRDefault="00B51FB7" w:rsidP="00B51FB7">
      <w:pPr>
        <w:rPr>
          <w:rFonts w:ascii="Times New Roman" w:hAnsi="Times New Roman" w:cs="Times New Roman"/>
        </w:rPr>
      </w:pPr>
      <w:r w:rsidRPr="00532CC2">
        <w:rPr>
          <w:rFonts w:ascii="Times New Roman" w:hAnsi="Times New Roman" w:cs="Times New Roman"/>
          <w:highlight w:val="cyan"/>
        </w:rPr>
        <w:t>N-</w:t>
      </w:r>
      <w:proofErr w:type="spellStart"/>
      <w:r w:rsidRPr="00532CC2">
        <w:rPr>
          <w:rFonts w:ascii="Times New Roman" w:hAnsi="Times New Roman" w:cs="Times New Roman"/>
          <w:highlight w:val="cyan"/>
        </w:rPr>
        <w:t>Ethylation</w:t>
      </w:r>
      <w:proofErr w:type="spellEnd"/>
      <w:r w:rsidRPr="00532CC2">
        <w:rPr>
          <w:rFonts w:ascii="Times New Roman" w:hAnsi="Times New Roman" w:cs="Times New Roman"/>
          <w:highlight w:val="cyan"/>
        </w:rPr>
        <w:t xml:space="preserve"> Reagents and Catalysts</w:t>
      </w:r>
    </w:p>
    <w:tbl>
      <w:tblPr>
        <w:tblStyle w:val="TableGrid"/>
        <w:tblW w:w="9828" w:type="dxa"/>
        <w:tblLook w:val="04A0" w:firstRow="1" w:lastRow="0" w:firstColumn="1" w:lastColumn="0" w:noHBand="0" w:noVBand="1"/>
      </w:tblPr>
      <w:tblGrid>
        <w:gridCol w:w="285"/>
        <w:gridCol w:w="1091"/>
        <w:gridCol w:w="3485"/>
        <w:gridCol w:w="4967"/>
      </w:tblGrid>
      <w:tr w:rsidR="00B51FB7" w:rsidRPr="009127AE" w14:paraId="5A0F2EA3" w14:textId="77777777" w:rsidTr="00B51FB7">
        <w:tc>
          <w:tcPr>
            <w:tcW w:w="0" w:type="auto"/>
          </w:tcPr>
          <w:p w14:paraId="175983F6" w14:textId="77777777" w:rsidR="00B51FB7" w:rsidRPr="009127AE" w:rsidRDefault="00B51FB7" w:rsidP="00B51FB7">
            <w:pPr>
              <w:rPr>
                <w:rFonts w:ascii="Times New Roman" w:hAnsi="Times New Roman" w:cs="Times New Roman"/>
              </w:rPr>
            </w:pPr>
          </w:p>
        </w:tc>
        <w:tc>
          <w:tcPr>
            <w:tcW w:w="0" w:type="auto"/>
          </w:tcPr>
          <w:p w14:paraId="60283DF2" w14:textId="77777777" w:rsidR="00B51FB7" w:rsidRPr="009127AE" w:rsidRDefault="00B51FB7" w:rsidP="00B51FB7">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0" w:type="auto"/>
          </w:tcPr>
          <w:p w14:paraId="02DD54FE" w14:textId="77777777" w:rsidR="00B51FB7" w:rsidRPr="009127AE" w:rsidRDefault="00B51FB7" w:rsidP="00B51FB7">
            <w:pPr>
              <w:rPr>
                <w:rFonts w:ascii="Times New Roman" w:hAnsi="Times New Roman" w:cs="Times New Roman"/>
              </w:rPr>
            </w:pPr>
            <w:r w:rsidRPr="009127AE">
              <w:rPr>
                <w:rFonts w:ascii="Times New Roman" w:hAnsi="Times New Roman" w:cs="Times New Roman"/>
              </w:rPr>
              <w:t>One Name variant</w:t>
            </w:r>
          </w:p>
        </w:tc>
        <w:tc>
          <w:tcPr>
            <w:tcW w:w="4967" w:type="dxa"/>
          </w:tcPr>
          <w:p w14:paraId="00125338" w14:textId="77777777" w:rsidR="00B51FB7" w:rsidRPr="009127AE" w:rsidRDefault="00B51FB7" w:rsidP="00B51FB7">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B51FB7" w:rsidRPr="008048F6" w14:paraId="4EF1F244" w14:textId="77777777" w:rsidTr="00B51FB7">
        <w:tc>
          <w:tcPr>
            <w:tcW w:w="0" w:type="auto"/>
          </w:tcPr>
          <w:p w14:paraId="137D02E5" w14:textId="77777777" w:rsidR="00B51FB7" w:rsidRPr="008048F6" w:rsidRDefault="00B51FB7" w:rsidP="00B51FB7">
            <w:pPr>
              <w:rPr>
                <w:rFonts w:ascii="Times New Roman" w:hAnsi="Times New Roman" w:cs="Times New Roman"/>
                <w:sz w:val="20"/>
              </w:rPr>
            </w:pPr>
          </w:p>
        </w:tc>
        <w:tc>
          <w:tcPr>
            <w:tcW w:w="0" w:type="auto"/>
          </w:tcPr>
          <w:p w14:paraId="3DE4D260" w14:textId="77777777" w:rsidR="00B51FB7" w:rsidRPr="005F3511" w:rsidRDefault="00B51FB7" w:rsidP="00B51FB7">
            <w:pPr>
              <w:rPr>
                <w:rFonts w:ascii="Times New Roman" w:hAnsi="Times New Roman" w:cs="Times New Roman"/>
                <w:sz w:val="20"/>
                <w:highlight w:val="cyan"/>
              </w:rPr>
            </w:pPr>
            <w:r w:rsidRPr="005F3511">
              <w:rPr>
                <w:rFonts w:ascii="Times New Roman" w:hAnsi="Times New Roman" w:cs="Times New Roman"/>
                <w:sz w:val="20"/>
                <w:highlight w:val="cyan"/>
              </w:rPr>
              <w:t>80-40-0</w:t>
            </w:r>
          </w:p>
        </w:tc>
        <w:tc>
          <w:tcPr>
            <w:tcW w:w="0" w:type="auto"/>
          </w:tcPr>
          <w:p w14:paraId="0E6775C9" w14:textId="77777777" w:rsidR="00B51FB7" w:rsidRPr="005F3511" w:rsidRDefault="00B51FB7" w:rsidP="00B51FB7">
            <w:pPr>
              <w:rPr>
                <w:rFonts w:ascii="Times New Roman" w:hAnsi="Times New Roman" w:cs="Times New Roman"/>
                <w:sz w:val="20"/>
                <w:highlight w:val="cyan"/>
              </w:rPr>
            </w:pPr>
            <w:r w:rsidRPr="005F3511">
              <w:rPr>
                <w:rFonts w:ascii="Times New Roman" w:hAnsi="Times New Roman" w:cs="Times New Roman"/>
                <w:sz w:val="20"/>
                <w:highlight w:val="cyan"/>
              </w:rPr>
              <w:t xml:space="preserve">Ethyl </w:t>
            </w:r>
            <w:proofErr w:type="spellStart"/>
            <w:r w:rsidRPr="005F3511">
              <w:rPr>
                <w:rFonts w:ascii="Times New Roman" w:hAnsi="Times New Roman" w:cs="Times New Roman"/>
                <w:sz w:val="20"/>
                <w:highlight w:val="cyan"/>
              </w:rPr>
              <w:t>Tosylate</w:t>
            </w:r>
            <w:proofErr w:type="spellEnd"/>
          </w:p>
        </w:tc>
        <w:tc>
          <w:tcPr>
            <w:tcW w:w="4967" w:type="dxa"/>
          </w:tcPr>
          <w:p w14:paraId="321E4962" w14:textId="77777777" w:rsidR="00B51FB7" w:rsidRPr="008048F6" w:rsidRDefault="00B51FB7" w:rsidP="00B51FB7">
            <w:pPr>
              <w:rPr>
                <w:rFonts w:ascii="Times New Roman" w:hAnsi="Times New Roman" w:cs="Times New Roman"/>
                <w:sz w:val="20"/>
              </w:rPr>
            </w:pPr>
            <w:r w:rsidRPr="005F3511">
              <w:rPr>
                <w:rFonts w:ascii="Times New Roman" w:hAnsi="Times New Roman" w:cs="Times New Roman"/>
                <w:sz w:val="20"/>
                <w:highlight w:val="cyan"/>
              </w:rPr>
              <w:t>Sigma/Aldrich:  $26/50g</w:t>
            </w:r>
          </w:p>
        </w:tc>
      </w:tr>
      <w:tr w:rsidR="00B51FB7" w:rsidRPr="008048F6" w14:paraId="61AA0ACB" w14:textId="77777777" w:rsidTr="00B51FB7">
        <w:tc>
          <w:tcPr>
            <w:tcW w:w="0" w:type="auto"/>
          </w:tcPr>
          <w:p w14:paraId="32E8075A" w14:textId="77777777" w:rsidR="00B51FB7" w:rsidRPr="008048F6" w:rsidRDefault="00B51FB7" w:rsidP="00B51FB7">
            <w:pPr>
              <w:rPr>
                <w:rFonts w:ascii="Times New Roman" w:hAnsi="Times New Roman" w:cs="Times New Roman"/>
                <w:sz w:val="20"/>
              </w:rPr>
            </w:pPr>
          </w:p>
        </w:tc>
        <w:tc>
          <w:tcPr>
            <w:tcW w:w="0" w:type="auto"/>
          </w:tcPr>
          <w:p w14:paraId="0A6EC9B6" w14:textId="77777777" w:rsidR="00B51FB7" w:rsidRPr="008048F6" w:rsidRDefault="00B51FB7" w:rsidP="00B51FB7">
            <w:pPr>
              <w:rPr>
                <w:rFonts w:ascii="Times New Roman" w:hAnsi="Times New Roman" w:cs="Times New Roman"/>
                <w:sz w:val="20"/>
              </w:rPr>
            </w:pPr>
          </w:p>
        </w:tc>
        <w:tc>
          <w:tcPr>
            <w:tcW w:w="0" w:type="auto"/>
          </w:tcPr>
          <w:p w14:paraId="573CFF91" w14:textId="77777777" w:rsidR="00B51FB7" w:rsidRPr="008048F6" w:rsidRDefault="00B51FB7" w:rsidP="00B51FB7">
            <w:pPr>
              <w:rPr>
                <w:rFonts w:ascii="Times New Roman" w:hAnsi="Times New Roman" w:cs="Times New Roman"/>
                <w:sz w:val="20"/>
              </w:rPr>
            </w:pPr>
            <w:r>
              <w:rPr>
                <w:rFonts w:ascii="Times New Roman" w:hAnsi="Times New Roman" w:cs="Times New Roman"/>
                <w:sz w:val="20"/>
              </w:rPr>
              <w:t xml:space="preserve">No other </w:t>
            </w:r>
            <w:proofErr w:type="spellStart"/>
            <w:r>
              <w:rPr>
                <w:rFonts w:ascii="Times New Roman" w:hAnsi="Times New Roman" w:cs="Times New Roman"/>
                <w:sz w:val="20"/>
              </w:rPr>
              <w:t>tosylates</w:t>
            </w:r>
            <w:proofErr w:type="spellEnd"/>
            <w:r>
              <w:rPr>
                <w:rFonts w:ascii="Times New Roman" w:hAnsi="Times New Roman" w:cs="Times New Roman"/>
                <w:sz w:val="20"/>
              </w:rPr>
              <w:t xml:space="preserve"> commercial.</w:t>
            </w:r>
          </w:p>
        </w:tc>
        <w:tc>
          <w:tcPr>
            <w:tcW w:w="4967" w:type="dxa"/>
          </w:tcPr>
          <w:p w14:paraId="5A253D35" w14:textId="77777777" w:rsidR="00B51FB7" w:rsidRPr="008048F6" w:rsidRDefault="00B51FB7" w:rsidP="00B51FB7">
            <w:pPr>
              <w:rPr>
                <w:rFonts w:ascii="Times New Roman" w:hAnsi="Times New Roman" w:cs="Times New Roman"/>
                <w:sz w:val="20"/>
              </w:rPr>
            </w:pPr>
            <w:r w:rsidRPr="001500A2">
              <w:rPr>
                <w:rFonts w:ascii="Times New Roman" w:hAnsi="Times New Roman" w:cs="Times New Roman"/>
                <w:sz w:val="20"/>
              </w:rPr>
              <w:t>Sigma/Aldrich:  $</w:t>
            </w:r>
            <w:r>
              <w:rPr>
                <w:rFonts w:ascii="Times New Roman" w:hAnsi="Times New Roman" w:cs="Times New Roman"/>
                <w:sz w:val="20"/>
              </w:rPr>
              <w:t>26/50g</w:t>
            </w:r>
          </w:p>
        </w:tc>
      </w:tr>
    </w:tbl>
    <w:p w14:paraId="18BA4097" w14:textId="6DBF328D" w:rsidR="00B51FB7" w:rsidRPr="006A711C" w:rsidRDefault="00B51FB7" w:rsidP="00B51FB7">
      <w:pPr>
        <w:rPr>
          <w:rFonts w:ascii="Times New Roman" w:hAnsi="Times New Roman" w:cs="Times New Roman"/>
        </w:rPr>
      </w:pPr>
      <w:r w:rsidRPr="006A711C">
        <w:rPr>
          <w:rFonts w:ascii="Times New Roman" w:hAnsi="Times New Roman" w:cs="Times New Roman"/>
        </w:rPr>
        <w:br w:type="page"/>
      </w:r>
    </w:p>
    <w:p w14:paraId="7ABF652A" w14:textId="4F206D81" w:rsidR="001A2C81" w:rsidRPr="00EB2EBC" w:rsidRDefault="001A2C81" w:rsidP="001A2C81">
      <w:pPr>
        <w:rPr>
          <w:rFonts w:ascii="Times New Roman" w:hAnsi="Times New Roman" w:cs="Times New Roman"/>
          <w:b/>
          <w:u w:val="single"/>
        </w:rPr>
      </w:pPr>
      <w:r>
        <w:rPr>
          <w:rFonts w:ascii="Times New Roman" w:hAnsi="Times New Roman" w:cs="Times New Roman"/>
          <w:b/>
          <w:u w:val="single"/>
        </w:rPr>
        <w:lastRenderedPageBreak/>
        <w:t>N1</w:t>
      </w:r>
      <w:r w:rsidRPr="00EB2EBC">
        <w:rPr>
          <w:rFonts w:ascii="Times New Roman" w:hAnsi="Times New Roman" w:cs="Times New Roman"/>
          <w:b/>
          <w:u w:val="single"/>
        </w:rPr>
        <w:t>-A</w:t>
      </w:r>
      <w:r>
        <w:rPr>
          <w:rFonts w:ascii="Times New Roman" w:hAnsi="Times New Roman" w:cs="Times New Roman"/>
          <w:b/>
          <w:u w:val="single"/>
        </w:rPr>
        <w:t>lkylation</w:t>
      </w:r>
      <w:r w:rsidR="00B8025B">
        <w:rPr>
          <w:rFonts w:ascii="Times New Roman" w:hAnsi="Times New Roman" w:cs="Times New Roman"/>
          <w:b/>
          <w:u w:val="single"/>
        </w:rPr>
        <w:t xml:space="preserve"> of </w:t>
      </w:r>
      <w:proofErr w:type="spellStart"/>
      <w:r w:rsidR="00CD7F3C">
        <w:rPr>
          <w:rFonts w:ascii="Times New Roman" w:hAnsi="Times New Roman" w:cs="Times New Roman"/>
          <w:b/>
          <w:u w:val="single"/>
        </w:rPr>
        <w:t>Pyrazolidinone</w:t>
      </w:r>
      <w:proofErr w:type="spellEnd"/>
      <w:r>
        <w:rPr>
          <w:rFonts w:ascii="Times New Roman" w:hAnsi="Times New Roman" w:cs="Times New Roman"/>
          <w:b/>
          <w:u w:val="single"/>
        </w:rPr>
        <w:t xml:space="preserve"> Rings</w:t>
      </w:r>
      <w:r w:rsidR="004552BF">
        <w:rPr>
          <w:rFonts w:ascii="Times New Roman" w:hAnsi="Times New Roman" w:cs="Times New Roman"/>
          <w:b/>
          <w:u w:val="single"/>
        </w:rPr>
        <w:t xml:space="preserve"> (</w:t>
      </w:r>
      <w:proofErr w:type="spellStart"/>
      <w:r w:rsidR="004552BF">
        <w:rPr>
          <w:rFonts w:ascii="Times New Roman" w:hAnsi="Times New Roman" w:cs="Times New Roman"/>
          <w:b/>
          <w:u w:val="single"/>
        </w:rPr>
        <w:t>Pyrazolidinones</w:t>
      </w:r>
      <w:proofErr w:type="spellEnd"/>
      <w:proofErr w:type="gramStart"/>
      <w:r w:rsidR="004552BF">
        <w:rPr>
          <w:rFonts w:ascii="Times New Roman" w:hAnsi="Times New Roman" w:cs="Times New Roman"/>
          <w:b/>
          <w:u w:val="single"/>
        </w:rPr>
        <w:t>)</w:t>
      </w:r>
      <w:r w:rsidR="0002260F">
        <w:rPr>
          <w:rFonts w:ascii="Times New Roman" w:hAnsi="Times New Roman" w:cs="Times New Roman"/>
          <w:b/>
          <w:u w:val="single"/>
        </w:rPr>
        <w:t xml:space="preserve">  </w:t>
      </w:r>
      <w:r w:rsidR="0002260F" w:rsidRPr="0002260F">
        <w:rPr>
          <w:rFonts w:ascii="Times New Roman" w:hAnsi="Times New Roman" w:cs="Times New Roman"/>
          <w:b/>
          <w:highlight w:val="yellow"/>
          <w:u w:val="single"/>
        </w:rPr>
        <w:t>Safe</w:t>
      </w:r>
      <w:proofErr w:type="gramEnd"/>
      <w:r w:rsidR="0002260F" w:rsidRPr="0002260F">
        <w:rPr>
          <w:rFonts w:ascii="Times New Roman" w:hAnsi="Times New Roman" w:cs="Times New Roman"/>
          <w:b/>
          <w:highlight w:val="yellow"/>
          <w:u w:val="single"/>
        </w:rPr>
        <w:t>, Easy</w:t>
      </w:r>
    </w:p>
    <w:p w14:paraId="1C2344FF" w14:textId="04322A1A" w:rsidR="001F6B42" w:rsidRDefault="002C0D66">
      <w:pPr>
        <w:rPr>
          <w:rFonts w:ascii="Times New Roman" w:hAnsi="Times New Roman" w:cs="Times New Roman"/>
        </w:rPr>
      </w:pPr>
      <w:r>
        <w:rPr>
          <w:rFonts w:ascii="Times New Roman" w:hAnsi="Times New Roman" w:cs="Times New Roman"/>
          <w:noProof/>
        </w:rPr>
        <w:drawing>
          <wp:inline distT="0" distB="0" distL="0" distR="0" wp14:anchorId="763430D1" wp14:editId="1DBC6AFD">
            <wp:extent cx="6309360" cy="1858571"/>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1858571"/>
                    </a:xfrm>
                    <a:prstGeom prst="rect">
                      <a:avLst/>
                    </a:prstGeom>
                    <a:noFill/>
                    <a:ln>
                      <a:noFill/>
                    </a:ln>
                  </pic:spPr>
                </pic:pic>
              </a:graphicData>
            </a:graphic>
          </wp:inline>
        </w:drawing>
      </w:r>
    </w:p>
    <w:p w14:paraId="0E1CAE82" w14:textId="6766F680" w:rsidR="007B0211" w:rsidRPr="00255A60" w:rsidRDefault="00E070FF" w:rsidP="008F3D1D">
      <w:pPr>
        <w:pStyle w:val="ListParagraph"/>
        <w:numPr>
          <w:ilvl w:val="0"/>
          <w:numId w:val="12"/>
        </w:numPr>
        <w:rPr>
          <w:rFonts w:ascii="Times New Roman" w:hAnsi="Times New Roman" w:cs="Times New Roman"/>
        </w:rPr>
      </w:pPr>
      <w:r w:rsidRPr="00255A60">
        <w:rPr>
          <w:rFonts w:ascii="Times New Roman" w:hAnsi="Times New Roman" w:cs="Times New Roman"/>
        </w:rPr>
        <w:t xml:space="preserve">This would be a natural match </w:t>
      </w:r>
      <w:r w:rsidR="00E4061E" w:rsidRPr="00255A60">
        <w:rPr>
          <w:rFonts w:ascii="Times New Roman" w:hAnsi="Times New Roman" w:cs="Times New Roman"/>
        </w:rPr>
        <w:t>project (</w:t>
      </w:r>
      <w:proofErr w:type="spellStart"/>
      <w:r w:rsidR="00E4061E" w:rsidRPr="00255A60">
        <w:rPr>
          <w:rFonts w:ascii="Times New Roman" w:hAnsi="Times New Roman" w:cs="Times New Roman"/>
        </w:rPr>
        <w:t>Alkylations</w:t>
      </w:r>
      <w:proofErr w:type="spellEnd"/>
      <w:r w:rsidR="00717F95" w:rsidRPr="00255A60">
        <w:rPr>
          <w:rFonts w:ascii="Times New Roman" w:hAnsi="Times New Roman" w:cs="Times New Roman"/>
        </w:rPr>
        <w:t xml:space="preserve"> Projects</w:t>
      </w:r>
      <w:r w:rsidR="00E4061E" w:rsidRPr="00255A60">
        <w:rPr>
          <w:rFonts w:ascii="Times New Roman" w:hAnsi="Times New Roman" w:cs="Times New Roman"/>
        </w:rPr>
        <w:t xml:space="preserve">) </w:t>
      </w:r>
      <w:r w:rsidRPr="00255A60">
        <w:rPr>
          <w:rFonts w:ascii="Times New Roman" w:hAnsi="Times New Roman" w:cs="Times New Roman"/>
        </w:rPr>
        <w:t xml:space="preserve">with page-3, </w:t>
      </w:r>
      <w:r w:rsidR="00EF6F24" w:rsidRPr="00255A60">
        <w:rPr>
          <w:rFonts w:ascii="Times New Roman" w:hAnsi="Times New Roman" w:cs="Times New Roman"/>
        </w:rPr>
        <w:t xml:space="preserve">which </w:t>
      </w:r>
      <w:r w:rsidR="00717F95" w:rsidRPr="00255A60">
        <w:rPr>
          <w:rFonts w:ascii="Times New Roman" w:hAnsi="Times New Roman" w:cs="Times New Roman"/>
        </w:rPr>
        <w:t>involves</w:t>
      </w:r>
      <w:r w:rsidR="00EF6F24" w:rsidRPr="00255A60">
        <w:rPr>
          <w:rFonts w:ascii="Times New Roman" w:hAnsi="Times New Roman" w:cs="Times New Roman"/>
        </w:rPr>
        <w:t xml:space="preserve"> </w:t>
      </w:r>
      <w:r w:rsidRPr="00255A60">
        <w:rPr>
          <w:rFonts w:ascii="Times New Roman" w:hAnsi="Times New Roman" w:cs="Times New Roman"/>
        </w:rPr>
        <w:t>N1-alkylation of the double-bonded analog</w:t>
      </w:r>
      <w:r w:rsidR="00EF6F24" w:rsidRPr="00255A60">
        <w:rPr>
          <w:rFonts w:ascii="Times New Roman" w:hAnsi="Times New Roman" w:cs="Times New Roman"/>
        </w:rPr>
        <w:t xml:space="preserve"> shown on the bottom</w:t>
      </w:r>
      <w:r w:rsidRPr="00255A60">
        <w:rPr>
          <w:rFonts w:ascii="Times New Roman" w:hAnsi="Times New Roman" w:cs="Times New Roman"/>
        </w:rPr>
        <w:t xml:space="preserve">.  </w:t>
      </w:r>
    </w:p>
    <w:p w14:paraId="60E436F3" w14:textId="77777777" w:rsidR="00255A60" w:rsidRDefault="00255A60" w:rsidP="008F3D1D">
      <w:pPr>
        <w:pStyle w:val="ListParagraph"/>
        <w:numPr>
          <w:ilvl w:val="0"/>
          <w:numId w:val="13"/>
        </w:numPr>
        <w:rPr>
          <w:rFonts w:ascii="Times New Roman" w:hAnsi="Times New Roman" w:cs="Times New Roman"/>
        </w:rPr>
      </w:pPr>
      <w:r w:rsidRPr="00255A60">
        <w:rPr>
          <w:rFonts w:ascii="Times New Roman" w:hAnsi="Times New Roman" w:cs="Times New Roman"/>
        </w:rPr>
        <w:t xml:space="preserve">See discussion and observations from the Page 3/Scheme 3 </w:t>
      </w:r>
      <w:proofErr w:type="spellStart"/>
      <w:r w:rsidRPr="00255A60">
        <w:rPr>
          <w:rFonts w:ascii="Times New Roman" w:hAnsi="Times New Roman" w:cs="Times New Roman"/>
        </w:rPr>
        <w:t>alkylations</w:t>
      </w:r>
      <w:proofErr w:type="spellEnd"/>
    </w:p>
    <w:p w14:paraId="6FFB8E65" w14:textId="77777777" w:rsidR="00FB171C" w:rsidRPr="00255A60" w:rsidRDefault="00FB171C" w:rsidP="008F3D1D">
      <w:pPr>
        <w:pStyle w:val="ListParagraph"/>
        <w:numPr>
          <w:ilvl w:val="0"/>
          <w:numId w:val="13"/>
        </w:numPr>
        <w:rPr>
          <w:rFonts w:ascii="Times New Roman" w:hAnsi="Times New Roman" w:cs="Times New Roman"/>
        </w:rPr>
      </w:pPr>
      <w:r w:rsidRPr="00255A60">
        <w:rPr>
          <w:rFonts w:ascii="Times New Roman" w:hAnsi="Times New Roman" w:cs="Times New Roman"/>
        </w:rPr>
        <w:t>The same alkylating agents that work there should work here (only better/easier here)</w:t>
      </w:r>
    </w:p>
    <w:p w14:paraId="3422E519" w14:textId="77777777" w:rsidR="00FB171C" w:rsidRPr="00255A60" w:rsidRDefault="00FB171C" w:rsidP="008F3D1D">
      <w:pPr>
        <w:pStyle w:val="ListParagraph"/>
        <w:numPr>
          <w:ilvl w:val="0"/>
          <w:numId w:val="13"/>
        </w:numPr>
        <w:rPr>
          <w:rFonts w:ascii="Times New Roman" w:hAnsi="Times New Roman" w:cs="Times New Roman"/>
        </w:rPr>
      </w:pPr>
      <w:r w:rsidRPr="00255A60">
        <w:rPr>
          <w:rFonts w:ascii="Times New Roman" w:hAnsi="Times New Roman" w:cs="Times New Roman"/>
        </w:rPr>
        <w:t>So, high temp and neat and stuff like that will apply here, depending on the alkylating agent.</w:t>
      </w:r>
    </w:p>
    <w:p w14:paraId="6BA68388" w14:textId="1C212A38" w:rsidR="00754205" w:rsidRPr="00255A60" w:rsidRDefault="00754205" w:rsidP="008F3D1D">
      <w:pPr>
        <w:pStyle w:val="ListParagraph"/>
        <w:numPr>
          <w:ilvl w:val="0"/>
          <w:numId w:val="12"/>
        </w:numPr>
        <w:rPr>
          <w:rFonts w:ascii="Times New Roman" w:hAnsi="Times New Roman" w:cs="Times New Roman"/>
        </w:rPr>
      </w:pPr>
      <w:r w:rsidRPr="00255A60">
        <w:rPr>
          <w:rFonts w:ascii="Times New Roman" w:hAnsi="Times New Roman" w:cs="Times New Roman"/>
        </w:rPr>
        <w:t>Preliminary data:  This worked well for ethyl iodide, but was slow.</w:t>
      </w:r>
    </w:p>
    <w:p w14:paraId="3F5D5553" w14:textId="36896F4D" w:rsidR="00754205" w:rsidRPr="00255A60" w:rsidRDefault="00754205" w:rsidP="008F3D1D">
      <w:pPr>
        <w:pStyle w:val="ListParagraph"/>
        <w:numPr>
          <w:ilvl w:val="0"/>
          <w:numId w:val="12"/>
        </w:numPr>
        <w:rPr>
          <w:rFonts w:ascii="Times New Roman" w:hAnsi="Times New Roman" w:cs="Times New Roman"/>
        </w:rPr>
      </w:pPr>
      <w:r w:rsidRPr="00255A60">
        <w:rPr>
          <w:rFonts w:ascii="Times New Roman" w:hAnsi="Times New Roman" w:cs="Times New Roman"/>
        </w:rPr>
        <w:t>The reactiv</w:t>
      </w:r>
      <w:r w:rsidR="00EF6F24" w:rsidRPr="00255A60">
        <w:rPr>
          <w:rFonts w:ascii="Times New Roman" w:hAnsi="Times New Roman" w:cs="Times New Roman"/>
        </w:rPr>
        <w:t xml:space="preserve">ity of the dihydro is </w:t>
      </w:r>
      <w:r w:rsidR="003542F7" w:rsidRPr="00255A60">
        <w:rPr>
          <w:rFonts w:ascii="Times New Roman" w:hAnsi="Times New Roman" w:cs="Times New Roman"/>
        </w:rPr>
        <w:t xml:space="preserve">better than for the double-bonded one.  </w:t>
      </w:r>
    </w:p>
    <w:p w14:paraId="404BC9CC" w14:textId="1C7EFBED" w:rsidR="003542F7" w:rsidRPr="00255A60" w:rsidRDefault="003542F7" w:rsidP="008F3D1D">
      <w:pPr>
        <w:pStyle w:val="ListParagraph"/>
        <w:numPr>
          <w:ilvl w:val="0"/>
          <w:numId w:val="14"/>
        </w:numPr>
        <w:rPr>
          <w:rFonts w:ascii="Times New Roman" w:hAnsi="Times New Roman" w:cs="Times New Roman"/>
        </w:rPr>
      </w:pPr>
      <w:r w:rsidRPr="00255A60">
        <w:rPr>
          <w:rFonts w:ascii="Times New Roman" w:hAnsi="Times New Roman" w:cs="Times New Roman"/>
        </w:rPr>
        <w:t>But the N</w:t>
      </w:r>
      <w:r w:rsidR="00617AD3" w:rsidRPr="00255A60">
        <w:rPr>
          <w:rFonts w:ascii="Times New Roman" w:hAnsi="Times New Roman" w:cs="Times New Roman"/>
        </w:rPr>
        <w:t>2</w:t>
      </w:r>
      <w:r w:rsidRPr="00255A60">
        <w:rPr>
          <w:rFonts w:ascii="Times New Roman" w:hAnsi="Times New Roman" w:cs="Times New Roman"/>
        </w:rPr>
        <w:t xml:space="preserve">-Phenyl group really reduces </w:t>
      </w:r>
      <w:r w:rsidR="00617AD3" w:rsidRPr="00255A60">
        <w:rPr>
          <w:rFonts w:ascii="Times New Roman" w:hAnsi="Times New Roman" w:cs="Times New Roman"/>
        </w:rPr>
        <w:t xml:space="preserve">the reactivity compared to N2-H analogs.  </w:t>
      </w:r>
    </w:p>
    <w:p w14:paraId="697DDC72" w14:textId="3D289F64" w:rsidR="00617AD3" w:rsidRPr="00255A60" w:rsidRDefault="00617AD3" w:rsidP="008F3D1D">
      <w:pPr>
        <w:pStyle w:val="ListParagraph"/>
        <w:numPr>
          <w:ilvl w:val="0"/>
          <w:numId w:val="12"/>
        </w:numPr>
        <w:rPr>
          <w:rFonts w:ascii="Times New Roman" w:hAnsi="Times New Roman" w:cs="Times New Roman"/>
        </w:rPr>
      </w:pPr>
      <w:r w:rsidRPr="00255A60">
        <w:rPr>
          <w:rFonts w:ascii="Times New Roman" w:hAnsi="Times New Roman" w:cs="Times New Roman"/>
        </w:rPr>
        <w:t xml:space="preserve">This alkylation will likely be cleaner and simpler.  There is no question about where alkylation will occur; it will be on the N1-nitrogen, plane and simple.  </w:t>
      </w:r>
      <w:r w:rsidR="007D58AA" w:rsidRPr="00255A60">
        <w:rPr>
          <w:rFonts w:ascii="Times New Roman" w:hAnsi="Times New Roman" w:cs="Times New Roman"/>
        </w:rPr>
        <w:t xml:space="preserve">No competition from O-alkylation or anything.  </w:t>
      </w:r>
    </w:p>
    <w:p w14:paraId="79A1E027" w14:textId="4A9EA61E" w:rsidR="00763633" w:rsidRPr="00255A60" w:rsidRDefault="00763633" w:rsidP="008F3D1D">
      <w:pPr>
        <w:pStyle w:val="ListParagraph"/>
        <w:numPr>
          <w:ilvl w:val="0"/>
          <w:numId w:val="12"/>
        </w:numPr>
        <w:rPr>
          <w:rFonts w:ascii="Times New Roman" w:hAnsi="Times New Roman" w:cs="Times New Roman"/>
        </w:rPr>
      </w:pPr>
      <w:r w:rsidRPr="00255A60">
        <w:rPr>
          <w:rFonts w:ascii="Times New Roman" w:hAnsi="Times New Roman" w:cs="Times New Roman"/>
        </w:rPr>
        <w:t>In preliminary ethyl experiment, there was no problem using solvent (refluxing acetonitrile</w:t>
      </w:r>
      <w:r w:rsidR="00B82489" w:rsidRPr="00255A60">
        <w:rPr>
          <w:rFonts w:ascii="Times New Roman" w:hAnsi="Times New Roman" w:cs="Times New Roman"/>
        </w:rPr>
        <w:t xml:space="preserve">, but neater and hotter naturally went faster.  </w:t>
      </w:r>
    </w:p>
    <w:p w14:paraId="4357AA12" w14:textId="77E053A0" w:rsidR="00B82489" w:rsidRPr="00255A60" w:rsidRDefault="00B82489" w:rsidP="008F3D1D">
      <w:pPr>
        <w:pStyle w:val="ListParagraph"/>
        <w:numPr>
          <w:ilvl w:val="0"/>
          <w:numId w:val="12"/>
        </w:numPr>
        <w:rPr>
          <w:rFonts w:ascii="Times New Roman" w:hAnsi="Times New Roman" w:cs="Times New Roman"/>
        </w:rPr>
      </w:pPr>
      <w:proofErr w:type="spellStart"/>
      <w:r w:rsidRPr="00255A60">
        <w:rPr>
          <w:rFonts w:ascii="Times New Roman" w:hAnsi="Times New Roman" w:cs="Times New Roman"/>
        </w:rPr>
        <w:t>Hawau’s</w:t>
      </w:r>
      <w:proofErr w:type="spellEnd"/>
      <w:r w:rsidRPr="00255A60">
        <w:rPr>
          <w:rFonts w:ascii="Times New Roman" w:hAnsi="Times New Roman" w:cs="Times New Roman"/>
        </w:rPr>
        <w:t xml:space="preserve"> starting material is really clean, so not complications from that. </w:t>
      </w:r>
    </w:p>
    <w:p w14:paraId="3268C1D2" w14:textId="5B3F8164" w:rsidR="00B82489" w:rsidRDefault="00B82489" w:rsidP="008F3D1D">
      <w:pPr>
        <w:pStyle w:val="ListParagraph"/>
        <w:numPr>
          <w:ilvl w:val="0"/>
          <w:numId w:val="12"/>
        </w:numPr>
        <w:rPr>
          <w:rFonts w:ascii="Times New Roman" w:hAnsi="Times New Roman" w:cs="Times New Roman"/>
        </w:rPr>
      </w:pPr>
      <w:proofErr w:type="spellStart"/>
      <w:r w:rsidRPr="00255A60">
        <w:rPr>
          <w:rFonts w:ascii="Times New Roman" w:hAnsi="Times New Roman" w:cs="Times New Roman"/>
        </w:rPr>
        <w:t>Hawau’s</w:t>
      </w:r>
      <w:proofErr w:type="spellEnd"/>
      <w:r w:rsidRPr="00255A60">
        <w:rPr>
          <w:rFonts w:ascii="Times New Roman" w:hAnsi="Times New Roman" w:cs="Times New Roman"/>
        </w:rPr>
        <w:t xml:space="preserve"> preparation is shown below, it is very clean and she has a nice process for </w:t>
      </w:r>
      <w:r w:rsidR="00255A60" w:rsidRPr="00255A60">
        <w:rPr>
          <w:rFonts w:ascii="Times New Roman" w:hAnsi="Times New Roman" w:cs="Times New Roman"/>
        </w:rPr>
        <w:t xml:space="preserve">producing nice, clean, crystalline material.  </w:t>
      </w:r>
    </w:p>
    <w:p w14:paraId="044AEFAF" w14:textId="49D9C60B" w:rsidR="00592E33" w:rsidRPr="00255A60" w:rsidRDefault="00592E33" w:rsidP="008F3D1D">
      <w:pPr>
        <w:pStyle w:val="ListParagraph"/>
        <w:numPr>
          <w:ilvl w:val="0"/>
          <w:numId w:val="12"/>
        </w:numPr>
        <w:rPr>
          <w:rFonts w:ascii="Times New Roman" w:hAnsi="Times New Roman" w:cs="Times New Roman"/>
        </w:rPr>
      </w:pPr>
      <w:r>
        <w:rPr>
          <w:rFonts w:ascii="Times New Roman" w:hAnsi="Times New Roman" w:cs="Times New Roman"/>
        </w:rPr>
        <w:t>Easy to scaleup-produce the starting material if stock runs low.</w:t>
      </w:r>
    </w:p>
    <w:p w14:paraId="7D5F751C" w14:textId="0EC118CC" w:rsidR="007B0211" w:rsidRDefault="001B2F9B">
      <w:pPr>
        <w:rPr>
          <w:rFonts w:ascii="Times New Roman" w:hAnsi="Times New Roman" w:cs="Times New Roman"/>
        </w:rPr>
      </w:pPr>
      <w:r>
        <w:rPr>
          <w:rFonts w:ascii="Times New Roman" w:hAnsi="Times New Roman" w:cs="Times New Roman"/>
          <w:noProof/>
        </w:rPr>
        <w:drawing>
          <wp:inline distT="0" distB="0" distL="0" distR="0" wp14:anchorId="09801636" wp14:editId="4D59F2B6">
            <wp:extent cx="4953000" cy="990600"/>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3000" cy="990600"/>
                    </a:xfrm>
                    <a:prstGeom prst="rect">
                      <a:avLst/>
                    </a:prstGeom>
                    <a:noFill/>
                    <a:ln>
                      <a:noFill/>
                    </a:ln>
                  </pic:spPr>
                </pic:pic>
              </a:graphicData>
            </a:graphic>
          </wp:inline>
        </w:drawing>
      </w:r>
    </w:p>
    <w:p w14:paraId="0C539C36" w14:textId="69C8369F" w:rsidR="00ED2B44" w:rsidRDefault="00ED2B44">
      <w:pPr>
        <w:rPr>
          <w:rFonts w:ascii="Times New Roman" w:hAnsi="Times New Roman" w:cs="Times New Roman"/>
        </w:rPr>
      </w:pPr>
      <w:r>
        <w:rPr>
          <w:rFonts w:ascii="Times New Roman" w:hAnsi="Times New Roman" w:cs="Times New Roman"/>
        </w:rPr>
        <w:br w:type="page"/>
      </w:r>
    </w:p>
    <w:p w14:paraId="15CDF31F" w14:textId="16D967AF" w:rsidR="004552BF" w:rsidRDefault="004552BF" w:rsidP="004552BF">
      <w:pPr>
        <w:rPr>
          <w:rFonts w:ascii="Times New Roman" w:hAnsi="Times New Roman" w:cs="Times New Roman"/>
          <w:b/>
          <w:u w:val="single"/>
        </w:rPr>
      </w:pPr>
      <w:r>
        <w:rPr>
          <w:rFonts w:ascii="Times New Roman" w:hAnsi="Times New Roman" w:cs="Times New Roman"/>
          <w:b/>
          <w:u w:val="single"/>
        </w:rPr>
        <w:lastRenderedPageBreak/>
        <w:t xml:space="preserve">Variation at N1 </w:t>
      </w:r>
      <w:proofErr w:type="spellStart"/>
      <w:r w:rsidR="002C0D66">
        <w:rPr>
          <w:rFonts w:ascii="Times New Roman" w:hAnsi="Times New Roman" w:cs="Times New Roman"/>
          <w:b/>
          <w:u w:val="single"/>
        </w:rPr>
        <w:t>Pyrazolones</w:t>
      </w:r>
      <w:proofErr w:type="spellEnd"/>
      <w:r w:rsidR="002C0D66">
        <w:rPr>
          <w:rFonts w:ascii="Times New Roman" w:hAnsi="Times New Roman" w:cs="Times New Roman"/>
          <w:b/>
          <w:u w:val="single"/>
        </w:rPr>
        <w:t>.  B</w:t>
      </w:r>
      <w:r>
        <w:rPr>
          <w:rFonts w:ascii="Times New Roman" w:hAnsi="Times New Roman" w:cs="Times New Roman"/>
          <w:b/>
          <w:u w:val="single"/>
        </w:rPr>
        <w:t xml:space="preserve">y Reaction of </w:t>
      </w:r>
      <w:proofErr w:type="spellStart"/>
      <w:r>
        <w:rPr>
          <w:rFonts w:ascii="Times New Roman" w:hAnsi="Times New Roman" w:cs="Times New Roman"/>
          <w:b/>
          <w:u w:val="single"/>
        </w:rPr>
        <w:t>Hawau</w:t>
      </w:r>
      <w:proofErr w:type="spellEnd"/>
      <w:r>
        <w:rPr>
          <w:rFonts w:ascii="Times New Roman" w:hAnsi="Times New Roman" w:cs="Times New Roman"/>
          <w:b/>
          <w:u w:val="single"/>
        </w:rPr>
        <w:t xml:space="preserve"> Phenyl-</w:t>
      </w:r>
      <w:proofErr w:type="spellStart"/>
      <w:r w:rsidR="002C0D66">
        <w:rPr>
          <w:rFonts w:ascii="Times New Roman" w:hAnsi="Times New Roman" w:cs="Times New Roman"/>
          <w:b/>
          <w:u w:val="single"/>
        </w:rPr>
        <w:t>Pyrazolidinone</w:t>
      </w:r>
      <w:proofErr w:type="spellEnd"/>
      <w:r>
        <w:rPr>
          <w:rFonts w:ascii="Times New Roman" w:hAnsi="Times New Roman" w:cs="Times New Roman"/>
          <w:b/>
          <w:u w:val="single"/>
        </w:rPr>
        <w:t xml:space="preserve"> with Aldehyde, followed by </w:t>
      </w:r>
      <w:proofErr w:type="spellStart"/>
      <w:r>
        <w:rPr>
          <w:rFonts w:ascii="Times New Roman" w:hAnsi="Times New Roman" w:cs="Times New Roman"/>
          <w:b/>
          <w:u w:val="single"/>
        </w:rPr>
        <w:t>NaOR</w:t>
      </w:r>
      <w:proofErr w:type="spellEnd"/>
      <w:r>
        <w:rPr>
          <w:rFonts w:ascii="Times New Roman" w:hAnsi="Times New Roman" w:cs="Times New Roman"/>
          <w:b/>
          <w:u w:val="single"/>
        </w:rPr>
        <w:t>/ROH isomerization</w:t>
      </w:r>
      <w:r w:rsidR="00ED1D02">
        <w:rPr>
          <w:rFonts w:ascii="Times New Roman" w:hAnsi="Times New Roman" w:cs="Times New Roman"/>
          <w:b/>
          <w:u w:val="single"/>
        </w:rPr>
        <w:t xml:space="preserve">.  </w:t>
      </w:r>
      <w:proofErr w:type="spellStart"/>
      <w:r w:rsidR="00ED1D02">
        <w:rPr>
          <w:rFonts w:ascii="Times New Roman" w:hAnsi="Times New Roman" w:cs="Times New Roman"/>
          <w:b/>
          <w:u w:val="single"/>
        </w:rPr>
        <w:t>Pyrazolidinone</w:t>
      </w:r>
      <w:proofErr w:type="spellEnd"/>
      <w:r w:rsidR="00ED1D02">
        <w:rPr>
          <w:rFonts w:ascii="Times New Roman" w:hAnsi="Times New Roman" w:cs="Times New Roman"/>
          <w:b/>
          <w:u w:val="single"/>
        </w:rPr>
        <w:t xml:space="preserve"> =&gt; </w:t>
      </w:r>
      <w:proofErr w:type="spellStart"/>
      <w:r w:rsidR="00ED1D02">
        <w:rPr>
          <w:rFonts w:ascii="Times New Roman" w:hAnsi="Times New Roman" w:cs="Times New Roman"/>
          <w:b/>
          <w:u w:val="single"/>
        </w:rPr>
        <w:t>Pyrazolone</w:t>
      </w:r>
      <w:proofErr w:type="spellEnd"/>
    </w:p>
    <w:p w14:paraId="18F499F8" w14:textId="3E65D467" w:rsidR="004552BF" w:rsidRPr="009A4A3B" w:rsidRDefault="002C0D66" w:rsidP="004552BF">
      <w:pPr>
        <w:rPr>
          <w:rFonts w:ascii="Times New Roman" w:hAnsi="Times New Roman" w:cs="Times New Roman"/>
          <w:b/>
        </w:rPr>
      </w:pPr>
      <w:r>
        <w:rPr>
          <w:rFonts w:ascii="Times New Roman" w:hAnsi="Times New Roman" w:cs="Times New Roman"/>
          <w:b/>
          <w:noProof/>
        </w:rPr>
        <w:drawing>
          <wp:inline distT="0" distB="0" distL="0" distR="0" wp14:anchorId="544E7A91" wp14:editId="0BC2169B">
            <wp:extent cx="6248400" cy="1261745"/>
            <wp:effectExtent l="0" t="0" r="0" b="825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8400" cy="1261745"/>
                    </a:xfrm>
                    <a:prstGeom prst="rect">
                      <a:avLst/>
                    </a:prstGeom>
                    <a:noFill/>
                    <a:ln>
                      <a:noFill/>
                    </a:ln>
                  </pic:spPr>
                </pic:pic>
              </a:graphicData>
            </a:graphic>
          </wp:inline>
        </w:drawing>
      </w:r>
    </w:p>
    <w:p w14:paraId="7AC39149" w14:textId="77777777" w:rsidR="004552BF" w:rsidRDefault="004552BF" w:rsidP="004552BF">
      <w:pPr>
        <w:rPr>
          <w:rFonts w:ascii="Times New Roman" w:hAnsi="Times New Roman" w:cs="Times New Roman"/>
          <w:b/>
          <w:u w:val="single"/>
        </w:rPr>
      </w:pPr>
    </w:p>
    <w:p w14:paraId="3BA9A7B0" w14:textId="77777777" w:rsidR="004552BF" w:rsidRDefault="004552BF" w:rsidP="008F3D1D">
      <w:pPr>
        <w:pStyle w:val="ListParagraph"/>
        <w:numPr>
          <w:ilvl w:val="0"/>
          <w:numId w:val="19"/>
        </w:numPr>
        <w:rPr>
          <w:rFonts w:ascii="Times New Roman" w:hAnsi="Times New Roman" w:cs="Times New Roman"/>
        </w:rPr>
      </w:pPr>
      <w:proofErr w:type="spellStart"/>
      <w:r>
        <w:rPr>
          <w:rFonts w:ascii="Helvetica" w:hAnsi="Helvetica" w:cs="Helvetica"/>
          <w:color w:val="808080"/>
          <w:sz w:val="20"/>
          <w:szCs w:val="20"/>
        </w:rPr>
        <w:t>Kangasmetsa</w:t>
      </w:r>
      <w:proofErr w:type="spellEnd"/>
      <w:r>
        <w:rPr>
          <w:rFonts w:ascii="Helvetica" w:hAnsi="Helvetica" w:cs="Helvetica"/>
          <w:color w:val="808080"/>
          <w:sz w:val="20"/>
          <w:szCs w:val="20"/>
        </w:rPr>
        <w:t xml:space="preserve">, </w:t>
      </w:r>
      <w:proofErr w:type="spellStart"/>
      <w:r>
        <w:rPr>
          <w:rFonts w:ascii="Helvetica" w:hAnsi="Helvetica" w:cs="Helvetica"/>
          <w:color w:val="808080"/>
          <w:sz w:val="20"/>
          <w:szCs w:val="20"/>
        </w:rPr>
        <w:t>Jussi</w:t>
      </w:r>
      <w:proofErr w:type="spellEnd"/>
      <w:r>
        <w:rPr>
          <w:rFonts w:ascii="Helvetica" w:hAnsi="Helvetica" w:cs="Helvetica"/>
          <w:color w:val="808080"/>
          <w:sz w:val="20"/>
          <w:szCs w:val="20"/>
        </w:rPr>
        <w:t xml:space="preserve"> J. et </w:t>
      </w:r>
      <w:proofErr w:type="gramStart"/>
      <w:r>
        <w:rPr>
          <w:rFonts w:ascii="Helvetica" w:hAnsi="Helvetica" w:cs="Helvetica"/>
          <w:color w:val="808080"/>
          <w:sz w:val="20"/>
          <w:szCs w:val="20"/>
        </w:rPr>
        <w:t>al  From</w:t>
      </w:r>
      <w:proofErr w:type="gramEnd"/>
      <w:r>
        <w:rPr>
          <w:rFonts w:ascii="Helvetica" w:hAnsi="Helvetica" w:cs="Helvetica"/>
          <w:color w:val="808080"/>
          <w:sz w:val="20"/>
          <w:szCs w:val="20"/>
        </w:rPr>
        <w:t xml:space="preserve"> PCT Int. Appl., 2013096501, 27 Jun</w:t>
      </w:r>
    </w:p>
    <w:p w14:paraId="7692E2AD" w14:textId="77777777" w:rsidR="004552BF" w:rsidRDefault="004552BF" w:rsidP="008F3D1D">
      <w:pPr>
        <w:pStyle w:val="ListParagraph"/>
        <w:numPr>
          <w:ilvl w:val="0"/>
          <w:numId w:val="19"/>
        </w:numPr>
        <w:rPr>
          <w:rFonts w:ascii="Times New Roman" w:hAnsi="Times New Roman" w:cs="Times New Roman"/>
        </w:rPr>
      </w:pPr>
      <w:r>
        <w:rPr>
          <w:rFonts w:ascii="Times New Roman" w:hAnsi="Times New Roman" w:cs="Times New Roman"/>
        </w:rPr>
        <w:t xml:space="preserve">N1-Aldehyde use, followed by </w:t>
      </w:r>
      <w:proofErr w:type="spellStart"/>
      <w:r>
        <w:rPr>
          <w:rFonts w:ascii="Times New Roman" w:hAnsi="Times New Roman" w:cs="Times New Roman"/>
        </w:rPr>
        <w:t>NaOMe</w:t>
      </w:r>
      <w:proofErr w:type="spellEnd"/>
      <w:r>
        <w:rPr>
          <w:rFonts w:ascii="Times New Roman" w:hAnsi="Times New Roman" w:cs="Times New Roman"/>
        </w:rPr>
        <w:t>/</w:t>
      </w:r>
      <w:proofErr w:type="spellStart"/>
      <w:r>
        <w:rPr>
          <w:rFonts w:ascii="Times New Roman" w:hAnsi="Times New Roman" w:cs="Times New Roman"/>
        </w:rPr>
        <w:t>MeOH</w:t>
      </w:r>
      <w:proofErr w:type="spellEnd"/>
      <w:r>
        <w:rPr>
          <w:rFonts w:ascii="Times New Roman" w:hAnsi="Times New Roman" w:cs="Times New Roman"/>
        </w:rPr>
        <w:t xml:space="preserve"> isomerization:  N1 plus Aldehyde, then </w:t>
      </w:r>
      <w:proofErr w:type="spellStart"/>
      <w:r>
        <w:rPr>
          <w:rFonts w:ascii="Times New Roman" w:hAnsi="Times New Roman" w:cs="Times New Roman"/>
        </w:rPr>
        <w:t>NaOMe</w:t>
      </w:r>
      <w:proofErr w:type="spellEnd"/>
      <w:r>
        <w:rPr>
          <w:rFonts w:ascii="Times New Roman" w:hAnsi="Times New Roman" w:cs="Times New Roman"/>
        </w:rPr>
        <w:t>/</w:t>
      </w:r>
      <w:proofErr w:type="spellStart"/>
      <w:r>
        <w:rPr>
          <w:rFonts w:ascii="Times New Roman" w:hAnsi="Times New Roman" w:cs="Times New Roman"/>
        </w:rPr>
        <w:t>MeOH</w:t>
      </w:r>
      <w:proofErr w:type="spellEnd"/>
      <w:r>
        <w:rPr>
          <w:rFonts w:ascii="Times New Roman" w:hAnsi="Times New Roman" w:cs="Times New Roman"/>
        </w:rPr>
        <w:t xml:space="preserve"> reflux to isomerize   </w:t>
      </w:r>
    </w:p>
    <w:p w14:paraId="7C0EFB95" w14:textId="77777777" w:rsidR="004552BF" w:rsidRPr="00E94B3A" w:rsidRDefault="004552BF" w:rsidP="008F3D1D">
      <w:pPr>
        <w:pStyle w:val="ListParagraph"/>
        <w:numPr>
          <w:ilvl w:val="0"/>
          <w:numId w:val="23"/>
        </w:numPr>
        <w:rPr>
          <w:rFonts w:ascii="Times New Roman" w:hAnsi="Times New Roman" w:cs="Times New Roman"/>
        </w:rPr>
      </w:pPr>
      <w:r w:rsidRPr="00E94B3A">
        <w:rPr>
          <w:rFonts w:ascii="Times New Roman" w:hAnsi="Times New Roman" w:cs="Times New Roman"/>
        </w:rPr>
        <w:t xml:space="preserve">… </w:t>
      </w:r>
      <w:r w:rsidRPr="00E345D4">
        <w:rPr>
          <w:rFonts w:ascii="Times New Roman" w:hAnsi="Times New Roman" w:cs="Times New Roman"/>
          <w:highlight w:val="yellow"/>
        </w:rPr>
        <w:t>35 mmol</w:t>
      </w:r>
      <w:r w:rsidRPr="00E94B3A">
        <w:rPr>
          <w:rFonts w:ascii="Times New Roman" w:hAnsi="Times New Roman" w:cs="Times New Roman"/>
        </w:rPr>
        <w:t xml:space="preserve">… 5-methypyrazolidin-3-one. This </w:t>
      </w:r>
      <w:r w:rsidRPr="00E345D4">
        <w:rPr>
          <w:rFonts w:ascii="Times New Roman" w:hAnsi="Times New Roman" w:cs="Times New Roman"/>
          <w:highlight w:val="yellow"/>
        </w:rPr>
        <w:t>oil was dissolved in MeOH (20 mL</w:t>
      </w:r>
      <w:r w:rsidRPr="00E94B3A">
        <w:rPr>
          <w:rFonts w:ascii="Times New Roman" w:hAnsi="Times New Roman" w:cs="Times New Roman"/>
        </w:rPr>
        <w:t xml:space="preserve">), cooled to 0°C under N2 atmosphere and </w:t>
      </w:r>
      <w:r w:rsidRPr="00E345D4">
        <w:rPr>
          <w:rFonts w:ascii="Times New Roman" w:hAnsi="Times New Roman" w:cs="Times New Roman"/>
          <w:highlight w:val="yellow"/>
        </w:rPr>
        <w:t>sodium methoxide in MeOH (2 ml of 4.4M) was added</w:t>
      </w:r>
      <w:r w:rsidRPr="00E94B3A">
        <w:rPr>
          <w:rFonts w:ascii="Times New Roman" w:hAnsi="Times New Roman" w:cs="Times New Roman"/>
        </w:rPr>
        <w:t>. After 10 minutes 2-Benzyloxy-5-bromo-benz</w:t>
      </w:r>
      <w:r w:rsidRPr="00E345D4">
        <w:rPr>
          <w:rFonts w:ascii="Times New Roman" w:hAnsi="Times New Roman" w:cs="Times New Roman"/>
          <w:highlight w:val="yellow"/>
        </w:rPr>
        <w:t>aldehyde</w:t>
      </w:r>
      <w:r w:rsidRPr="00E94B3A">
        <w:rPr>
          <w:rFonts w:ascii="Times New Roman" w:hAnsi="Times New Roman" w:cs="Times New Roman"/>
        </w:rPr>
        <w:t xml:space="preserve">, 6, (7.66g, </w:t>
      </w:r>
      <w:r w:rsidRPr="00E345D4">
        <w:rPr>
          <w:rFonts w:ascii="Times New Roman" w:hAnsi="Times New Roman" w:cs="Times New Roman"/>
          <w:highlight w:val="yellow"/>
        </w:rPr>
        <w:t>31mmol) in MeOH (100 mL</w:t>
      </w:r>
      <w:r w:rsidRPr="00E94B3A">
        <w:rPr>
          <w:rFonts w:ascii="Times New Roman" w:hAnsi="Times New Roman" w:cs="Times New Roman"/>
        </w:rPr>
        <w:t xml:space="preserve">) was added </w:t>
      </w:r>
      <w:r w:rsidRPr="002F03BA">
        <w:rPr>
          <w:rFonts w:ascii="Times New Roman" w:hAnsi="Times New Roman" w:cs="Times New Roman"/>
          <w:highlight w:val="yellow"/>
        </w:rPr>
        <w:t>and the mixture was stirred at RT for 1 hour</w:t>
      </w:r>
      <w:r w:rsidRPr="00E94B3A">
        <w:rPr>
          <w:rFonts w:ascii="Times New Roman" w:hAnsi="Times New Roman" w:cs="Times New Roman"/>
        </w:rPr>
        <w:t xml:space="preserve">. </w:t>
      </w:r>
      <w:r w:rsidRPr="002F03BA">
        <w:rPr>
          <w:rFonts w:ascii="Times New Roman" w:hAnsi="Times New Roman" w:cs="Times New Roman"/>
          <w:highlight w:val="yellow"/>
        </w:rPr>
        <w:t>Sodium methoxide in MeOH (7 ml of 4.4M) was added and the mixture was refluxed for 16 hours</w:t>
      </w:r>
      <w:r w:rsidRPr="00E94B3A">
        <w:rPr>
          <w:rFonts w:ascii="Times New Roman" w:hAnsi="Times New Roman" w:cs="Times New Roman"/>
        </w:rPr>
        <w:t xml:space="preserve">. </w:t>
      </w:r>
      <w:r w:rsidRPr="002F03BA">
        <w:rPr>
          <w:rFonts w:ascii="Times New Roman" w:hAnsi="Times New Roman" w:cs="Times New Roman"/>
          <w:highlight w:val="yellow"/>
        </w:rPr>
        <w:t xml:space="preserve">The volatiles were removed in vacuo and the residue was portioned between </w:t>
      </w:r>
      <w:proofErr w:type="spellStart"/>
      <w:r w:rsidRPr="002F03BA">
        <w:rPr>
          <w:rFonts w:ascii="Times New Roman" w:hAnsi="Times New Roman" w:cs="Times New Roman"/>
          <w:highlight w:val="yellow"/>
        </w:rPr>
        <w:t>EtOAc</w:t>
      </w:r>
      <w:proofErr w:type="spellEnd"/>
      <w:r w:rsidRPr="002F03BA">
        <w:rPr>
          <w:rFonts w:ascii="Times New Roman" w:hAnsi="Times New Roman" w:cs="Times New Roman"/>
          <w:highlight w:val="yellow"/>
        </w:rPr>
        <w:t xml:space="preserve"> and </w:t>
      </w:r>
      <w:proofErr w:type="spellStart"/>
      <w:r w:rsidRPr="002F03BA">
        <w:rPr>
          <w:rFonts w:ascii="Times New Roman" w:hAnsi="Times New Roman" w:cs="Times New Roman"/>
          <w:highlight w:val="yellow"/>
        </w:rPr>
        <w:t>HCl</w:t>
      </w:r>
      <w:proofErr w:type="spellEnd"/>
      <w:r w:rsidRPr="002F03BA">
        <w:rPr>
          <w:rFonts w:ascii="Times New Roman" w:hAnsi="Times New Roman" w:cs="Times New Roman"/>
          <w:highlight w:val="yellow"/>
        </w:rPr>
        <w:t xml:space="preserve"> (aq., 2M). A yellow solid was collected and triturated with diethyl ether to yield a cream </w:t>
      </w:r>
      <w:proofErr w:type="spellStart"/>
      <w:r w:rsidRPr="002F03BA">
        <w:rPr>
          <w:rFonts w:ascii="Times New Roman" w:hAnsi="Times New Roman" w:cs="Times New Roman"/>
          <w:highlight w:val="yellow"/>
        </w:rPr>
        <w:t>coloured</w:t>
      </w:r>
      <w:proofErr w:type="spellEnd"/>
      <w:r w:rsidRPr="002F03BA">
        <w:rPr>
          <w:rFonts w:ascii="Times New Roman" w:hAnsi="Times New Roman" w:cs="Times New Roman"/>
          <w:highlight w:val="yellow"/>
        </w:rPr>
        <w:t xml:space="preserve"> solid</w:t>
      </w:r>
      <w:r w:rsidRPr="00E94B3A">
        <w:rPr>
          <w:rFonts w:ascii="Times New Roman" w:hAnsi="Times New Roman" w:cs="Times New Roman"/>
        </w:rPr>
        <w:t xml:space="preserve"> which was dried under vacuum to yield 1-(2-Benzyloxy-5-chloro-benzyl)-5-methylH-pyrazo3-</w:t>
      </w:r>
    </w:p>
    <w:p w14:paraId="65D68354" w14:textId="77777777" w:rsidR="004552BF" w:rsidRDefault="004552BF" w:rsidP="008F3D1D">
      <w:pPr>
        <w:pStyle w:val="ListParagraph"/>
        <w:numPr>
          <w:ilvl w:val="0"/>
          <w:numId w:val="19"/>
        </w:numPr>
        <w:rPr>
          <w:rFonts w:ascii="Times New Roman" w:hAnsi="Times New Roman" w:cs="Times New Roman"/>
        </w:rPr>
      </w:pPr>
      <w:r>
        <w:rPr>
          <w:rFonts w:ascii="Times New Roman" w:hAnsi="Times New Roman" w:cs="Times New Roman"/>
        </w:rPr>
        <w:t xml:space="preserve">N1-Aldehyde use, followed by </w:t>
      </w:r>
      <w:proofErr w:type="spellStart"/>
      <w:r>
        <w:rPr>
          <w:rFonts w:ascii="Times New Roman" w:hAnsi="Times New Roman" w:cs="Times New Roman"/>
        </w:rPr>
        <w:t>NaOMe</w:t>
      </w:r>
      <w:proofErr w:type="spellEnd"/>
      <w:r>
        <w:rPr>
          <w:rFonts w:ascii="Times New Roman" w:hAnsi="Times New Roman" w:cs="Times New Roman"/>
        </w:rPr>
        <w:t>/</w:t>
      </w:r>
      <w:proofErr w:type="spellStart"/>
      <w:r>
        <w:rPr>
          <w:rFonts w:ascii="Times New Roman" w:hAnsi="Times New Roman" w:cs="Times New Roman"/>
        </w:rPr>
        <w:t>MeOH</w:t>
      </w:r>
      <w:proofErr w:type="spellEnd"/>
      <w:r>
        <w:rPr>
          <w:rFonts w:ascii="Times New Roman" w:hAnsi="Times New Roman" w:cs="Times New Roman"/>
        </w:rPr>
        <w:t xml:space="preserve"> isomerization:  N1 plus Aldehyde to make </w:t>
      </w:r>
      <w:proofErr w:type="spellStart"/>
      <w:r>
        <w:rPr>
          <w:rFonts w:ascii="Times New Roman" w:hAnsi="Times New Roman" w:cs="Times New Roman"/>
        </w:rPr>
        <w:t>imminium</w:t>
      </w:r>
      <w:proofErr w:type="spellEnd"/>
      <w:r>
        <w:rPr>
          <w:rFonts w:ascii="Times New Roman" w:hAnsi="Times New Roman" w:cs="Times New Roman"/>
        </w:rPr>
        <w:t xml:space="preserve">, with some base-isomerization, then base isomerization.  </w:t>
      </w:r>
    </w:p>
    <w:p w14:paraId="7179259F" w14:textId="77777777" w:rsidR="004552BF" w:rsidRDefault="004552BF" w:rsidP="008F3D1D">
      <w:pPr>
        <w:pStyle w:val="ListParagraph"/>
        <w:numPr>
          <w:ilvl w:val="0"/>
          <w:numId w:val="19"/>
        </w:numPr>
        <w:rPr>
          <w:rFonts w:ascii="Times New Roman" w:hAnsi="Times New Roman" w:cs="Times New Roman"/>
        </w:rPr>
      </w:pPr>
      <w:r>
        <w:rPr>
          <w:rFonts w:ascii="Times New Roman" w:hAnsi="Times New Roman" w:cs="Times New Roman"/>
        </w:rPr>
        <w:t>No preliminary data.</w:t>
      </w:r>
    </w:p>
    <w:p w14:paraId="4FA54B7B" w14:textId="77777777" w:rsidR="004552BF" w:rsidRDefault="004552BF" w:rsidP="008F3D1D">
      <w:pPr>
        <w:pStyle w:val="ListParagraph"/>
        <w:numPr>
          <w:ilvl w:val="0"/>
          <w:numId w:val="19"/>
        </w:numPr>
        <w:rPr>
          <w:rFonts w:ascii="Times New Roman" w:hAnsi="Times New Roman" w:cs="Times New Roman"/>
        </w:rPr>
      </w:pPr>
      <w:r>
        <w:rPr>
          <w:rFonts w:ascii="Times New Roman" w:hAnsi="Times New Roman" w:cs="Times New Roman"/>
        </w:rPr>
        <w:t xml:space="preserve">Some potential advantages:  </w:t>
      </w:r>
    </w:p>
    <w:p w14:paraId="134D9E4E" w14:textId="77777777" w:rsidR="004552BF" w:rsidRDefault="004552BF" w:rsidP="008F3D1D">
      <w:pPr>
        <w:pStyle w:val="ListParagraph"/>
        <w:numPr>
          <w:ilvl w:val="1"/>
          <w:numId w:val="19"/>
        </w:numPr>
        <w:rPr>
          <w:rFonts w:ascii="Times New Roman" w:hAnsi="Times New Roman" w:cs="Times New Roman"/>
        </w:rPr>
      </w:pPr>
      <w:r>
        <w:rPr>
          <w:rFonts w:ascii="Times New Roman" w:hAnsi="Times New Roman" w:cs="Times New Roman"/>
        </w:rPr>
        <w:t>Aldehydes are more reactive than alkyl halides, etc., so this could be much easier than SN2 alkylation</w:t>
      </w:r>
    </w:p>
    <w:p w14:paraId="23BECA0A" w14:textId="77777777" w:rsidR="004552BF" w:rsidRDefault="004552BF" w:rsidP="008F3D1D">
      <w:pPr>
        <w:pStyle w:val="ListParagraph"/>
        <w:numPr>
          <w:ilvl w:val="1"/>
          <w:numId w:val="19"/>
        </w:numPr>
        <w:rPr>
          <w:rFonts w:ascii="Times New Roman" w:hAnsi="Times New Roman" w:cs="Times New Roman"/>
        </w:rPr>
      </w:pPr>
      <w:r>
        <w:rPr>
          <w:rFonts w:ascii="Times New Roman" w:hAnsi="Times New Roman" w:cs="Times New Roman"/>
        </w:rPr>
        <w:t>There are a lot of aldehydes available.</w:t>
      </w:r>
    </w:p>
    <w:p w14:paraId="6959A1D8" w14:textId="77777777" w:rsidR="004552BF" w:rsidRPr="009560C9" w:rsidRDefault="004552BF" w:rsidP="008F3D1D">
      <w:pPr>
        <w:pStyle w:val="ListParagraph"/>
        <w:numPr>
          <w:ilvl w:val="1"/>
          <w:numId w:val="19"/>
        </w:numPr>
        <w:rPr>
          <w:rFonts w:ascii="Times New Roman" w:hAnsi="Times New Roman" w:cs="Times New Roman"/>
        </w:rPr>
      </w:pPr>
      <w:r>
        <w:rPr>
          <w:rFonts w:ascii="Times New Roman" w:hAnsi="Times New Roman" w:cs="Times New Roman"/>
        </w:rPr>
        <w:t xml:space="preserve">This gets directly to the double-bond </w:t>
      </w:r>
      <w:proofErr w:type="spellStart"/>
      <w:r>
        <w:rPr>
          <w:rFonts w:ascii="Times New Roman" w:hAnsi="Times New Roman" w:cs="Times New Roman"/>
        </w:rPr>
        <w:t>pyrazole</w:t>
      </w:r>
      <w:proofErr w:type="spellEnd"/>
      <w:r>
        <w:rPr>
          <w:rFonts w:ascii="Times New Roman" w:hAnsi="Times New Roman" w:cs="Times New Roman"/>
        </w:rPr>
        <w:t xml:space="preserve"> rather than the di-hydro </w:t>
      </w:r>
      <w:proofErr w:type="spellStart"/>
      <w:r>
        <w:rPr>
          <w:rFonts w:ascii="Times New Roman" w:hAnsi="Times New Roman" w:cs="Times New Roman"/>
        </w:rPr>
        <w:t>pyrazolidinone</w:t>
      </w:r>
      <w:proofErr w:type="spellEnd"/>
    </w:p>
    <w:p w14:paraId="2EA2CEDC" w14:textId="77777777" w:rsidR="004552BF" w:rsidRDefault="004552BF" w:rsidP="004552BF">
      <w:pPr>
        <w:rPr>
          <w:rFonts w:ascii="Times New Roman" w:hAnsi="Times New Roman" w:cs="Times New Roman"/>
          <w:b/>
          <w:u w:val="single"/>
        </w:rPr>
      </w:pPr>
      <w:r>
        <w:rPr>
          <w:rFonts w:ascii="Times New Roman" w:hAnsi="Times New Roman" w:cs="Times New Roman"/>
          <w:b/>
          <w:u w:val="single"/>
        </w:rPr>
        <w:br w:type="page"/>
      </w:r>
    </w:p>
    <w:p w14:paraId="5ACD8775" w14:textId="3ED2805C" w:rsidR="005A7509" w:rsidRDefault="005A7509" w:rsidP="005A7509">
      <w:pPr>
        <w:rPr>
          <w:rFonts w:ascii="Times New Roman" w:hAnsi="Times New Roman" w:cs="Times New Roman"/>
          <w:b/>
          <w:u w:val="single"/>
        </w:rPr>
      </w:pPr>
      <w:r>
        <w:rPr>
          <w:rFonts w:ascii="Times New Roman" w:hAnsi="Times New Roman" w:cs="Times New Roman"/>
          <w:b/>
          <w:u w:val="single"/>
        </w:rPr>
        <w:lastRenderedPageBreak/>
        <w:t>N1</w:t>
      </w:r>
      <w:r w:rsidRPr="00EB2EBC">
        <w:rPr>
          <w:rFonts w:ascii="Times New Roman" w:hAnsi="Times New Roman" w:cs="Times New Roman"/>
          <w:b/>
          <w:u w:val="single"/>
        </w:rPr>
        <w:t>-Acylation</w:t>
      </w:r>
      <w:r>
        <w:rPr>
          <w:rFonts w:ascii="Times New Roman" w:hAnsi="Times New Roman" w:cs="Times New Roman"/>
          <w:b/>
          <w:u w:val="single"/>
        </w:rPr>
        <w:t xml:space="preserve"> of </w:t>
      </w:r>
      <w:proofErr w:type="spellStart"/>
      <w:r w:rsidR="00844996">
        <w:rPr>
          <w:rFonts w:ascii="Times New Roman" w:hAnsi="Times New Roman" w:cs="Times New Roman"/>
          <w:b/>
          <w:u w:val="single"/>
        </w:rPr>
        <w:t>Pyrazolones</w:t>
      </w:r>
      <w:proofErr w:type="spellEnd"/>
      <w:r>
        <w:rPr>
          <w:rFonts w:ascii="Times New Roman" w:hAnsi="Times New Roman" w:cs="Times New Roman"/>
          <w:b/>
          <w:u w:val="single"/>
        </w:rPr>
        <w:t xml:space="preserve">:  Using Acid Chlorides or Acids (with </w:t>
      </w:r>
      <w:proofErr w:type="spellStart"/>
      <w:r>
        <w:rPr>
          <w:rFonts w:ascii="Times New Roman" w:hAnsi="Times New Roman" w:cs="Times New Roman"/>
          <w:b/>
          <w:u w:val="single"/>
        </w:rPr>
        <w:t>Mukayama’s</w:t>
      </w:r>
      <w:proofErr w:type="spellEnd"/>
      <w:r>
        <w:rPr>
          <w:rFonts w:ascii="Times New Roman" w:hAnsi="Times New Roman" w:cs="Times New Roman"/>
          <w:b/>
          <w:u w:val="single"/>
        </w:rPr>
        <w:t xml:space="preserve"> Reagent).  </w:t>
      </w:r>
    </w:p>
    <w:p w14:paraId="52230290" w14:textId="3CE3FF61" w:rsidR="00997DF0" w:rsidRPr="00EB2EBC" w:rsidRDefault="00997DF0" w:rsidP="005A7509">
      <w:pPr>
        <w:rPr>
          <w:rFonts w:ascii="Times New Roman" w:hAnsi="Times New Roman" w:cs="Times New Roman"/>
          <w:b/>
          <w:u w:val="single"/>
        </w:rPr>
      </w:pPr>
      <w:r>
        <w:rPr>
          <w:rFonts w:ascii="Times New Roman" w:hAnsi="Times New Roman" w:cs="Times New Roman"/>
          <w:b/>
          <w:noProof/>
          <w:u w:val="single"/>
        </w:rPr>
        <w:drawing>
          <wp:inline distT="0" distB="0" distL="0" distR="0" wp14:anchorId="0338C87F" wp14:editId="755AF132">
            <wp:extent cx="5461000" cy="2286000"/>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2286000"/>
                    </a:xfrm>
                    <a:prstGeom prst="rect">
                      <a:avLst/>
                    </a:prstGeom>
                    <a:noFill/>
                    <a:ln>
                      <a:noFill/>
                    </a:ln>
                  </pic:spPr>
                </pic:pic>
              </a:graphicData>
            </a:graphic>
          </wp:inline>
        </w:drawing>
      </w:r>
    </w:p>
    <w:p w14:paraId="19D279B5" w14:textId="77777777" w:rsidR="005A7509" w:rsidRPr="00B72E93" w:rsidRDefault="005A7509" w:rsidP="008F3D1D">
      <w:pPr>
        <w:pStyle w:val="ListParagraph"/>
        <w:numPr>
          <w:ilvl w:val="0"/>
          <w:numId w:val="9"/>
        </w:numPr>
        <w:rPr>
          <w:rFonts w:ascii="Times New Roman" w:hAnsi="Times New Roman" w:cs="Times New Roman"/>
        </w:rPr>
      </w:pPr>
      <w:r w:rsidRPr="00B72E93">
        <w:rPr>
          <w:rFonts w:ascii="Times New Roman" w:hAnsi="Times New Roman" w:cs="Times New Roman"/>
        </w:rPr>
        <w:t>Super Easy and flexible</w:t>
      </w:r>
    </w:p>
    <w:p w14:paraId="3A93E54D" w14:textId="77777777" w:rsidR="005A7509" w:rsidRPr="00B72E93" w:rsidRDefault="005A7509" w:rsidP="008F3D1D">
      <w:pPr>
        <w:pStyle w:val="ListParagraph"/>
        <w:numPr>
          <w:ilvl w:val="0"/>
          <w:numId w:val="9"/>
        </w:numPr>
        <w:rPr>
          <w:rFonts w:ascii="Times New Roman" w:hAnsi="Times New Roman" w:cs="Times New Roman"/>
        </w:rPr>
      </w:pPr>
      <w:r w:rsidRPr="00B72E93">
        <w:rPr>
          <w:rFonts w:ascii="Times New Roman" w:hAnsi="Times New Roman" w:cs="Times New Roman"/>
        </w:rPr>
        <w:t xml:space="preserve">Preliminary result using 4-toluyl </w:t>
      </w:r>
      <w:proofErr w:type="gramStart"/>
      <w:r w:rsidRPr="00B72E93">
        <w:rPr>
          <w:rFonts w:ascii="Times New Roman" w:hAnsi="Times New Roman" w:cs="Times New Roman"/>
        </w:rPr>
        <w:t>chloride</w:t>
      </w:r>
      <w:proofErr w:type="gramEnd"/>
      <w:r w:rsidRPr="00B72E93">
        <w:rPr>
          <w:rFonts w:ascii="Times New Roman" w:hAnsi="Times New Roman" w:cs="Times New Roman"/>
        </w:rPr>
        <w:t xml:space="preserve"> appears to complete within minutes at room temp, and was easy to work up.</w:t>
      </w:r>
    </w:p>
    <w:p w14:paraId="56D09EED" w14:textId="77777777" w:rsidR="005A7509" w:rsidRPr="00B72E93" w:rsidRDefault="005A7509" w:rsidP="008F3D1D">
      <w:pPr>
        <w:pStyle w:val="ListParagraph"/>
        <w:numPr>
          <w:ilvl w:val="0"/>
          <w:numId w:val="9"/>
        </w:numPr>
        <w:rPr>
          <w:rFonts w:ascii="Times New Roman" w:hAnsi="Times New Roman" w:cs="Times New Roman"/>
        </w:rPr>
      </w:pPr>
      <w:r w:rsidRPr="00B72E93">
        <w:rPr>
          <w:rFonts w:ascii="Times New Roman" w:hAnsi="Times New Roman" w:cs="Times New Roman"/>
        </w:rPr>
        <w:t xml:space="preserve">Preliminary experiment using </w:t>
      </w:r>
      <w:proofErr w:type="spellStart"/>
      <w:r w:rsidRPr="00B72E93">
        <w:rPr>
          <w:rFonts w:ascii="Times New Roman" w:hAnsi="Times New Roman" w:cs="Times New Roman"/>
        </w:rPr>
        <w:t>crotonic</w:t>
      </w:r>
      <w:proofErr w:type="spellEnd"/>
      <w:r w:rsidRPr="00B72E93">
        <w:rPr>
          <w:rFonts w:ascii="Times New Roman" w:hAnsi="Times New Roman" w:cs="Times New Roman"/>
        </w:rPr>
        <w:t xml:space="preserve"> acid also appeared to proceed very quickly and easily.  </w:t>
      </w:r>
    </w:p>
    <w:p w14:paraId="1C6DCFC7" w14:textId="77777777" w:rsidR="005A7509" w:rsidRPr="00B72E93" w:rsidRDefault="005A7509" w:rsidP="008F3D1D">
      <w:pPr>
        <w:pStyle w:val="ListParagraph"/>
        <w:numPr>
          <w:ilvl w:val="0"/>
          <w:numId w:val="9"/>
        </w:numPr>
        <w:rPr>
          <w:rFonts w:ascii="Times New Roman" w:hAnsi="Times New Roman" w:cs="Times New Roman"/>
        </w:rPr>
      </w:pPr>
      <w:r w:rsidRPr="00B72E93">
        <w:rPr>
          <w:rFonts w:ascii="Times New Roman" w:hAnsi="Times New Roman" w:cs="Times New Roman"/>
        </w:rPr>
        <w:t>Antipyrine of course does not have the carbonyl attachment on at N1.  So who knows what assay-impact this might have.</w:t>
      </w:r>
    </w:p>
    <w:p w14:paraId="3BC8CB6D" w14:textId="77777777" w:rsidR="005A7509" w:rsidRDefault="005A7509" w:rsidP="008F3D1D">
      <w:pPr>
        <w:pStyle w:val="ListParagraph"/>
        <w:numPr>
          <w:ilvl w:val="0"/>
          <w:numId w:val="9"/>
        </w:numPr>
        <w:rPr>
          <w:rFonts w:ascii="Times New Roman" w:hAnsi="Times New Roman" w:cs="Times New Roman"/>
        </w:rPr>
      </w:pPr>
      <w:r w:rsidRPr="00B72E93">
        <w:rPr>
          <w:rFonts w:ascii="Times New Roman" w:hAnsi="Times New Roman" w:cs="Times New Roman"/>
        </w:rPr>
        <w:t xml:space="preserve">Probably start by making a couple of these (R = Me, Ph, </w:t>
      </w:r>
      <w:proofErr w:type="spellStart"/>
      <w:r w:rsidRPr="00B72E93">
        <w:rPr>
          <w:rFonts w:ascii="Times New Roman" w:hAnsi="Times New Roman" w:cs="Times New Roman"/>
        </w:rPr>
        <w:t>Toluyl</w:t>
      </w:r>
      <w:proofErr w:type="spellEnd"/>
      <w:r w:rsidRPr="00B72E93">
        <w:rPr>
          <w:rFonts w:ascii="Times New Roman" w:hAnsi="Times New Roman" w:cs="Times New Roman"/>
        </w:rPr>
        <w:t>)</w:t>
      </w:r>
      <w:r>
        <w:rPr>
          <w:rFonts w:ascii="Times New Roman" w:hAnsi="Times New Roman" w:cs="Times New Roman"/>
        </w:rPr>
        <w:t xml:space="preserve"> and getting them assayed</w:t>
      </w:r>
    </w:p>
    <w:p w14:paraId="2130EF0A" w14:textId="77777777" w:rsidR="005A7509" w:rsidRDefault="005A7509" w:rsidP="008F3D1D">
      <w:pPr>
        <w:pStyle w:val="ListParagraph"/>
        <w:numPr>
          <w:ilvl w:val="0"/>
          <w:numId w:val="9"/>
        </w:numPr>
        <w:rPr>
          <w:rFonts w:ascii="Times New Roman" w:hAnsi="Times New Roman" w:cs="Times New Roman"/>
        </w:rPr>
      </w:pPr>
      <w:r>
        <w:rPr>
          <w:rFonts w:ascii="Times New Roman" w:hAnsi="Times New Roman" w:cs="Times New Roman"/>
        </w:rPr>
        <w:t>The R=Me one would be the closest analog to Antipyrine:  Basically just a carbonyl slipped in</w:t>
      </w:r>
    </w:p>
    <w:p w14:paraId="6D4F0F53" w14:textId="77777777" w:rsidR="005A7509" w:rsidRDefault="005A7509" w:rsidP="005A7509">
      <w:pPr>
        <w:rPr>
          <w:rFonts w:ascii="Times New Roman" w:hAnsi="Times New Roman" w:cs="Times New Roman"/>
        </w:rPr>
      </w:pPr>
    </w:p>
    <w:p w14:paraId="0D0BC1F1" w14:textId="493B3B48" w:rsidR="005A7509" w:rsidRPr="007A40C3" w:rsidRDefault="00152397" w:rsidP="005A7509">
      <w:pPr>
        <w:rPr>
          <w:rFonts w:ascii="Times New Roman" w:hAnsi="Times New Roman" w:cs="Times New Roman"/>
          <w:highlight w:val="yellow"/>
        </w:rPr>
      </w:pPr>
      <w:r w:rsidRPr="007A40C3">
        <w:rPr>
          <w:rFonts w:ascii="Times New Roman" w:hAnsi="Times New Roman" w:cs="Times New Roman"/>
          <w:noProof/>
          <w:highlight w:val="yellow"/>
        </w:rPr>
        <w:drawing>
          <wp:inline distT="0" distB="0" distL="0" distR="0" wp14:anchorId="1CCDA3A8" wp14:editId="714A44B8">
            <wp:extent cx="5588000" cy="11176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8000" cy="1117600"/>
                    </a:xfrm>
                    <a:prstGeom prst="rect">
                      <a:avLst/>
                    </a:prstGeom>
                    <a:noFill/>
                    <a:ln>
                      <a:noFill/>
                    </a:ln>
                  </pic:spPr>
                </pic:pic>
              </a:graphicData>
            </a:graphic>
          </wp:inline>
        </w:drawing>
      </w:r>
    </w:p>
    <w:p w14:paraId="005E1D7D" w14:textId="359E0034" w:rsidR="00152397" w:rsidRDefault="00152397" w:rsidP="005A7509">
      <w:pPr>
        <w:rPr>
          <w:rFonts w:ascii="Times New Roman" w:hAnsi="Times New Roman" w:cs="Times New Roman"/>
        </w:rPr>
      </w:pPr>
      <w:r w:rsidRPr="007A40C3">
        <w:rPr>
          <w:rFonts w:ascii="Times New Roman" w:hAnsi="Times New Roman" w:cs="Times New Roman"/>
          <w:highlight w:val="yellow"/>
        </w:rPr>
        <w:t xml:space="preserve">Use General Thing for </w:t>
      </w:r>
      <w:proofErr w:type="spellStart"/>
      <w:r w:rsidRPr="007A40C3">
        <w:rPr>
          <w:rFonts w:ascii="Times New Roman" w:hAnsi="Times New Roman" w:cs="Times New Roman"/>
          <w:highlight w:val="yellow"/>
        </w:rPr>
        <w:t>pyrazolone</w:t>
      </w:r>
      <w:proofErr w:type="spellEnd"/>
      <w:r w:rsidRPr="007A40C3">
        <w:rPr>
          <w:rFonts w:ascii="Times New Roman" w:hAnsi="Times New Roman" w:cs="Times New Roman"/>
          <w:highlight w:val="yellow"/>
        </w:rPr>
        <w:t xml:space="preserve"> or </w:t>
      </w:r>
      <w:proofErr w:type="spellStart"/>
      <w:r w:rsidRPr="007A40C3">
        <w:rPr>
          <w:rFonts w:ascii="Times New Roman" w:hAnsi="Times New Roman" w:cs="Times New Roman"/>
          <w:highlight w:val="yellow"/>
        </w:rPr>
        <w:t>pyrazolidinone</w:t>
      </w:r>
      <w:proofErr w:type="spellEnd"/>
    </w:p>
    <w:p w14:paraId="171BE57D" w14:textId="77777777" w:rsidR="005A7509" w:rsidRDefault="005A7509" w:rsidP="005A7509">
      <w:pPr>
        <w:rPr>
          <w:rFonts w:ascii="Times New Roman" w:hAnsi="Times New Roman" w:cs="Times New Roman"/>
        </w:rPr>
      </w:pPr>
      <w:r>
        <w:rPr>
          <w:rFonts w:ascii="Times New Roman" w:hAnsi="Times New Roman" w:cs="Times New Roman"/>
        </w:rPr>
        <w:br w:type="page"/>
      </w:r>
    </w:p>
    <w:p w14:paraId="45436664" w14:textId="2329F99C" w:rsidR="004552BF" w:rsidRPr="00EB2EBC" w:rsidRDefault="005A7509" w:rsidP="004552BF">
      <w:pPr>
        <w:rPr>
          <w:rFonts w:ascii="Times New Roman" w:hAnsi="Times New Roman" w:cs="Times New Roman"/>
          <w:b/>
          <w:u w:val="single"/>
        </w:rPr>
      </w:pPr>
      <w:r>
        <w:rPr>
          <w:rFonts w:ascii="Times New Roman" w:hAnsi="Times New Roman" w:cs="Times New Roman"/>
          <w:b/>
          <w:u w:val="single"/>
        </w:rPr>
        <w:lastRenderedPageBreak/>
        <w:t>N1</w:t>
      </w:r>
      <w:r w:rsidR="004552BF" w:rsidRPr="00EB2EBC">
        <w:rPr>
          <w:rFonts w:ascii="Times New Roman" w:hAnsi="Times New Roman" w:cs="Times New Roman"/>
          <w:b/>
          <w:u w:val="single"/>
        </w:rPr>
        <w:t>-</w:t>
      </w:r>
      <w:r w:rsidR="004552BF">
        <w:rPr>
          <w:rFonts w:ascii="Times New Roman" w:hAnsi="Times New Roman" w:cs="Times New Roman"/>
          <w:b/>
          <w:u w:val="single"/>
        </w:rPr>
        <w:t>ACYL</w:t>
      </w:r>
      <w:r w:rsidR="004552BF" w:rsidRPr="00EB2EBC">
        <w:rPr>
          <w:rFonts w:ascii="Times New Roman" w:hAnsi="Times New Roman" w:cs="Times New Roman"/>
          <w:b/>
          <w:u w:val="single"/>
        </w:rPr>
        <w:t>ation</w:t>
      </w:r>
      <w:r>
        <w:rPr>
          <w:rFonts w:ascii="Times New Roman" w:hAnsi="Times New Roman" w:cs="Times New Roman"/>
          <w:b/>
          <w:u w:val="single"/>
        </w:rPr>
        <w:t xml:space="preserve"> of </w:t>
      </w:r>
      <w:proofErr w:type="spellStart"/>
      <w:r w:rsidR="00874E4E">
        <w:rPr>
          <w:rFonts w:ascii="Times New Roman" w:hAnsi="Times New Roman" w:cs="Times New Roman"/>
          <w:b/>
          <w:u w:val="single"/>
        </w:rPr>
        <w:t>Pyrazolidinones</w:t>
      </w:r>
      <w:proofErr w:type="spellEnd"/>
      <w:r>
        <w:rPr>
          <w:rFonts w:ascii="Times New Roman" w:hAnsi="Times New Roman" w:cs="Times New Roman"/>
          <w:b/>
          <w:u w:val="single"/>
        </w:rPr>
        <w:t xml:space="preserve">.  </w:t>
      </w:r>
    </w:p>
    <w:p w14:paraId="45BBEA9C" w14:textId="48A0AE21" w:rsidR="004552BF" w:rsidRDefault="00343453" w:rsidP="004552BF">
      <w:pPr>
        <w:rPr>
          <w:rFonts w:ascii="Times New Roman" w:hAnsi="Times New Roman" w:cs="Times New Roman"/>
        </w:rPr>
      </w:pPr>
      <w:r>
        <w:rPr>
          <w:rFonts w:ascii="Times New Roman" w:hAnsi="Times New Roman" w:cs="Times New Roman"/>
          <w:noProof/>
        </w:rPr>
        <w:drawing>
          <wp:inline distT="0" distB="0" distL="0" distR="0" wp14:anchorId="53F2F3E8" wp14:editId="02210A9C">
            <wp:extent cx="5461000" cy="2286000"/>
            <wp:effectExtent l="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1000" cy="2286000"/>
                    </a:xfrm>
                    <a:prstGeom prst="rect">
                      <a:avLst/>
                    </a:prstGeom>
                    <a:noFill/>
                    <a:ln>
                      <a:noFill/>
                    </a:ln>
                  </pic:spPr>
                </pic:pic>
              </a:graphicData>
            </a:graphic>
          </wp:inline>
        </w:drawing>
      </w:r>
    </w:p>
    <w:p w14:paraId="55244C2C" w14:textId="77777777" w:rsidR="004552BF" w:rsidRPr="00255A60" w:rsidRDefault="004552BF" w:rsidP="008F3D1D">
      <w:pPr>
        <w:pStyle w:val="ListParagraph"/>
        <w:numPr>
          <w:ilvl w:val="0"/>
          <w:numId w:val="16"/>
        </w:numPr>
        <w:rPr>
          <w:rFonts w:ascii="Times New Roman" w:hAnsi="Times New Roman" w:cs="Times New Roman"/>
        </w:rPr>
      </w:pPr>
      <w:r w:rsidRPr="00255A60">
        <w:rPr>
          <w:rFonts w:ascii="Times New Roman" w:hAnsi="Times New Roman" w:cs="Times New Roman"/>
        </w:rPr>
        <w:t>This would be a natural match project (</w:t>
      </w:r>
      <w:proofErr w:type="spellStart"/>
      <w:r w:rsidRPr="00255A60">
        <w:rPr>
          <w:rFonts w:ascii="Times New Roman" w:hAnsi="Times New Roman" w:cs="Times New Roman"/>
        </w:rPr>
        <w:t>Alkylations</w:t>
      </w:r>
      <w:proofErr w:type="spellEnd"/>
      <w:r w:rsidRPr="00255A60">
        <w:rPr>
          <w:rFonts w:ascii="Times New Roman" w:hAnsi="Times New Roman" w:cs="Times New Roman"/>
        </w:rPr>
        <w:t xml:space="preserve"> Projects) with page-3, which involves N1-alkylation of the double-bonded analog shown on the bottom.  </w:t>
      </w:r>
    </w:p>
    <w:p w14:paraId="6C8B043B" w14:textId="77777777" w:rsidR="004552BF" w:rsidRDefault="004552BF" w:rsidP="008F3D1D">
      <w:pPr>
        <w:pStyle w:val="ListParagraph"/>
        <w:numPr>
          <w:ilvl w:val="0"/>
          <w:numId w:val="13"/>
        </w:numPr>
        <w:rPr>
          <w:rFonts w:ascii="Times New Roman" w:hAnsi="Times New Roman" w:cs="Times New Roman"/>
        </w:rPr>
      </w:pPr>
      <w:r w:rsidRPr="00255A60">
        <w:rPr>
          <w:rFonts w:ascii="Times New Roman" w:hAnsi="Times New Roman" w:cs="Times New Roman"/>
        </w:rPr>
        <w:t xml:space="preserve">See discussion and observations from the Page 3/Scheme 3 </w:t>
      </w:r>
      <w:proofErr w:type="spellStart"/>
      <w:r w:rsidRPr="00255A60">
        <w:rPr>
          <w:rFonts w:ascii="Times New Roman" w:hAnsi="Times New Roman" w:cs="Times New Roman"/>
        </w:rPr>
        <w:t>alkylations</w:t>
      </w:r>
      <w:proofErr w:type="spellEnd"/>
    </w:p>
    <w:p w14:paraId="2C2E39E1" w14:textId="77777777" w:rsidR="004552BF" w:rsidRPr="00255A60" w:rsidRDefault="004552BF" w:rsidP="008F3D1D">
      <w:pPr>
        <w:pStyle w:val="ListParagraph"/>
        <w:numPr>
          <w:ilvl w:val="0"/>
          <w:numId w:val="13"/>
        </w:numPr>
        <w:rPr>
          <w:rFonts w:ascii="Times New Roman" w:hAnsi="Times New Roman" w:cs="Times New Roman"/>
        </w:rPr>
      </w:pPr>
      <w:r w:rsidRPr="00255A60">
        <w:rPr>
          <w:rFonts w:ascii="Times New Roman" w:hAnsi="Times New Roman" w:cs="Times New Roman"/>
        </w:rPr>
        <w:t>The same alkylating agents that work there should work here (only better/easier here)</w:t>
      </w:r>
    </w:p>
    <w:p w14:paraId="046F3CB1" w14:textId="77777777" w:rsidR="004552BF" w:rsidRPr="00255A60" w:rsidRDefault="004552BF" w:rsidP="008F3D1D">
      <w:pPr>
        <w:pStyle w:val="ListParagraph"/>
        <w:numPr>
          <w:ilvl w:val="0"/>
          <w:numId w:val="13"/>
        </w:numPr>
        <w:rPr>
          <w:rFonts w:ascii="Times New Roman" w:hAnsi="Times New Roman" w:cs="Times New Roman"/>
        </w:rPr>
      </w:pPr>
      <w:r w:rsidRPr="00255A60">
        <w:rPr>
          <w:rFonts w:ascii="Times New Roman" w:hAnsi="Times New Roman" w:cs="Times New Roman"/>
        </w:rPr>
        <w:t>So, high temp and neat and stuff like that will apply here, depending on the alkylating agent.</w:t>
      </w:r>
    </w:p>
    <w:p w14:paraId="3A77FE82" w14:textId="77777777" w:rsidR="004552BF" w:rsidRPr="00255A60" w:rsidRDefault="004552BF" w:rsidP="008F3D1D">
      <w:pPr>
        <w:pStyle w:val="ListParagraph"/>
        <w:numPr>
          <w:ilvl w:val="0"/>
          <w:numId w:val="16"/>
        </w:numPr>
        <w:rPr>
          <w:rFonts w:ascii="Times New Roman" w:hAnsi="Times New Roman" w:cs="Times New Roman"/>
        </w:rPr>
      </w:pPr>
      <w:r w:rsidRPr="00255A60">
        <w:rPr>
          <w:rFonts w:ascii="Times New Roman" w:hAnsi="Times New Roman" w:cs="Times New Roman"/>
        </w:rPr>
        <w:t>Preliminary data:  This worked well for ethyl iodide, but was slow.</w:t>
      </w:r>
    </w:p>
    <w:p w14:paraId="286BA183" w14:textId="77777777" w:rsidR="004552BF" w:rsidRPr="00255A60" w:rsidRDefault="004552BF" w:rsidP="008F3D1D">
      <w:pPr>
        <w:pStyle w:val="ListParagraph"/>
        <w:numPr>
          <w:ilvl w:val="0"/>
          <w:numId w:val="16"/>
        </w:numPr>
        <w:rPr>
          <w:rFonts w:ascii="Times New Roman" w:hAnsi="Times New Roman" w:cs="Times New Roman"/>
        </w:rPr>
      </w:pPr>
      <w:r w:rsidRPr="00255A60">
        <w:rPr>
          <w:rFonts w:ascii="Times New Roman" w:hAnsi="Times New Roman" w:cs="Times New Roman"/>
        </w:rPr>
        <w:t xml:space="preserve">The reactivity of the dihydro is better than for the double-bonded one.  </w:t>
      </w:r>
    </w:p>
    <w:p w14:paraId="441FE1BA" w14:textId="77777777" w:rsidR="004552BF" w:rsidRPr="00255A60" w:rsidRDefault="004552BF" w:rsidP="008F3D1D">
      <w:pPr>
        <w:pStyle w:val="ListParagraph"/>
        <w:numPr>
          <w:ilvl w:val="0"/>
          <w:numId w:val="14"/>
        </w:numPr>
        <w:rPr>
          <w:rFonts w:ascii="Times New Roman" w:hAnsi="Times New Roman" w:cs="Times New Roman"/>
        </w:rPr>
      </w:pPr>
      <w:r w:rsidRPr="00255A60">
        <w:rPr>
          <w:rFonts w:ascii="Times New Roman" w:hAnsi="Times New Roman" w:cs="Times New Roman"/>
        </w:rPr>
        <w:t xml:space="preserve">But the N2-Phenyl group really reduces the reactivity compared to N2-H analogs.  </w:t>
      </w:r>
    </w:p>
    <w:p w14:paraId="16236CD2" w14:textId="77777777" w:rsidR="004552BF" w:rsidRPr="00255A60" w:rsidRDefault="004552BF" w:rsidP="008F3D1D">
      <w:pPr>
        <w:pStyle w:val="ListParagraph"/>
        <w:numPr>
          <w:ilvl w:val="0"/>
          <w:numId w:val="16"/>
        </w:numPr>
        <w:rPr>
          <w:rFonts w:ascii="Times New Roman" w:hAnsi="Times New Roman" w:cs="Times New Roman"/>
        </w:rPr>
      </w:pPr>
      <w:r w:rsidRPr="00255A60">
        <w:rPr>
          <w:rFonts w:ascii="Times New Roman" w:hAnsi="Times New Roman" w:cs="Times New Roman"/>
        </w:rPr>
        <w:t xml:space="preserve">This alkylation will likely be cleaner and simpler.  There is no question about where alkylation will occur; it will be on the N1-nitrogen, plane and simple.  No competition from O-alkylation or anything.  </w:t>
      </w:r>
    </w:p>
    <w:p w14:paraId="68127C5E" w14:textId="77777777" w:rsidR="004552BF" w:rsidRPr="00255A60" w:rsidRDefault="004552BF" w:rsidP="008F3D1D">
      <w:pPr>
        <w:pStyle w:val="ListParagraph"/>
        <w:numPr>
          <w:ilvl w:val="0"/>
          <w:numId w:val="16"/>
        </w:numPr>
        <w:rPr>
          <w:rFonts w:ascii="Times New Roman" w:hAnsi="Times New Roman" w:cs="Times New Roman"/>
        </w:rPr>
      </w:pPr>
      <w:r w:rsidRPr="00255A60">
        <w:rPr>
          <w:rFonts w:ascii="Times New Roman" w:hAnsi="Times New Roman" w:cs="Times New Roman"/>
        </w:rPr>
        <w:t xml:space="preserve">In preliminary ethyl experiment, there was no problem using solvent (refluxing acetonitrile, but neater and hotter naturally went faster.  </w:t>
      </w:r>
    </w:p>
    <w:p w14:paraId="283A1850" w14:textId="77777777" w:rsidR="004552BF" w:rsidRPr="00255A60" w:rsidRDefault="004552BF" w:rsidP="008F3D1D">
      <w:pPr>
        <w:pStyle w:val="ListParagraph"/>
        <w:numPr>
          <w:ilvl w:val="0"/>
          <w:numId w:val="16"/>
        </w:numPr>
        <w:rPr>
          <w:rFonts w:ascii="Times New Roman" w:hAnsi="Times New Roman" w:cs="Times New Roman"/>
        </w:rPr>
      </w:pPr>
      <w:proofErr w:type="spellStart"/>
      <w:r w:rsidRPr="00255A60">
        <w:rPr>
          <w:rFonts w:ascii="Times New Roman" w:hAnsi="Times New Roman" w:cs="Times New Roman"/>
        </w:rPr>
        <w:t>Hawau’s</w:t>
      </w:r>
      <w:proofErr w:type="spellEnd"/>
      <w:r w:rsidRPr="00255A60">
        <w:rPr>
          <w:rFonts w:ascii="Times New Roman" w:hAnsi="Times New Roman" w:cs="Times New Roman"/>
        </w:rPr>
        <w:t xml:space="preserve"> starting material is really clean, so not complications from that. </w:t>
      </w:r>
    </w:p>
    <w:p w14:paraId="57C379B2" w14:textId="77777777" w:rsidR="004552BF" w:rsidRDefault="004552BF" w:rsidP="008F3D1D">
      <w:pPr>
        <w:pStyle w:val="ListParagraph"/>
        <w:numPr>
          <w:ilvl w:val="0"/>
          <w:numId w:val="16"/>
        </w:numPr>
        <w:rPr>
          <w:rFonts w:ascii="Times New Roman" w:hAnsi="Times New Roman" w:cs="Times New Roman"/>
        </w:rPr>
      </w:pPr>
      <w:proofErr w:type="spellStart"/>
      <w:r w:rsidRPr="00255A60">
        <w:rPr>
          <w:rFonts w:ascii="Times New Roman" w:hAnsi="Times New Roman" w:cs="Times New Roman"/>
        </w:rPr>
        <w:t>Hawau’s</w:t>
      </w:r>
      <w:proofErr w:type="spellEnd"/>
      <w:r w:rsidRPr="00255A60">
        <w:rPr>
          <w:rFonts w:ascii="Times New Roman" w:hAnsi="Times New Roman" w:cs="Times New Roman"/>
        </w:rPr>
        <w:t xml:space="preserve"> preparation is shown below, it is very clean and she has a nice process for producing nice, clean, crystalline material.  </w:t>
      </w:r>
    </w:p>
    <w:p w14:paraId="01208A31" w14:textId="77777777" w:rsidR="004552BF" w:rsidRPr="00255A60" w:rsidRDefault="004552BF" w:rsidP="008F3D1D">
      <w:pPr>
        <w:pStyle w:val="ListParagraph"/>
        <w:numPr>
          <w:ilvl w:val="0"/>
          <w:numId w:val="16"/>
        </w:numPr>
        <w:rPr>
          <w:rFonts w:ascii="Times New Roman" w:hAnsi="Times New Roman" w:cs="Times New Roman"/>
        </w:rPr>
      </w:pPr>
      <w:r>
        <w:rPr>
          <w:rFonts w:ascii="Times New Roman" w:hAnsi="Times New Roman" w:cs="Times New Roman"/>
        </w:rPr>
        <w:t>Easy to scaleup-produce the starting material if stock runs low.</w:t>
      </w:r>
    </w:p>
    <w:p w14:paraId="58623C30" w14:textId="77777777" w:rsidR="004552BF" w:rsidRDefault="004552BF" w:rsidP="004552BF">
      <w:pPr>
        <w:rPr>
          <w:rFonts w:ascii="Times New Roman" w:hAnsi="Times New Roman" w:cs="Times New Roman"/>
        </w:rPr>
      </w:pPr>
      <w:r>
        <w:rPr>
          <w:rFonts w:ascii="Times New Roman" w:hAnsi="Times New Roman" w:cs="Times New Roman"/>
          <w:noProof/>
        </w:rPr>
        <w:drawing>
          <wp:inline distT="0" distB="0" distL="0" distR="0" wp14:anchorId="4C2F8A5D" wp14:editId="56DBF537">
            <wp:extent cx="4953000" cy="990600"/>
            <wp:effectExtent l="0" t="0" r="0"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3000" cy="990600"/>
                    </a:xfrm>
                    <a:prstGeom prst="rect">
                      <a:avLst/>
                    </a:prstGeom>
                    <a:noFill/>
                    <a:ln>
                      <a:noFill/>
                    </a:ln>
                  </pic:spPr>
                </pic:pic>
              </a:graphicData>
            </a:graphic>
          </wp:inline>
        </w:drawing>
      </w:r>
    </w:p>
    <w:p w14:paraId="4BABD4BB" w14:textId="77777777" w:rsidR="004552BF" w:rsidRDefault="004552BF" w:rsidP="004552BF">
      <w:pPr>
        <w:rPr>
          <w:rFonts w:ascii="Times New Roman" w:hAnsi="Times New Roman" w:cs="Times New Roman"/>
        </w:rPr>
      </w:pPr>
      <w:r>
        <w:rPr>
          <w:rFonts w:ascii="Times New Roman" w:hAnsi="Times New Roman" w:cs="Times New Roman"/>
        </w:rPr>
        <w:br w:type="page"/>
      </w:r>
    </w:p>
    <w:p w14:paraId="5BF137D2" w14:textId="5B06836B" w:rsidR="00033BEC" w:rsidRDefault="00E22ADE" w:rsidP="00E22ADE">
      <w:pPr>
        <w:rPr>
          <w:rFonts w:ascii="Times New Roman" w:hAnsi="Times New Roman" w:cs="Times New Roman"/>
          <w:b/>
          <w:u w:val="single"/>
        </w:rPr>
      </w:pPr>
      <w:r>
        <w:rPr>
          <w:rFonts w:ascii="Times New Roman" w:hAnsi="Times New Roman" w:cs="Times New Roman"/>
          <w:b/>
          <w:u w:val="single"/>
        </w:rPr>
        <w:lastRenderedPageBreak/>
        <w:t>N2</w:t>
      </w:r>
      <w:r w:rsidRPr="00EB2EBC">
        <w:rPr>
          <w:rFonts w:ascii="Times New Roman" w:hAnsi="Times New Roman" w:cs="Times New Roman"/>
          <w:b/>
          <w:u w:val="single"/>
        </w:rPr>
        <w:t>-Acylation</w:t>
      </w:r>
      <w:r w:rsidR="0087089B">
        <w:rPr>
          <w:rFonts w:ascii="Times New Roman" w:hAnsi="Times New Roman" w:cs="Times New Roman"/>
          <w:b/>
          <w:u w:val="single"/>
        </w:rPr>
        <w:t xml:space="preserve"> of N1-Methyl </w:t>
      </w:r>
      <w:proofErr w:type="spellStart"/>
      <w:r w:rsidR="00AB24BA">
        <w:rPr>
          <w:rFonts w:ascii="Times New Roman" w:hAnsi="Times New Roman" w:cs="Times New Roman"/>
          <w:b/>
          <w:u w:val="single"/>
        </w:rPr>
        <w:t>Pyrazolidinone</w:t>
      </w:r>
      <w:proofErr w:type="spellEnd"/>
      <w:r w:rsidR="00033BEC">
        <w:rPr>
          <w:rFonts w:ascii="Times New Roman" w:hAnsi="Times New Roman" w:cs="Times New Roman"/>
          <w:b/>
          <w:u w:val="single"/>
        </w:rPr>
        <w:t xml:space="preserve">, Using </w:t>
      </w:r>
      <w:proofErr w:type="spellStart"/>
      <w:r w:rsidR="00033BEC">
        <w:rPr>
          <w:rFonts w:ascii="Times New Roman" w:hAnsi="Times New Roman" w:cs="Times New Roman"/>
          <w:b/>
          <w:u w:val="single"/>
        </w:rPr>
        <w:t>Hawau’s</w:t>
      </w:r>
      <w:proofErr w:type="spellEnd"/>
      <w:r w:rsidR="00033BEC">
        <w:rPr>
          <w:rFonts w:ascii="Times New Roman" w:hAnsi="Times New Roman" w:cs="Times New Roman"/>
          <w:b/>
          <w:u w:val="single"/>
        </w:rPr>
        <w:t xml:space="preserve"> Methyl Reagent</w:t>
      </w:r>
      <w:r>
        <w:rPr>
          <w:rFonts w:ascii="Times New Roman" w:hAnsi="Times New Roman" w:cs="Times New Roman"/>
          <w:b/>
          <w:u w:val="single"/>
        </w:rPr>
        <w:t xml:space="preserve">:  </w:t>
      </w:r>
    </w:p>
    <w:p w14:paraId="40D3B921" w14:textId="05EA6965" w:rsidR="00E22ADE" w:rsidRPr="00EB2EBC" w:rsidRDefault="00033BEC" w:rsidP="00E22ADE">
      <w:pPr>
        <w:rPr>
          <w:rFonts w:ascii="Times New Roman" w:hAnsi="Times New Roman" w:cs="Times New Roman"/>
          <w:b/>
          <w:u w:val="single"/>
        </w:rPr>
      </w:pPr>
      <w:r>
        <w:rPr>
          <w:rFonts w:ascii="Times New Roman" w:hAnsi="Times New Roman" w:cs="Times New Roman"/>
          <w:b/>
          <w:u w:val="single"/>
        </w:rPr>
        <w:t xml:space="preserve">Acylation </w:t>
      </w:r>
      <w:r w:rsidR="00E22ADE">
        <w:rPr>
          <w:rFonts w:ascii="Times New Roman" w:hAnsi="Times New Roman" w:cs="Times New Roman"/>
          <w:b/>
          <w:u w:val="single"/>
        </w:rPr>
        <w:t xml:space="preserve">Using Acids and </w:t>
      </w:r>
      <w:proofErr w:type="spellStart"/>
      <w:r w:rsidR="00E22ADE">
        <w:rPr>
          <w:rFonts w:ascii="Times New Roman" w:hAnsi="Times New Roman" w:cs="Times New Roman"/>
          <w:b/>
          <w:u w:val="single"/>
        </w:rPr>
        <w:t>Mukayama’s</w:t>
      </w:r>
      <w:proofErr w:type="spellEnd"/>
      <w:r w:rsidR="00E22ADE">
        <w:rPr>
          <w:rFonts w:ascii="Times New Roman" w:hAnsi="Times New Roman" w:cs="Times New Roman"/>
          <w:b/>
          <w:u w:val="single"/>
        </w:rPr>
        <w:t xml:space="preserve"> Reagent:  </w:t>
      </w:r>
      <w:proofErr w:type="spellStart"/>
      <w:r w:rsidR="00EC4569">
        <w:rPr>
          <w:rFonts w:ascii="Times New Roman" w:hAnsi="Times New Roman" w:cs="Times New Roman"/>
          <w:b/>
          <w:u w:val="single"/>
        </w:rPr>
        <w:t>Pyrazolidinone</w:t>
      </w:r>
      <w:proofErr w:type="spellEnd"/>
    </w:p>
    <w:p w14:paraId="1571ED46" w14:textId="77777777" w:rsidR="00E22ADE" w:rsidRDefault="00E22ADE" w:rsidP="00E22ADE">
      <w:pPr>
        <w:rPr>
          <w:rFonts w:ascii="Times New Roman" w:hAnsi="Times New Roman" w:cs="Times New Roman"/>
        </w:rPr>
      </w:pPr>
    </w:p>
    <w:p w14:paraId="4EA85871" w14:textId="37BCB105" w:rsidR="00E22ADE" w:rsidRDefault="00EC4569" w:rsidP="00E22ADE">
      <w:pPr>
        <w:rPr>
          <w:rFonts w:ascii="Times New Roman" w:hAnsi="Times New Roman" w:cs="Times New Roman"/>
        </w:rPr>
      </w:pPr>
      <w:r>
        <w:rPr>
          <w:rFonts w:ascii="Times New Roman" w:hAnsi="Times New Roman" w:cs="Times New Roman"/>
          <w:noProof/>
        </w:rPr>
        <w:drawing>
          <wp:inline distT="0" distB="0" distL="0" distR="0" wp14:anchorId="05A45C58" wp14:editId="13F735A3">
            <wp:extent cx="5613400" cy="1617345"/>
            <wp:effectExtent l="0" t="0" r="0" b="8255"/>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1617345"/>
                    </a:xfrm>
                    <a:prstGeom prst="rect">
                      <a:avLst/>
                    </a:prstGeom>
                    <a:noFill/>
                    <a:ln>
                      <a:noFill/>
                    </a:ln>
                  </pic:spPr>
                </pic:pic>
              </a:graphicData>
            </a:graphic>
          </wp:inline>
        </w:drawing>
      </w:r>
    </w:p>
    <w:p w14:paraId="2B55C1DE" w14:textId="77777777" w:rsidR="00E22ADE" w:rsidRDefault="00E22ADE" w:rsidP="00E22ADE">
      <w:pPr>
        <w:rPr>
          <w:rFonts w:ascii="Times New Roman" w:hAnsi="Times New Roman" w:cs="Times New Roman"/>
        </w:rPr>
      </w:pPr>
    </w:p>
    <w:p w14:paraId="045832B1" w14:textId="77777777" w:rsidR="00E22ADE" w:rsidRDefault="00E22ADE" w:rsidP="008F3D1D">
      <w:pPr>
        <w:pStyle w:val="ListParagraph"/>
        <w:numPr>
          <w:ilvl w:val="0"/>
          <w:numId w:val="10"/>
        </w:numPr>
        <w:rPr>
          <w:rFonts w:ascii="Times New Roman" w:hAnsi="Times New Roman" w:cs="Times New Roman"/>
        </w:rPr>
      </w:pPr>
      <w:r>
        <w:rPr>
          <w:rFonts w:ascii="Times New Roman" w:hAnsi="Times New Roman" w:cs="Times New Roman"/>
        </w:rPr>
        <w:t xml:space="preserve">Starting chemical synthesis nicely developed by </w:t>
      </w:r>
      <w:proofErr w:type="spellStart"/>
      <w:r>
        <w:rPr>
          <w:rFonts w:ascii="Times New Roman" w:hAnsi="Times New Roman" w:cs="Times New Roman"/>
        </w:rPr>
        <w:t>Hawau</w:t>
      </w:r>
      <w:proofErr w:type="spellEnd"/>
    </w:p>
    <w:p w14:paraId="469D74A3" w14:textId="77777777" w:rsidR="00E22ADE" w:rsidRDefault="00E22ADE" w:rsidP="008F3D1D">
      <w:pPr>
        <w:pStyle w:val="ListParagraph"/>
        <w:numPr>
          <w:ilvl w:val="0"/>
          <w:numId w:val="10"/>
        </w:numPr>
        <w:rPr>
          <w:rFonts w:ascii="Times New Roman" w:hAnsi="Times New Roman" w:cs="Times New Roman"/>
        </w:rPr>
      </w:pPr>
      <w:r>
        <w:rPr>
          <w:rFonts w:ascii="Times New Roman" w:hAnsi="Times New Roman" w:cs="Times New Roman"/>
        </w:rPr>
        <w:t>Starting material isn’t completely clean; contaminated by modest amount of N2-methyl isomer</w:t>
      </w:r>
    </w:p>
    <w:p w14:paraId="21905DDE" w14:textId="77777777" w:rsidR="00E22ADE" w:rsidRPr="00B72E93" w:rsidRDefault="00E22ADE" w:rsidP="008F3D1D">
      <w:pPr>
        <w:pStyle w:val="ListParagraph"/>
        <w:numPr>
          <w:ilvl w:val="0"/>
          <w:numId w:val="10"/>
        </w:numPr>
        <w:rPr>
          <w:rFonts w:ascii="Times New Roman" w:hAnsi="Times New Roman" w:cs="Times New Roman"/>
        </w:rPr>
      </w:pPr>
      <w:r>
        <w:rPr>
          <w:rFonts w:ascii="Times New Roman" w:hAnsi="Times New Roman" w:cs="Times New Roman"/>
        </w:rPr>
        <w:t>The simplest to make here would be R=Ph</w:t>
      </w:r>
    </w:p>
    <w:p w14:paraId="3A6DE085" w14:textId="77777777" w:rsidR="00E22ADE" w:rsidRDefault="00E22ADE" w:rsidP="008F3D1D">
      <w:pPr>
        <w:pStyle w:val="ListParagraph"/>
        <w:numPr>
          <w:ilvl w:val="0"/>
          <w:numId w:val="10"/>
        </w:numPr>
        <w:rPr>
          <w:rFonts w:ascii="Times New Roman" w:hAnsi="Times New Roman" w:cs="Times New Roman"/>
        </w:rPr>
      </w:pPr>
      <w:r w:rsidRPr="00B72E93">
        <w:rPr>
          <w:rFonts w:ascii="Times New Roman" w:hAnsi="Times New Roman" w:cs="Times New Roman"/>
        </w:rPr>
        <w:t xml:space="preserve">Antipyrine of course does not have </w:t>
      </w:r>
      <w:r>
        <w:rPr>
          <w:rFonts w:ascii="Times New Roman" w:hAnsi="Times New Roman" w:cs="Times New Roman"/>
        </w:rPr>
        <w:t>the carbonyl attachment on at N2</w:t>
      </w:r>
      <w:r w:rsidRPr="00B72E93">
        <w:rPr>
          <w:rFonts w:ascii="Times New Roman" w:hAnsi="Times New Roman" w:cs="Times New Roman"/>
        </w:rPr>
        <w:t>.  So who knows what assay-impact this might have.</w:t>
      </w:r>
    </w:p>
    <w:p w14:paraId="244B241C" w14:textId="0C206060" w:rsidR="00E22ADE" w:rsidRDefault="00E22ADE" w:rsidP="008F3D1D">
      <w:pPr>
        <w:pStyle w:val="ListParagraph"/>
        <w:numPr>
          <w:ilvl w:val="0"/>
          <w:numId w:val="10"/>
        </w:numPr>
        <w:rPr>
          <w:rFonts w:ascii="Times New Roman" w:hAnsi="Times New Roman" w:cs="Times New Roman"/>
        </w:rPr>
      </w:pPr>
      <w:r>
        <w:rPr>
          <w:rFonts w:ascii="Times New Roman" w:hAnsi="Times New Roman" w:cs="Times New Roman"/>
        </w:rPr>
        <w:t xml:space="preserve">Antipyrine </w:t>
      </w:r>
      <w:r w:rsidR="006E44E1">
        <w:rPr>
          <w:rFonts w:ascii="Times New Roman" w:hAnsi="Times New Roman" w:cs="Times New Roman"/>
        </w:rPr>
        <w:t xml:space="preserve">is also </w:t>
      </w:r>
      <w:proofErr w:type="spellStart"/>
      <w:r w:rsidR="006E44E1">
        <w:rPr>
          <w:rFonts w:ascii="Times New Roman" w:hAnsi="Times New Roman" w:cs="Times New Roman"/>
        </w:rPr>
        <w:t>pyrazolone</w:t>
      </w:r>
      <w:proofErr w:type="spellEnd"/>
      <w:r w:rsidR="006E44E1">
        <w:rPr>
          <w:rFonts w:ascii="Times New Roman" w:hAnsi="Times New Roman" w:cs="Times New Roman"/>
        </w:rPr>
        <w:t xml:space="preserve">; this will be </w:t>
      </w:r>
      <w:proofErr w:type="spellStart"/>
      <w:r w:rsidR="006E44E1">
        <w:rPr>
          <w:rFonts w:ascii="Times New Roman" w:hAnsi="Times New Roman" w:cs="Times New Roman"/>
        </w:rPr>
        <w:t>pyrazolidinone</w:t>
      </w:r>
      <w:proofErr w:type="spellEnd"/>
      <w:r>
        <w:rPr>
          <w:rFonts w:ascii="Times New Roman" w:hAnsi="Times New Roman" w:cs="Times New Roman"/>
        </w:rPr>
        <w:t xml:space="preserve">  </w:t>
      </w:r>
    </w:p>
    <w:p w14:paraId="4C7A462F" w14:textId="77777777" w:rsidR="00E22ADE" w:rsidRDefault="00E22ADE" w:rsidP="008F3D1D">
      <w:pPr>
        <w:pStyle w:val="ListParagraph"/>
        <w:numPr>
          <w:ilvl w:val="0"/>
          <w:numId w:val="10"/>
        </w:numPr>
        <w:rPr>
          <w:rFonts w:ascii="Times New Roman" w:hAnsi="Times New Roman" w:cs="Times New Roman"/>
        </w:rPr>
      </w:pPr>
      <w:r w:rsidRPr="00B72E93">
        <w:rPr>
          <w:rFonts w:ascii="Times New Roman" w:hAnsi="Times New Roman" w:cs="Times New Roman"/>
        </w:rPr>
        <w:t xml:space="preserve">Probably start by making a couple of these (R = Me, Ph, </w:t>
      </w:r>
      <w:proofErr w:type="spellStart"/>
      <w:r w:rsidRPr="00B72E93">
        <w:rPr>
          <w:rFonts w:ascii="Times New Roman" w:hAnsi="Times New Roman" w:cs="Times New Roman"/>
        </w:rPr>
        <w:t>Toluyl</w:t>
      </w:r>
      <w:proofErr w:type="spellEnd"/>
      <w:r w:rsidRPr="00B72E93">
        <w:rPr>
          <w:rFonts w:ascii="Times New Roman" w:hAnsi="Times New Roman" w:cs="Times New Roman"/>
        </w:rPr>
        <w:t>)</w:t>
      </w:r>
      <w:r>
        <w:rPr>
          <w:rFonts w:ascii="Times New Roman" w:hAnsi="Times New Roman" w:cs="Times New Roman"/>
        </w:rPr>
        <w:t xml:space="preserve"> and getting them assayed</w:t>
      </w:r>
    </w:p>
    <w:p w14:paraId="09E35983" w14:textId="77777777" w:rsidR="00E22ADE" w:rsidRDefault="00E22ADE" w:rsidP="008F3D1D">
      <w:pPr>
        <w:pStyle w:val="ListParagraph"/>
        <w:numPr>
          <w:ilvl w:val="0"/>
          <w:numId w:val="10"/>
        </w:numPr>
        <w:rPr>
          <w:rFonts w:ascii="Times New Roman" w:hAnsi="Times New Roman" w:cs="Times New Roman"/>
        </w:rPr>
      </w:pPr>
      <w:r>
        <w:rPr>
          <w:rFonts w:ascii="Times New Roman" w:hAnsi="Times New Roman" w:cs="Times New Roman"/>
        </w:rPr>
        <w:t>The R=Ph one would be the closest analog to Antipyrine:  Basically just a carbonyl slipped in</w:t>
      </w:r>
    </w:p>
    <w:p w14:paraId="275C174A" w14:textId="77777777" w:rsidR="001D0821" w:rsidRPr="001D0821" w:rsidRDefault="001D0821" w:rsidP="001D0821">
      <w:pPr>
        <w:rPr>
          <w:rFonts w:ascii="Times New Roman" w:hAnsi="Times New Roman" w:cs="Times New Roman"/>
        </w:rPr>
      </w:pPr>
    </w:p>
    <w:p w14:paraId="71EDA14C" w14:textId="77777777" w:rsidR="00E22ADE" w:rsidRDefault="00E22ADE" w:rsidP="00E22ADE">
      <w:pPr>
        <w:rPr>
          <w:rFonts w:ascii="Times New Roman" w:hAnsi="Times New Roman" w:cs="Times New Roman"/>
        </w:rPr>
      </w:pPr>
    </w:p>
    <w:p w14:paraId="4451CEFB" w14:textId="77777777" w:rsidR="00E22ADE" w:rsidRPr="009127AE" w:rsidRDefault="00E22ADE" w:rsidP="00E22ADE">
      <w:pPr>
        <w:rPr>
          <w:rFonts w:ascii="Times New Roman" w:hAnsi="Times New Roman" w:cs="Times New Roman"/>
        </w:rPr>
      </w:pPr>
      <w:r>
        <w:rPr>
          <w:rFonts w:ascii="Times New Roman" w:hAnsi="Times New Roman" w:cs="Times New Roman"/>
        </w:rPr>
        <w:t>Methyl Hydrazine Process:</w:t>
      </w:r>
    </w:p>
    <w:tbl>
      <w:tblPr>
        <w:tblStyle w:val="TableGrid"/>
        <w:tblW w:w="5000" w:type="pct"/>
        <w:tblLook w:val="04A0" w:firstRow="1" w:lastRow="0" w:firstColumn="1" w:lastColumn="0" w:noHBand="0" w:noVBand="1"/>
      </w:tblPr>
      <w:tblGrid>
        <w:gridCol w:w="1275"/>
        <w:gridCol w:w="1663"/>
        <w:gridCol w:w="2570"/>
        <w:gridCol w:w="4644"/>
      </w:tblGrid>
      <w:tr w:rsidR="001D0821" w:rsidRPr="009127AE" w14:paraId="13307935" w14:textId="77777777" w:rsidTr="001D0821">
        <w:tc>
          <w:tcPr>
            <w:tcW w:w="628" w:type="pct"/>
          </w:tcPr>
          <w:p w14:paraId="117E3C18" w14:textId="77777777" w:rsidR="00E22ADE" w:rsidRPr="009127AE" w:rsidRDefault="00E22ADE" w:rsidP="00E22ADE">
            <w:pPr>
              <w:rPr>
                <w:rFonts w:ascii="Times New Roman" w:hAnsi="Times New Roman" w:cs="Times New Roman"/>
              </w:rPr>
            </w:pPr>
          </w:p>
        </w:tc>
        <w:tc>
          <w:tcPr>
            <w:tcW w:w="819" w:type="pct"/>
          </w:tcPr>
          <w:p w14:paraId="32D40E15" w14:textId="77777777" w:rsidR="00E22ADE" w:rsidRPr="009127AE" w:rsidRDefault="00E22ADE" w:rsidP="00E22ADE">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1266" w:type="pct"/>
          </w:tcPr>
          <w:p w14:paraId="0C2CF94C" w14:textId="77777777" w:rsidR="00E22ADE" w:rsidRPr="009127AE" w:rsidRDefault="00E22ADE" w:rsidP="00E22ADE">
            <w:pPr>
              <w:rPr>
                <w:rFonts w:ascii="Times New Roman" w:hAnsi="Times New Roman" w:cs="Times New Roman"/>
              </w:rPr>
            </w:pPr>
            <w:r w:rsidRPr="009127AE">
              <w:rPr>
                <w:rFonts w:ascii="Times New Roman" w:hAnsi="Times New Roman" w:cs="Times New Roman"/>
              </w:rPr>
              <w:t>One Name variant</w:t>
            </w:r>
          </w:p>
        </w:tc>
        <w:tc>
          <w:tcPr>
            <w:tcW w:w="2287" w:type="pct"/>
          </w:tcPr>
          <w:p w14:paraId="34649EE5" w14:textId="77777777" w:rsidR="00E22ADE" w:rsidRPr="009127AE" w:rsidRDefault="00E22ADE" w:rsidP="00E22ADE">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1D0821" w:rsidRPr="009127AE" w14:paraId="667E0759" w14:textId="77777777" w:rsidTr="001D0821">
        <w:tc>
          <w:tcPr>
            <w:tcW w:w="628" w:type="pct"/>
          </w:tcPr>
          <w:p w14:paraId="45A69AB4" w14:textId="77777777" w:rsidR="00E22ADE" w:rsidRPr="009127AE" w:rsidRDefault="00E22ADE" w:rsidP="00E22ADE">
            <w:pPr>
              <w:rPr>
                <w:rFonts w:ascii="Times New Roman" w:hAnsi="Times New Roman" w:cs="Times New Roman"/>
              </w:rPr>
            </w:pPr>
            <w:r w:rsidRPr="009127AE">
              <w:rPr>
                <w:rFonts w:ascii="Times New Roman" w:hAnsi="Times New Roman" w:cs="Times New Roman"/>
              </w:rPr>
              <w:t>Me</w:t>
            </w:r>
          </w:p>
        </w:tc>
        <w:tc>
          <w:tcPr>
            <w:tcW w:w="819" w:type="pct"/>
          </w:tcPr>
          <w:p w14:paraId="2389CAED" w14:textId="77777777" w:rsidR="00E22ADE" w:rsidRPr="009127AE" w:rsidRDefault="008E3997" w:rsidP="00E22ADE">
            <w:pPr>
              <w:rPr>
                <w:rFonts w:ascii="Times New Roman" w:eastAsia="Times New Roman" w:hAnsi="Times New Roman" w:cs="Times New Roman"/>
                <w:sz w:val="20"/>
                <w:szCs w:val="20"/>
              </w:rPr>
            </w:pPr>
            <w:hyperlink r:id="rId69" w:history="1">
              <w:r w:rsidR="00E22ADE" w:rsidRPr="009127AE">
                <w:rPr>
                  <w:rFonts w:ascii="Times New Roman" w:eastAsia="Times New Roman" w:hAnsi="Times New Roman" w:cs="Times New Roman"/>
                  <w:color w:val="0000FF"/>
                  <w:sz w:val="20"/>
                  <w:szCs w:val="20"/>
                  <w:u w:val="single"/>
                </w:rPr>
                <w:t xml:space="preserve">60-34-4 </w:t>
              </w:r>
            </w:hyperlink>
          </w:p>
        </w:tc>
        <w:tc>
          <w:tcPr>
            <w:tcW w:w="1266" w:type="pct"/>
          </w:tcPr>
          <w:p w14:paraId="7E8966E3" w14:textId="5F2D8085" w:rsidR="00E22ADE" w:rsidRPr="009127AE" w:rsidRDefault="00E22ADE" w:rsidP="00E22ADE">
            <w:pPr>
              <w:rPr>
                <w:rFonts w:ascii="Times New Roman" w:hAnsi="Times New Roman" w:cs="Times New Roman"/>
                <w:sz w:val="20"/>
                <w:szCs w:val="22"/>
              </w:rPr>
            </w:pPr>
            <w:r w:rsidRPr="009127AE">
              <w:rPr>
                <w:rFonts w:ascii="Times New Roman" w:hAnsi="Times New Roman" w:cs="Times New Roman"/>
                <w:sz w:val="20"/>
                <w:szCs w:val="22"/>
              </w:rPr>
              <w:t>Methyl hydrazine</w:t>
            </w:r>
          </w:p>
        </w:tc>
        <w:tc>
          <w:tcPr>
            <w:tcW w:w="2287" w:type="pct"/>
          </w:tcPr>
          <w:p w14:paraId="56CBE0DB" w14:textId="1C28AACF" w:rsidR="00E22ADE" w:rsidRPr="009127AE" w:rsidRDefault="00E22ADE" w:rsidP="00E22ADE">
            <w:pPr>
              <w:rPr>
                <w:rFonts w:ascii="Times New Roman" w:hAnsi="Times New Roman" w:cs="Times New Roman"/>
                <w:sz w:val="18"/>
                <w:szCs w:val="18"/>
              </w:rPr>
            </w:pPr>
            <w:r>
              <w:rPr>
                <w:rFonts w:ascii="Times New Roman" w:hAnsi="Times New Roman" w:cs="Times New Roman"/>
                <w:sz w:val="18"/>
                <w:szCs w:val="18"/>
              </w:rPr>
              <w:t>Sigma/Aldrich:</w:t>
            </w:r>
            <w:r w:rsidR="001D0821">
              <w:rPr>
                <w:rFonts w:ascii="Times New Roman" w:hAnsi="Times New Roman" w:cs="Times New Roman"/>
                <w:sz w:val="18"/>
                <w:szCs w:val="18"/>
              </w:rPr>
              <w:t xml:space="preserve"> </w:t>
            </w:r>
            <w:r>
              <w:rPr>
                <w:rFonts w:ascii="Times New Roman" w:hAnsi="Times New Roman" w:cs="Times New Roman"/>
                <w:sz w:val="18"/>
                <w:szCs w:val="18"/>
              </w:rPr>
              <w:t>$308/25</w:t>
            </w:r>
          </w:p>
        </w:tc>
      </w:tr>
    </w:tbl>
    <w:p w14:paraId="0BECE0B7" w14:textId="77777777" w:rsidR="00E22ADE" w:rsidRDefault="00E22ADE" w:rsidP="00E22ADE">
      <w:pPr>
        <w:rPr>
          <w:rFonts w:ascii="Times New Roman" w:hAnsi="Times New Roman" w:cs="Times New Roman"/>
        </w:rPr>
      </w:pPr>
      <w:r>
        <w:rPr>
          <w:rFonts w:ascii="Times New Roman" w:hAnsi="Times New Roman" w:cs="Times New Roman"/>
        </w:rPr>
        <w:t>Note:  Aldrich is cheapest here, and good.</w:t>
      </w:r>
    </w:p>
    <w:p w14:paraId="197577DE" w14:textId="77777777" w:rsidR="00E22ADE" w:rsidRPr="005C504B" w:rsidRDefault="00E22ADE" w:rsidP="008F3D1D">
      <w:pPr>
        <w:pStyle w:val="ListParagraph"/>
        <w:numPr>
          <w:ilvl w:val="0"/>
          <w:numId w:val="11"/>
        </w:numPr>
        <w:rPr>
          <w:rFonts w:ascii="Times New Roman" w:hAnsi="Times New Roman" w:cs="Times New Roman"/>
        </w:rPr>
      </w:pPr>
      <w:r w:rsidRPr="005C504B">
        <w:rPr>
          <w:rFonts w:ascii="Times New Roman" w:hAnsi="Times New Roman" w:cs="Times New Roman"/>
        </w:rPr>
        <w:t xml:space="preserve">Price looks worse than it is, because it’s so small.  So you get a lot of moles per gram.  </w:t>
      </w:r>
    </w:p>
    <w:p w14:paraId="4A8439A5" w14:textId="77777777" w:rsidR="00E22ADE" w:rsidRDefault="00E22ADE" w:rsidP="008F3D1D">
      <w:pPr>
        <w:pStyle w:val="ListParagraph"/>
        <w:numPr>
          <w:ilvl w:val="0"/>
          <w:numId w:val="11"/>
        </w:numPr>
        <w:rPr>
          <w:rFonts w:ascii="Times New Roman" w:hAnsi="Times New Roman" w:cs="Times New Roman"/>
        </w:rPr>
      </w:pPr>
      <w:r w:rsidRPr="005C504B">
        <w:rPr>
          <w:rFonts w:ascii="Times New Roman" w:hAnsi="Times New Roman" w:cs="Times New Roman"/>
        </w:rPr>
        <w:t>INCLUDE IN GRANT TO BUY A BUNCH</w:t>
      </w:r>
    </w:p>
    <w:p w14:paraId="4DA4390C" w14:textId="6FA851EE" w:rsidR="00E22ADE" w:rsidRPr="005C504B" w:rsidRDefault="00E22ADE" w:rsidP="008F3D1D">
      <w:pPr>
        <w:pStyle w:val="ListParagraph"/>
        <w:numPr>
          <w:ilvl w:val="0"/>
          <w:numId w:val="11"/>
        </w:numPr>
        <w:rPr>
          <w:rFonts w:ascii="Times New Roman" w:hAnsi="Times New Roman" w:cs="Times New Roman"/>
        </w:rPr>
      </w:pPr>
      <w:r>
        <w:rPr>
          <w:rFonts w:ascii="Times New Roman" w:hAnsi="Times New Roman" w:cs="Times New Roman"/>
        </w:rPr>
        <w:t xml:space="preserve">Note:  In the </w:t>
      </w:r>
      <w:proofErr w:type="spellStart"/>
      <w:r>
        <w:rPr>
          <w:rFonts w:ascii="Times New Roman" w:hAnsi="Times New Roman" w:cs="Times New Roman"/>
        </w:rPr>
        <w:t>Hawau</w:t>
      </w:r>
      <w:proofErr w:type="spellEnd"/>
      <w:r>
        <w:rPr>
          <w:rFonts w:ascii="Times New Roman" w:hAnsi="Times New Roman" w:cs="Times New Roman"/>
        </w:rPr>
        <w:t xml:space="preserve"> reaction, starting ice-cold and doing a lot of low-temp improves the selectivity for the N1-Me product.  So, if you need more, don’t just mix and heat!  </w:t>
      </w:r>
    </w:p>
    <w:p w14:paraId="302D4D7D" w14:textId="77777777" w:rsidR="00E22ADE" w:rsidRDefault="00E22ADE" w:rsidP="00E22ADE">
      <w:pPr>
        <w:rPr>
          <w:rFonts w:ascii="Times New Roman" w:hAnsi="Times New Roman" w:cs="Times New Roman"/>
        </w:rPr>
      </w:pPr>
    </w:p>
    <w:p w14:paraId="40921596" w14:textId="4FEB00DD" w:rsidR="00590CED" w:rsidRDefault="006E44E1" w:rsidP="00E22ADE">
      <w:pPr>
        <w:rPr>
          <w:rFonts w:ascii="Times New Roman" w:hAnsi="Times New Roman" w:cs="Times New Roman"/>
        </w:rPr>
      </w:pPr>
      <w:r>
        <w:rPr>
          <w:rFonts w:ascii="Times New Roman" w:hAnsi="Times New Roman" w:cs="Times New Roman"/>
          <w:noProof/>
        </w:rPr>
        <w:drawing>
          <wp:inline distT="0" distB="0" distL="0" distR="0" wp14:anchorId="2DFCB594" wp14:editId="67AD5D8E">
            <wp:extent cx="6273800" cy="1134745"/>
            <wp:effectExtent l="0" t="0" r="0" b="8255"/>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73800" cy="1134745"/>
                    </a:xfrm>
                    <a:prstGeom prst="rect">
                      <a:avLst/>
                    </a:prstGeom>
                    <a:noFill/>
                    <a:ln>
                      <a:noFill/>
                    </a:ln>
                  </pic:spPr>
                </pic:pic>
              </a:graphicData>
            </a:graphic>
          </wp:inline>
        </w:drawing>
      </w:r>
    </w:p>
    <w:p w14:paraId="32ABF01B" w14:textId="77777777" w:rsidR="00A93D9B" w:rsidRDefault="00A93D9B">
      <w:pPr>
        <w:rPr>
          <w:rFonts w:ascii="Times New Roman" w:hAnsi="Times New Roman" w:cs="Times New Roman"/>
        </w:rPr>
      </w:pPr>
    </w:p>
    <w:p w14:paraId="493381E8" w14:textId="47E8F342" w:rsidR="00A93D9B" w:rsidRDefault="00A93D9B">
      <w:pPr>
        <w:rPr>
          <w:rFonts w:ascii="Times New Roman" w:hAnsi="Times New Roman" w:cs="Times New Roman"/>
        </w:rPr>
      </w:pPr>
      <w:r>
        <w:rPr>
          <w:rFonts w:ascii="Times New Roman" w:hAnsi="Times New Roman" w:cs="Times New Roman"/>
        </w:rPr>
        <w:t xml:space="preserve">Note the interesting contrast between </w:t>
      </w:r>
      <w:proofErr w:type="spellStart"/>
      <w:r>
        <w:rPr>
          <w:rFonts w:ascii="Times New Roman" w:hAnsi="Times New Roman" w:cs="Times New Roman"/>
        </w:rPr>
        <w:t>Hawau</w:t>
      </w:r>
      <w:proofErr w:type="spellEnd"/>
      <w:r>
        <w:rPr>
          <w:rFonts w:ascii="Times New Roman" w:hAnsi="Times New Roman" w:cs="Times New Roman"/>
        </w:rPr>
        <w:t xml:space="preserve"> reactions, depending on whether or not the hydrazine is or is not conjugated.  In methyl hydrazine, the methyl-substituted nitrogen is more electron rich and more reactive nucleophile.  In phenyl hydrazine, the phenyl-substituted nitrogen is conjugated </w:t>
      </w:r>
      <w:proofErr w:type="spellStart"/>
      <w:r>
        <w:rPr>
          <w:rFonts w:ascii="Times New Roman" w:hAnsi="Times New Roman" w:cs="Times New Roman"/>
        </w:rPr>
        <w:t>ans</w:t>
      </w:r>
      <w:proofErr w:type="spellEnd"/>
      <w:r>
        <w:rPr>
          <w:rFonts w:ascii="Times New Roman" w:hAnsi="Times New Roman" w:cs="Times New Roman"/>
        </w:rPr>
        <w:t xml:space="preserve"> is less reactive nucleophile. </w:t>
      </w:r>
    </w:p>
    <w:p w14:paraId="6A222C00" w14:textId="335FFEC3" w:rsidR="00590CED" w:rsidRDefault="00A93D9B">
      <w:pPr>
        <w:rPr>
          <w:rFonts w:ascii="Times New Roman" w:hAnsi="Times New Roman" w:cs="Times New Roman"/>
        </w:rPr>
      </w:pPr>
      <w:r>
        <w:rPr>
          <w:rFonts w:ascii="Times New Roman" w:hAnsi="Times New Roman" w:cs="Times New Roman"/>
          <w:noProof/>
        </w:rPr>
        <w:drawing>
          <wp:inline distT="0" distB="0" distL="0" distR="0" wp14:anchorId="33BFA135" wp14:editId="0A1455FD">
            <wp:extent cx="6309360" cy="1239681"/>
            <wp:effectExtent l="0" t="0" r="0" b="508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9360" cy="1239681"/>
                    </a:xfrm>
                    <a:prstGeom prst="rect">
                      <a:avLst/>
                    </a:prstGeom>
                    <a:noFill/>
                    <a:ln>
                      <a:noFill/>
                    </a:ln>
                  </pic:spPr>
                </pic:pic>
              </a:graphicData>
            </a:graphic>
          </wp:inline>
        </w:drawing>
      </w:r>
      <w:r w:rsidR="00590CED">
        <w:rPr>
          <w:rFonts w:ascii="Times New Roman" w:hAnsi="Times New Roman" w:cs="Times New Roman"/>
        </w:rPr>
        <w:br w:type="page"/>
      </w:r>
    </w:p>
    <w:p w14:paraId="7FDD27C7" w14:textId="13BF75F1" w:rsidR="00EC4569" w:rsidRDefault="00EC4569" w:rsidP="00EC4569">
      <w:pPr>
        <w:rPr>
          <w:rFonts w:ascii="Times New Roman" w:hAnsi="Times New Roman" w:cs="Times New Roman"/>
          <w:b/>
          <w:u w:val="single"/>
        </w:rPr>
      </w:pPr>
      <w:r>
        <w:rPr>
          <w:rFonts w:ascii="Times New Roman" w:hAnsi="Times New Roman" w:cs="Times New Roman"/>
          <w:b/>
          <w:u w:val="single"/>
        </w:rPr>
        <w:lastRenderedPageBreak/>
        <w:t>N2</w:t>
      </w:r>
      <w:r w:rsidRPr="00EB2EBC">
        <w:rPr>
          <w:rFonts w:ascii="Times New Roman" w:hAnsi="Times New Roman" w:cs="Times New Roman"/>
          <w:b/>
          <w:u w:val="single"/>
        </w:rPr>
        <w:t>-Acylation</w:t>
      </w:r>
      <w:r>
        <w:rPr>
          <w:rFonts w:ascii="Times New Roman" w:hAnsi="Times New Roman" w:cs="Times New Roman"/>
          <w:b/>
          <w:u w:val="single"/>
        </w:rPr>
        <w:t xml:space="preserve"> of N1-Phenyl </w:t>
      </w:r>
      <w:proofErr w:type="spellStart"/>
      <w:r>
        <w:rPr>
          <w:rFonts w:ascii="Times New Roman" w:hAnsi="Times New Roman" w:cs="Times New Roman"/>
          <w:b/>
          <w:u w:val="single"/>
        </w:rPr>
        <w:t>Pyrazolidinone</w:t>
      </w:r>
      <w:proofErr w:type="spellEnd"/>
      <w:r>
        <w:rPr>
          <w:rFonts w:ascii="Times New Roman" w:hAnsi="Times New Roman" w:cs="Times New Roman"/>
          <w:b/>
          <w:u w:val="single"/>
        </w:rPr>
        <w:t xml:space="preserve">, Using </w:t>
      </w:r>
      <w:proofErr w:type="spellStart"/>
      <w:r>
        <w:rPr>
          <w:rFonts w:ascii="Times New Roman" w:hAnsi="Times New Roman" w:cs="Times New Roman"/>
          <w:b/>
          <w:u w:val="single"/>
        </w:rPr>
        <w:t>Sunny’s</w:t>
      </w:r>
      <w:proofErr w:type="spellEnd"/>
      <w:r>
        <w:rPr>
          <w:rFonts w:ascii="Times New Roman" w:hAnsi="Times New Roman" w:cs="Times New Roman"/>
          <w:b/>
          <w:u w:val="single"/>
        </w:rPr>
        <w:t xml:space="preserve"> Phenyl Reagent:  </w:t>
      </w:r>
    </w:p>
    <w:p w14:paraId="7F5092B7" w14:textId="77777777" w:rsidR="00033BEC" w:rsidRDefault="00033BEC" w:rsidP="00590CED">
      <w:pPr>
        <w:rPr>
          <w:rFonts w:ascii="Times New Roman" w:hAnsi="Times New Roman" w:cs="Times New Roman"/>
          <w:b/>
          <w:u w:val="single"/>
        </w:rPr>
      </w:pPr>
    </w:p>
    <w:p w14:paraId="3DF081A7" w14:textId="36A055A0" w:rsidR="00590CED" w:rsidRPr="009127AE" w:rsidRDefault="00D62D64" w:rsidP="00590CED">
      <w:pPr>
        <w:rPr>
          <w:rFonts w:ascii="Times New Roman" w:hAnsi="Times New Roman" w:cs="Times New Roman"/>
        </w:rPr>
      </w:pPr>
      <w:r>
        <w:rPr>
          <w:rFonts w:ascii="Times New Roman" w:hAnsi="Times New Roman" w:cs="Times New Roman"/>
          <w:noProof/>
        </w:rPr>
        <w:drawing>
          <wp:inline distT="0" distB="0" distL="0" distR="0" wp14:anchorId="4B35511F" wp14:editId="29DDA219">
            <wp:extent cx="5605145" cy="1617345"/>
            <wp:effectExtent l="0" t="0" r="8255" b="8255"/>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145" cy="1617345"/>
                    </a:xfrm>
                    <a:prstGeom prst="rect">
                      <a:avLst/>
                    </a:prstGeom>
                    <a:noFill/>
                    <a:ln>
                      <a:noFill/>
                    </a:ln>
                  </pic:spPr>
                </pic:pic>
              </a:graphicData>
            </a:graphic>
          </wp:inline>
        </w:drawing>
      </w:r>
    </w:p>
    <w:p w14:paraId="4EAAB6EA" w14:textId="77777777" w:rsidR="00590CED" w:rsidRDefault="00590CED" w:rsidP="00590CED">
      <w:pPr>
        <w:rPr>
          <w:rFonts w:ascii="Times New Roman" w:hAnsi="Times New Roman" w:cs="Times New Roman"/>
        </w:rPr>
      </w:pPr>
    </w:p>
    <w:p w14:paraId="32EE11F5" w14:textId="77777777" w:rsidR="00590CED" w:rsidRDefault="00590CED" w:rsidP="008F3D1D">
      <w:pPr>
        <w:pStyle w:val="ListParagraph"/>
        <w:numPr>
          <w:ilvl w:val="0"/>
          <w:numId w:val="15"/>
        </w:numPr>
        <w:rPr>
          <w:rFonts w:ascii="Times New Roman" w:hAnsi="Times New Roman" w:cs="Times New Roman"/>
        </w:rPr>
      </w:pPr>
      <w:r>
        <w:rPr>
          <w:rFonts w:ascii="Times New Roman" w:hAnsi="Times New Roman" w:cs="Times New Roman"/>
        </w:rPr>
        <w:t xml:space="preserve">The N2-acylation using carboxylic acid and </w:t>
      </w:r>
      <w:proofErr w:type="spellStart"/>
      <w:r>
        <w:rPr>
          <w:rFonts w:ascii="Times New Roman" w:hAnsi="Times New Roman" w:cs="Times New Roman"/>
        </w:rPr>
        <w:t>Mukayama</w:t>
      </w:r>
      <w:proofErr w:type="spellEnd"/>
      <w:r>
        <w:rPr>
          <w:rFonts w:ascii="Times New Roman" w:hAnsi="Times New Roman" w:cs="Times New Roman"/>
        </w:rPr>
        <w:t xml:space="preserve"> reagent works to make derivative</w:t>
      </w:r>
    </w:p>
    <w:p w14:paraId="1B2F48ED" w14:textId="77777777" w:rsidR="00D62D64" w:rsidRDefault="00435F4C" w:rsidP="008F3D1D">
      <w:pPr>
        <w:pStyle w:val="ListParagraph"/>
        <w:numPr>
          <w:ilvl w:val="0"/>
          <w:numId w:val="15"/>
        </w:numPr>
        <w:rPr>
          <w:rFonts w:ascii="Times New Roman" w:hAnsi="Times New Roman" w:cs="Times New Roman"/>
        </w:rPr>
      </w:pPr>
      <w:r>
        <w:rPr>
          <w:rFonts w:ascii="Times New Roman" w:hAnsi="Times New Roman" w:cs="Times New Roman"/>
        </w:rPr>
        <w:t xml:space="preserve">This will function as an “Antipyrine-Twist” </w:t>
      </w:r>
      <w:r w:rsidR="00913FF8">
        <w:rPr>
          <w:rFonts w:ascii="Times New Roman" w:hAnsi="Times New Roman" w:cs="Times New Roman"/>
        </w:rPr>
        <w:t xml:space="preserve">analog.  If three core components of antipyrine are the aromatic ring, the 5-ring, and the carbonyl, this will effectively push the carbonyl over relative to the </w:t>
      </w:r>
      <w:proofErr w:type="spellStart"/>
      <w:r w:rsidR="00913FF8">
        <w:rPr>
          <w:rFonts w:ascii="Times New Roman" w:hAnsi="Times New Roman" w:cs="Times New Roman"/>
        </w:rPr>
        <w:t>arene</w:t>
      </w:r>
      <w:proofErr w:type="spellEnd"/>
      <w:r w:rsidR="00913FF8">
        <w:rPr>
          <w:rFonts w:ascii="Times New Roman" w:hAnsi="Times New Roman" w:cs="Times New Roman"/>
        </w:rPr>
        <w:t xml:space="preserve">.  </w:t>
      </w:r>
    </w:p>
    <w:p w14:paraId="03C7F2B2" w14:textId="28B651DC" w:rsidR="00D62D64" w:rsidRDefault="00D62D64" w:rsidP="008F3D1D">
      <w:pPr>
        <w:pStyle w:val="ListParagraph"/>
        <w:numPr>
          <w:ilvl w:val="0"/>
          <w:numId w:val="15"/>
        </w:numPr>
        <w:rPr>
          <w:rFonts w:ascii="Times New Roman" w:hAnsi="Times New Roman" w:cs="Times New Roman"/>
        </w:rPr>
      </w:pPr>
      <w:r>
        <w:rPr>
          <w:rFonts w:ascii="Times New Roman" w:hAnsi="Times New Roman" w:cs="Times New Roman"/>
        </w:rPr>
        <w:t>We also have a batch of the N1, C5-diphenyl analog</w:t>
      </w:r>
    </w:p>
    <w:p w14:paraId="5F624914" w14:textId="77777777" w:rsidR="00D62D64" w:rsidRDefault="00D62D64" w:rsidP="00D62D64">
      <w:pPr>
        <w:rPr>
          <w:rFonts w:ascii="Times New Roman" w:hAnsi="Times New Roman" w:cs="Times New Roman"/>
        </w:rPr>
      </w:pPr>
    </w:p>
    <w:p w14:paraId="5417177E" w14:textId="77777777" w:rsidR="00D62D64" w:rsidRDefault="00D62D64" w:rsidP="00D62D64">
      <w:pPr>
        <w:rPr>
          <w:rFonts w:ascii="Times New Roman" w:hAnsi="Times New Roman" w:cs="Times New Roman"/>
        </w:rPr>
      </w:pPr>
      <w:r>
        <w:rPr>
          <w:rFonts w:ascii="Times New Roman" w:hAnsi="Times New Roman" w:cs="Times New Roman"/>
        </w:rPr>
        <w:t xml:space="preserve">Prep of </w:t>
      </w:r>
      <w:proofErr w:type="spellStart"/>
      <w:r>
        <w:rPr>
          <w:rFonts w:ascii="Times New Roman" w:hAnsi="Times New Roman" w:cs="Times New Roman"/>
        </w:rPr>
        <w:t>Sunny’s</w:t>
      </w:r>
      <w:proofErr w:type="spellEnd"/>
      <w:r>
        <w:rPr>
          <w:rFonts w:ascii="Times New Roman" w:hAnsi="Times New Roman" w:cs="Times New Roman"/>
        </w:rPr>
        <w:t xml:space="preserve"> Reagent:  </w:t>
      </w:r>
    </w:p>
    <w:p w14:paraId="6AC7DF2B" w14:textId="77777777" w:rsidR="00D62D64" w:rsidRDefault="00D62D64" w:rsidP="00D62D64">
      <w:pPr>
        <w:rPr>
          <w:rFonts w:ascii="Times New Roman" w:hAnsi="Times New Roman" w:cs="Times New Roman"/>
        </w:rPr>
      </w:pPr>
    </w:p>
    <w:p w14:paraId="4355BCB8" w14:textId="63D88089" w:rsidR="00435F4C" w:rsidRDefault="00D62D64" w:rsidP="00D62D64">
      <w:pPr>
        <w:rPr>
          <w:rFonts w:ascii="Times New Roman" w:hAnsi="Times New Roman" w:cs="Times New Roman"/>
        </w:rPr>
      </w:pPr>
      <w:r>
        <w:rPr>
          <w:rFonts w:ascii="Times New Roman" w:hAnsi="Times New Roman" w:cs="Times New Roman"/>
          <w:noProof/>
        </w:rPr>
        <w:drawing>
          <wp:inline distT="0" distB="0" distL="0" distR="0" wp14:anchorId="5C85F3B3" wp14:editId="7C765CF1">
            <wp:extent cx="3759200" cy="1210945"/>
            <wp:effectExtent l="0" t="0" r="0" b="8255"/>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9200" cy="1210945"/>
                    </a:xfrm>
                    <a:prstGeom prst="rect">
                      <a:avLst/>
                    </a:prstGeom>
                    <a:noFill/>
                    <a:ln>
                      <a:noFill/>
                    </a:ln>
                  </pic:spPr>
                </pic:pic>
              </a:graphicData>
            </a:graphic>
          </wp:inline>
        </w:drawing>
      </w:r>
      <w:r w:rsidR="00435F4C" w:rsidRPr="00D62D64">
        <w:rPr>
          <w:rFonts w:ascii="Times New Roman" w:hAnsi="Times New Roman" w:cs="Times New Roman"/>
        </w:rPr>
        <w:t xml:space="preserve"> </w:t>
      </w:r>
    </w:p>
    <w:p w14:paraId="71FEEF1F" w14:textId="77777777" w:rsidR="00433F74" w:rsidRDefault="00433F74" w:rsidP="00D62D64">
      <w:pPr>
        <w:rPr>
          <w:rFonts w:ascii="Times New Roman" w:hAnsi="Times New Roman" w:cs="Times New Roman"/>
        </w:rPr>
      </w:pPr>
    </w:p>
    <w:p w14:paraId="5C286129" w14:textId="4EC95950" w:rsidR="00433F74" w:rsidRDefault="00433F74" w:rsidP="00D62D64">
      <w:pPr>
        <w:rPr>
          <w:rFonts w:ascii="Times New Roman" w:hAnsi="Times New Roman" w:cs="Times New Roman"/>
        </w:rPr>
      </w:pPr>
      <w:r>
        <w:rPr>
          <w:rFonts w:ascii="Times New Roman" w:hAnsi="Times New Roman" w:cs="Times New Roman"/>
        </w:rPr>
        <w:t>General N2-Acylation</w:t>
      </w:r>
    </w:p>
    <w:p w14:paraId="14244720" w14:textId="2B54344C" w:rsidR="00433F74" w:rsidRPr="00D62D64" w:rsidRDefault="00433F74" w:rsidP="00D62D64">
      <w:pPr>
        <w:rPr>
          <w:rFonts w:ascii="Times New Roman" w:hAnsi="Times New Roman" w:cs="Times New Roman"/>
        </w:rPr>
      </w:pPr>
      <w:r>
        <w:rPr>
          <w:rFonts w:ascii="Times New Roman" w:hAnsi="Times New Roman" w:cs="Times New Roman"/>
          <w:noProof/>
        </w:rPr>
        <w:drawing>
          <wp:inline distT="0" distB="0" distL="0" distR="0" wp14:anchorId="0AF19746" wp14:editId="047D124C">
            <wp:extent cx="6309360" cy="1529451"/>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9360" cy="1529451"/>
                    </a:xfrm>
                    <a:prstGeom prst="rect">
                      <a:avLst/>
                    </a:prstGeom>
                    <a:noFill/>
                    <a:ln>
                      <a:noFill/>
                    </a:ln>
                  </pic:spPr>
                </pic:pic>
              </a:graphicData>
            </a:graphic>
          </wp:inline>
        </w:drawing>
      </w:r>
    </w:p>
    <w:p w14:paraId="42525FFA" w14:textId="75B56BCD" w:rsidR="004D482F" w:rsidRPr="008C6B0A" w:rsidRDefault="00E22ADE" w:rsidP="004D482F">
      <w:pPr>
        <w:rPr>
          <w:rFonts w:ascii="Times New Roman" w:hAnsi="Times New Roman" w:cs="Times New Roman"/>
        </w:rPr>
      </w:pPr>
      <w:r>
        <w:rPr>
          <w:rFonts w:ascii="Times New Roman" w:hAnsi="Times New Roman" w:cs="Times New Roman"/>
        </w:rPr>
        <w:br w:type="page"/>
      </w:r>
      <w:r w:rsidR="004D482F">
        <w:rPr>
          <w:rFonts w:ascii="Times New Roman" w:hAnsi="Times New Roman" w:cs="Times New Roman"/>
          <w:b/>
          <w:u w:val="single"/>
        </w:rPr>
        <w:lastRenderedPageBreak/>
        <w:t>N2</w:t>
      </w:r>
      <w:r w:rsidR="004D482F" w:rsidRPr="00EB2EBC">
        <w:rPr>
          <w:rFonts w:ascii="Times New Roman" w:hAnsi="Times New Roman" w:cs="Times New Roman"/>
          <w:b/>
          <w:u w:val="single"/>
        </w:rPr>
        <w:t>-Acylation</w:t>
      </w:r>
      <w:r w:rsidR="004D482F">
        <w:rPr>
          <w:rFonts w:ascii="Times New Roman" w:hAnsi="Times New Roman" w:cs="Times New Roman"/>
          <w:b/>
          <w:u w:val="single"/>
        </w:rPr>
        <w:t xml:space="preserve"> of N1-</w:t>
      </w:r>
      <w:r w:rsidR="00EB2FF9">
        <w:rPr>
          <w:rFonts w:ascii="Times New Roman" w:hAnsi="Times New Roman" w:cs="Times New Roman"/>
          <w:b/>
          <w:u w:val="single"/>
        </w:rPr>
        <w:t>H</w:t>
      </w:r>
      <w:r w:rsidR="004D482F">
        <w:rPr>
          <w:rFonts w:ascii="Times New Roman" w:hAnsi="Times New Roman" w:cs="Times New Roman"/>
          <w:b/>
          <w:u w:val="single"/>
        </w:rPr>
        <w:t xml:space="preserve"> Rings, Using </w:t>
      </w:r>
      <w:r w:rsidR="00B25795">
        <w:rPr>
          <w:rFonts w:ascii="Times New Roman" w:hAnsi="Times New Roman" w:cs="Times New Roman"/>
          <w:b/>
          <w:u w:val="single"/>
        </w:rPr>
        <w:t>Trinh’s</w:t>
      </w:r>
      <w:r w:rsidR="004D482F">
        <w:rPr>
          <w:rFonts w:ascii="Times New Roman" w:hAnsi="Times New Roman" w:cs="Times New Roman"/>
          <w:b/>
          <w:u w:val="single"/>
        </w:rPr>
        <w:t xml:space="preserve"> Reagent</w:t>
      </w:r>
      <w:r w:rsidR="00B25795">
        <w:rPr>
          <w:rFonts w:ascii="Times New Roman" w:hAnsi="Times New Roman" w:cs="Times New Roman"/>
          <w:b/>
          <w:u w:val="single"/>
        </w:rPr>
        <w:t>s</w:t>
      </w:r>
      <w:r w:rsidR="004D482F">
        <w:rPr>
          <w:rFonts w:ascii="Times New Roman" w:hAnsi="Times New Roman" w:cs="Times New Roman"/>
          <w:b/>
          <w:u w:val="single"/>
        </w:rPr>
        <w:t xml:space="preserve">:  </w:t>
      </w:r>
    </w:p>
    <w:p w14:paraId="6D38C592" w14:textId="77777777" w:rsidR="004D482F" w:rsidRDefault="004D482F" w:rsidP="004D482F">
      <w:pPr>
        <w:rPr>
          <w:rFonts w:ascii="Times New Roman" w:hAnsi="Times New Roman" w:cs="Times New Roman"/>
          <w:b/>
          <w:u w:val="single"/>
        </w:rPr>
      </w:pPr>
      <w:r>
        <w:rPr>
          <w:rFonts w:ascii="Times New Roman" w:hAnsi="Times New Roman" w:cs="Times New Roman"/>
          <w:b/>
          <w:u w:val="single"/>
        </w:rPr>
        <w:t xml:space="preserve">Acylation Using Acids and </w:t>
      </w:r>
      <w:proofErr w:type="spellStart"/>
      <w:r>
        <w:rPr>
          <w:rFonts w:ascii="Times New Roman" w:hAnsi="Times New Roman" w:cs="Times New Roman"/>
          <w:b/>
          <w:u w:val="single"/>
        </w:rPr>
        <w:t>Mukayama’s</w:t>
      </w:r>
      <w:proofErr w:type="spellEnd"/>
      <w:r>
        <w:rPr>
          <w:rFonts w:ascii="Times New Roman" w:hAnsi="Times New Roman" w:cs="Times New Roman"/>
          <w:b/>
          <w:u w:val="single"/>
        </w:rPr>
        <w:t xml:space="preserve"> Reagent:  Di-Hydro Rings</w:t>
      </w:r>
    </w:p>
    <w:p w14:paraId="24087BDE" w14:textId="376CCA52" w:rsidR="009C56FE" w:rsidRPr="00EB2EBC" w:rsidRDefault="009C56FE" w:rsidP="004D482F">
      <w:pPr>
        <w:rPr>
          <w:rFonts w:ascii="Times New Roman" w:hAnsi="Times New Roman" w:cs="Times New Roman"/>
          <w:b/>
          <w:u w:val="single"/>
        </w:rPr>
      </w:pPr>
      <w:r>
        <w:rPr>
          <w:rFonts w:ascii="Times New Roman" w:hAnsi="Times New Roman" w:cs="Times New Roman"/>
          <w:b/>
          <w:u w:val="single"/>
        </w:rPr>
        <w:t>(Actually, I’m not sure what will happen here.  Maybe just some exploring to check.)</w:t>
      </w:r>
    </w:p>
    <w:p w14:paraId="36006461" w14:textId="77777777" w:rsidR="004D482F" w:rsidRDefault="004D482F" w:rsidP="004D482F">
      <w:pPr>
        <w:rPr>
          <w:rFonts w:ascii="Times New Roman" w:hAnsi="Times New Roman" w:cs="Times New Roman"/>
          <w:b/>
          <w:u w:val="single"/>
        </w:rPr>
      </w:pPr>
    </w:p>
    <w:p w14:paraId="4817BE45" w14:textId="4BF59F9E" w:rsidR="004D482F" w:rsidRPr="009127AE" w:rsidRDefault="008C6B0A" w:rsidP="004D482F">
      <w:pPr>
        <w:rPr>
          <w:rFonts w:ascii="Times New Roman" w:hAnsi="Times New Roman" w:cs="Times New Roman"/>
        </w:rPr>
      </w:pPr>
      <w:r>
        <w:rPr>
          <w:rFonts w:ascii="Times New Roman" w:hAnsi="Times New Roman" w:cs="Times New Roman"/>
          <w:noProof/>
        </w:rPr>
        <w:drawing>
          <wp:inline distT="0" distB="0" distL="0" distR="0" wp14:anchorId="28F94BE3" wp14:editId="7EE114FC">
            <wp:extent cx="6096000" cy="1955800"/>
            <wp:effectExtent l="0" t="0" r="0" b="0"/>
            <wp:docPr id="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1955800"/>
                    </a:xfrm>
                    <a:prstGeom prst="rect">
                      <a:avLst/>
                    </a:prstGeom>
                    <a:noFill/>
                    <a:ln>
                      <a:noFill/>
                    </a:ln>
                  </pic:spPr>
                </pic:pic>
              </a:graphicData>
            </a:graphic>
          </wp:inline>
        </w:drawing>
      </w:r>
    </w:p>
    <w:p w14:paraId="51EB3F85" w14:textId="77777777" w:rsidR="004D482F" w:rsidRDefault="004D482F" w:rsidP="004D482F">
      <w:pPr>
        <w:rPr>
          <w:rFonts w:ascii="Times New Roman" w:hAnsi="Times New Roman" w:cs="Times New Roman"/>
        </w:rPr>
      </w:pPr>
    </w:p>
    <w:p w14:paraId="48F0C515" w14:textId="6140BC86" w:rsidR="004D482F" w:rsidRDefault="004D482F" w:rsidP="008F3D1D">
      <w:pPr>
        <w:pStyle w:val="ListParagraph"/>
        <w:numPr>
          <w:ilvl w:val="0"/>
          <w:numId w:val="18"/>
        </w:numPr>
        <w:rPr>
          <w:rFonts w:ascii="Times New Roman" w:hAnsi="Times New Roman" w:cs="Times New Roman"/>
        </w:rPr>
      </w:pPr>
      <w:r>
        <w:rPr>
          <w:rFonts w:ascii="Times New Roman" w:hAnsi="Times New Roman" w:cs="Times New Roman"/>
        </w:rPr>
        <w:t>The initial product</w:t>
      </w:r>
      <w:r w:rsidR="00EB7965">
        <w:rPr>
          <w:rFonts w:ascii="Times New Roman" w:hAnsi="Times New Roman" w:cs="Times New Roman"/>
        </w:rPr>
        <w:t>s</w:t>
      </w:r>
      <w:r>
        <w:rPr>
          <w:rFonts w:ascii="Times New Roman" w:hAnsi="Times New Roman" w:cs="Times New Roman"/>
        </w:rPr>
        <w:t xml:space="preserve"> </w:t>
      </w:r>
      <w:r w:rsidR="00EB7965">
        <w:rPr>
          <w:rFonts w:ascii="Times New Roman" w:hAnsi="Times New Roman" w:cs="Times New Roman"/>
        </w:rPr>
        <w:t>are well available</w:t>
      </w:r>
    </w:p>
    <w:p w14:paraId="055321B4" w14:textId="14ACE577" w:rsidR="00EB7965" w:rsidRDefault="00EB7965" w:rsidP="008F3D1D">
      <w:pPr>
        <w:pStyle w:val="ListParagraph"/>
        <w:numPr>
          <w:ilvl w:val="0"/>
          <w:numId w:val="18"/>
        </w:numPr>
        <w:rPr>
          <w:rFonts w:ascii="Times New Roman" w:hAnsi="Times New Roman" w:cs="Times New Roman"/>
        </w:rPr>
      </w:pPr>
      <w:r>
        <w:rPr>
          <w:rFonts w:ascii="Times New Roman" w:hAnsi="Times New Roman" w:cs="Times New Roman"/>
        </w:rPr>
        <w:t>The extra time and crystallization procedure is good, other than for the 5-methyl case.</w:t>
      </w:r>
    </w:p>
    <w:p w14:paraId="24499E94" w14:textId="77777777" w:rsidR="004D482F" w:rsidRDefault="004D482F" w:rsidP="008F3D1D">
      <w:pPr>
        <w:pStyle w:val="ListParagraph"/>
        <w:numPr>
          <w:ilvl w:val="0"/>
          <w:numId w:val="18"/>
        </w:numPr>
        <w:rPr>
          <w:rFonts w:ascii="Times New Roman" w:hAnsi="Times New Roman" w:cs="Times New Roman"/>
        </w:rPr>
      </w:pPr>
      <w:r>
        <w:rPr>
          <w:rFonts w:ascii="Times New Roman" w:hAnsi="Times New Roman" w:cs="Times New Roman"/>
        </w:rPr>
        <w:t xml:space="preserve">The N2-acylation using carboxylic acid and </w:t>
      </w:r>
      <w:proofErr w:type="spellStart"/>
      <w:r>
        <w:rPr>
          <w:rFonts w:ascii="Times New Roman" w:hAnsi="Times New Roman" w:cs="Times New Roman"/>
        </w:rPr>
        <w:t>Mukayama</w:t>
      </w:r>
      <w:proofErr w:type="spellEnd"/>
      <w:r>
        <w:rPr>
          <w:rFonts w:ascii="Times New Roman" w:hAnsi="Times New Roman" w:cs="Times New Roman"/>
        </w:rPr>
        <w:t xml:space="preserve"> reagent works to make derivative</w:t>
      </w:r>
    </w:p>
    <w:p w14:paraId="7C159557" w14:textId="52FBF2D5" w:rsidR="00AD56C8" w:rsidRDefault="00AD56C8" w:rsidP="008F3D1D">
      <w:pPr>
        <w:pStyle w:val="ListParagraph"/>
        <w:numPr>
          <w:ilvl w:val="0"/>
          <w:numId w:val="18"/>
        </w:numPr>
        <w:rPr>
          <w:rFonts w:ascii="Times New Roman" w:hAnsi="Times New Roman" w:cs="Times New Roman"/>
        </w:rPr>
      </w:pPr>
      <w:r>
        <w:rPr>
          <w:rFonts w:ascii="Times New Roman" w:hAnsi="Times New Roman" w:cs="Times New Roman"/>
        </w:rPr>
        <w:t>The benzoyl case (R2=Ph</w:t>
      </w:r>
      <w:r w:rsidR="00A12F70">
        <w:rPr>
          <w:rFonts w:ascii="Times New Roman" w:hAnsi="Times New Roman" w:cs="Times New Roman"/>
        </w:rPr>
        <w:t>) would be the natural target, to be closest to antipyrine</w:t>
      </w:r>
    </w:p>
    <w:p w14:paraId="70D9D3B7" w14:textId="6F9C18ED" w:rsidR="003C38F6" w:rsidRDefault="003C38F6" w:rsidP="008F3D1D">
      <w:pPr>
        <w:pStyle w:val="ListParagraph"/>
        <w:numPr>
          <w:ilvl w:val="0"/>
          <w:numId w:val="18"/>
        </w:numPr>
        <w:rPr>
          <w:rFonts w:ascii="Times New Roman" w:hAnsi="Times New Roman" w:cs="Times New Roman"/>
        </w:rPr>
      </w:pPr>
      <w:r>
        <w:rPr>
          <w:rFonts w:ascii="Times New Roman" w:hAnsi="Times New Roman" w:cs="Times New Roman"/>
        </w:rPr>
        <w:t>For antipyrine, the N1=H analog works about as well as the N1=Me.  So fair chance that the N-H is pretty reasonable candidate.  If so, these are really easy to make.</w:t>
      </w:r>
    </w:p>
    <w:p w14:paraId="7E273CBF" w14:textId="3C5810A4" w:rsidR="004D482F" w:rsidRDefault="004D482F">
      <w:pPr>
        <w:rPr>
          <w:rFonts w:ascii="Times New Roman" w:hAnsi="Times New Roman" w:cs="Times New Roman"/>
        </w:rPr>
      </w:pPr>
      <w:r>
        <w:rPr>
          <w:rFonts w:ascii="Times New Roman" w:hAnsi="Times New Roman" w:cs="Times New Roman"/>
        </w:rPr>
        <w:br w:type="page"/>
      </w:r>
    </w:p>
    <w:p w14:paraId="381CA573" w14:textId="3D6A80DE" w:rsidR="00C8138A" w:rsidRDefault="00C8138A" w:rsidP="00E22ADE">
      <w:pPr>
        <w:rPr>
          <w:rFonts w:ascii="Times New Roman" w:hAnsi="Times New Roman" w:cs="Times New Roman"/>
          <w:b/>
        </w:rPr>
      </w:pPr>
    </w:p>
    <w:p w14:paraId="65412109" w14:textId="34CD7353" w:rsidR="00C8138A" w:rsidRDefault="00C8138A" w:rsidP="00C8138A">
      <w:pPr>
        <w:rPr>
          <w:rFonts w:ascii="Times New Roman" w:hAnsi="Times New Roman" w:cs="Times New Roman"/>
          <w:b/>
          <w:u w:val="single"/>
        </w:rPr>
      </w:pPr>
      <w:r>
        <w:rPr>
          <w:rFonts w:ascii="Times New Roman" w:hAnsi="Times New Roman" w:cs="Times New Roman"/>
          <w:b/>
          <w:u w:val="single"/>
        </w:rPr>
        <w:t>N2</w:t>
      </w:r>
      <w:r w:rsidRPr="00EB2EBC">
        <w:rPr>
          <w:rFonts w:ascii="Times New Roman" w:hAnsi="Times New Roman" w:cs="Times New Roman"/>
          <w:b/>
          <w:u w:val="single"/>
        </w:rPr>
        <w:t>-</w:t>
      </w:r>
      <w:r>
        <w:rPr>
          <w:rFonts w:ascii="Times New Roman" w:hAnsi="Times New Roman" w:cs="Times New Roman"/>
          <w:b/>
          <w:u w:val="single"/>
        </w:rPr>
        <w:t xml:space="preserve">Alkylation of </w:t>
      </w:r>
      <w:proofErr w:type="spellStart"/>
      <w:r w:rsidR="00DE748C">
        <w:rPr>
          <w:rFonts w:ascii="Times New Roman" w:hAnsi="Times New Roman" w:cs="Times New Roman"/>
          <w:b/>
          <w:u w:val="single"/>
        </w:rPr>
        <w:t>Hawau’s</w:t>
      </w:r>
      <w:proofErr w:type="spellEnd"/>
      <w:r w:rsidR="00DE748C">
        <w:rPr>
          <w:rFonts w:ascii="Times New Roman" w:hAnsi="Times New Roman" w:cs="Times New Roman"/>
          <w:b/>
          <w:u w:val="single"/>
        </w:rPr>
        <w:t xml:space="preserve"> </w:t>
      </w:r>
      <w:r>
        <w:rPr>
          <w:rFonts w:ascii="Times New Roman" w:hAnsi="Times New Roman" w:cs="Times New Roman"/>
          <w:b/>
          <w:u w:val="single"/>
        </w:rPr>
        <w:t xml:space="preserve">N1-Methyl </w:t>
      </w:r>
      <w:proofErr w:type="spellStart"/>
      <w:r>
        <w:rPr>
          <w:rFonts w:ascii="Times New Roman" w:hAnsi="Times New Roman" w:cs="Times New Roman"/>
          <w:b/>
          <w:u w:val="single"/>
        </w:rPr>
        <w:t>Pyrazolidinone</w:t>
      </w:r>
      <w:proofErr w:type="spellEnd"/>
      <w:r>
        <w:rPr>
          <w:rFonts w:ascii="Times New Roman" w:hAnsi="Times New Roman" w:cs="Times New Roman"/>
          <w:b/>
          <w:u w:val="single"/>
        </w:rPr>
        <w:t xml:space="preserve">, Using </w:t>
      </w:r>
      <w:r w:rsidR="00DE748C">
        <w:rPr>
          <w:rFonts w:ascii="Times New Roman" w:hAnsi="Times New Roman" w:cs="Times New Roman"/>
          <w:b/>
          <w:u w:val="single"/>
        </w:rPr>
        <w:t>Base and S</w:t>
      </w:r>
      <w:r w:rsidR="00DE748C" w:rsidRPr="00DE748C">
        <w:rPr>
          <w:rFonts w:ascii="Times New Roman" w:hAnsi="Times New Roman" w:cs="Times New Roman"/>
          <w:b/>
          <w:u w:val="single"/>
          <w:vertAlign w:val="subscript"/>
        </w:rPr>
        <w:t>N</w:t>
      </w:r>
      <w:r w:rsidR="00DE748C">
        <w:rPr>
          <w:rFonts w:ascii="Times New Roman" w:hAnsi="Times New Roman" w:cs="Times New Roman"/>
          <w:b/>
          <w:u w:val="single"/>
        </w:rPr>
        <w:t>2 Reaction</w:t>
      </w:r>
      <w:r>
        <w:rPr>
          <w:rFonts w:ascii="Times New Roman" w:hAnsi="Times New Roman" w:cs="Times New Roman"/>
          <w:b/>
          <w:u w:val="single"/>
        </w:rPr>
        <w:t xml:space="preserve">:  </w:t>
      </w:r>
    </w:p>
    <w:p w14:paraId="383FF272" w14:textId="39DE957F" w:rsidR="00C8138A" w:rsidRDefault="00C8138A" w:rsidP="00E22ADE">
      <w:pPr>
        <w:rPr>
          <w:rFonts w:ascii="Times New Roman" w:hAnsi="Times New Roman" w:cs="Times New Roman"/>
          <w:b/>
        </w:rPr>
      </w:pPr>
      <w:r>
        <w:rPr>
          <w:rFonts w:ascii="Times New Roman" w:hAnsi="Times New Roman" w:cs="Times New Roman"/>
          <w:b/>
          <w:noProof/>
        </w:rPr>
        <w:drawing>
          <wp:inline distT="0" distB="0" distL="0" distR="0" wp14:anchorId="2B1A029A" wp14:editId="1FE2A324">
            <wp:extent cx="5613400" cy="1397000"/>
            <wp:effectExtent l="0" t="0" r="0" b="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1397000"/>
                    </a:xfrm>
                    <a:prstGeom prst="rect">
                      <a:avLst/>
                    </a:prstGeom>
                    <a:noFill/>
                    <a:ln>
                      <a:noFill/>
                    </a:ln>
                  </pic:spPr>
                </pic:pic>
              </a:graphicData>
            </a:graphic>
          </wp:inline>
        </w:drawing>
      </w:r>
    </w:p>
    <w:p w14:paraId="6D20A1DB" w14:textId="77777777" w:rsidR="00DE748C" w:rsidRDefault="00DE748C">
      <w:pPr>
        <w:rPr>
          <w:rFonts w:ascii="Times New Roman" w:hAnsi="Times New Roman" w:cs="Times New Roman"/>
          <w:b/>
        </w:rPr>
      </w:pPr>
    </w:p>
    <w:p w14:paraId="17EE4818" w14:textId="3862F9A1" w:rsidR="00DE748C" w:rsidRPr="00DE748C" w:rsidRDefault="00DE748C" w:rsidP="008F3D1D">
      <w:pPr>
        <w:pStyle w:val="ListParagraph"/>
        <w:numPr>
          <w:ilvl w:val="0"/>
          <w:numId w:val="30"/>
        </w:numPr>
        <w:rPr>
          <w:rFonts w:ascii="Times New Roman" w:hAnsi="Times New Roman" w:cs="Times New Roman"/>
        </w:rPr>
      </w:pPr>
      <w:r w:rsidRPr="00DE748C">
        <w:rPr>
          <w:rFonts w:ascii="Times New Roman" w:hAnsi="Times New Roman" w:cs="Times New Roman"/>
        </w:rPr>
        <w:t xml:space="preserve">This could also be attempted using </w:t>
      </w:r>
      <w:proofErr w:type="spellStart"/>
      <w:r w:rsidRPr="00DE748C">
        <w:rPr>
          <w:rFonts w:ascii="Times New Roman" w:hAnsi="Times New Roman" w:cs="Times New Roman"/>
        </w:rPr>
        <w:t>Sunny’s</w:t>
      </w:r>
      <w:proofErr w:type="spellEnd"/>
      <w:r w:rsidRPr="00DE748C">
        <w:rPr>
          <w:rFonts w:ascii="Times New Roman" w:hAnsi="Times New Roman" w:cs="Times New Roman"/>
        </w:rPr>
        <w:t xml:space="preserve"> N1-Phenyl or Mariam’s N1-H </w:t>
      </w:r>
      <w:proofErr w:type="spellStart"/>
      <w:r w:rsidRPr="00DE748C">
        <w:rPr>
          <w:rFonts w:ascii="Times New Roman" w:hAnsi="Times New Roman" w:cs="Times New Roman"/>
        </w:rPr>
        <w:t>pyrazolidinones</w:t>
      </w:r>
      <w:proofErr w:type="spellEnd"/>
    </w:p>
    <w:p w14:paraId="51BC1AF5" w14:textId="480F5A0C" w:rsidR="00DE748C" w:rsidRPr="00DE748C" w:rsidRDefault="00DE748C" w:rsidP="008F3D1D">
      <w:pPr>
        <w:pStyle w:val="ListParagraph"/>
        <w:numPr>
          <w:ilvl w:val="0"/>
          <w:numId w:val="30"/>
        </w:numPr>
        <w:rPr>
          <w:rFonts w:ascii="Times New Roman" w:hAnsi="Times New Roman" w:cs="Times New Roman"/>
        </w:rPr>
      </w:pPr>
      <w:r w:rsidRPr="00DE748C">
        <w:rPr>
          <w:rFonts w:ascii="Times New Roman" w:hAnsi="Times New Roman" w:cs="Times New Roman"/>
        </w:rPr>
        <w:t xml:space="preserve">No preliminary results done on this.  </w:t>
      </w:r>
    </w:p>
    <w:p w14:paraId="2CB280E1" w14:textId="729EB062" w:rsidR="00DE748C" w:rsidRPr="00DE748C" w:rsidRDefault="00DE748C" w:rsidP="008F3D1D">
      <w:pPr>
        <w:pStyle w:val="ListParagraph"/>
        <w:numPr>
          <w:ilvl w:val="0"/>
          <w:numId w:val="30"/>
        </w:numPr>
        <w:rPr>
          <w:rFonts w:ascii="Times New Roman" w:hAnsi="Times New Roman" w:cs="Times New Roman"/>
        </w:rPr>
      </w:pPr>
      <w:proofErr w:type="spellStart"/>
      <w:r w:rsidRPr="00DE748C">
        <w:rPr>
          <w:rFonts w:ascii="Times New Roman" w:hAnsi="Times New Roman" w:cs="Times New Roman"/>
        </w:rPr>
        <w:t>SciFinder</w:t>
      </w:r>
      <w:proofErr w:type="spellEnd"/>
      <w:r w:rsidRPr="00DE748C">
        <w:rPr>
          <w:rFonts w:ascii="Times New Roman" w:hAnsi="Times New Roman" w:cs="Times New Roman"/>
        </w:rPr>
        <w:t xml:space="preserve"> search looks promising:  “Amide N-</w:t>
      </w:r>
      <w:proofErr w:type="gramStart"/>
      <w:r w:rsidRPr="00DE748C">
        <w:rPr>
          <w:rFonts w:ascii="Times New Roman" w:hAnsi="Times New Roman" w:cs="Times New Roman"/>
        </w:rPr>
        <w:t>Methylation  of</w:t>
      </w:r>
      <w:proofErr w:type="gramEnd"/>
      <w:r w:rsidRPr="00DE748C">
        <w:rPr>
          <w:rFonts w:ascii="Times New Roman" w:hAnsi="Times New Roman" w:cs="Times New Roman"/>
        </w:rPr>
        <w:t xml:space="preserve"> 5-Ring Amide.PDF”</w:t>
      </w:r>
    </w:p>
    <w:p w14:paraId="4CE1A366" w14:textId="71E02E5E" w:rsidR="00DE748C" w:rsidRDefault="00DE748C" w:rsidP="008F3D1D">
      <w:pPr>
        <w:pStyle w:val="ListParagraph"/>
        <w:numPr>
          <w:ilvl w:val="0"/>
          <w:numId w:val="30"/>
        </w:numPr>
        <w:rPr>
          <w:rFonts w:ascii="Times New Roman" w:hAnsi="Times New Roman" w:cs="Times New Roman"/>
        </w:rPr>
      </w:pPr>
      <w:r w:rsidRPr="00DE748C">
        <w:rPr>
          <w:rFonts w:ascii="Times New Roman" w:hAnsi="Times New Roman" w:cs="Times New Roman"/>
        </w:rPr>
        <w:t xml:space="preserve">However, unclear how the N1-nitrogen impacts the reactivity of the N2-anion.  </w:t>
      </w:r>
      <w:r>
        <w:rPr>
          <w:rFonts w:ascii="Times New Roman" w:hAnsi="Times New Roman" w:cs="Times New Roman"/>
        </w:rPr>
        <w:t>(</w:t>
      </w:r>
      <w:proofErr w:type="spellStart"/>
      <w:r>
        <w:rPr>
          <w:rFonts w:ascii="Times New Roman" w:hAnsi="Times New Roman" w:cs="Times New Roman"/>
        </w:rPr>
        <w:t>SciFinder</w:t>
      </w:r>
      <w:proofErr w:type="spellEnd"/>
      <w:r>
        <w:rPr>
          <w:rFonts w:ascii="Times New Roman" w:hAnsi="Times New Roman" w:cs="Times New Roman"/>
        </w:rPr>
        <w:t xml:space="preserve"> was done on the 5-membered amide, pyr</w:t>
      </w:r>
      <w:r w:rsidR="00E064E3">
        <w:rPr>
          <w:rFonts w:ascii="Times New Roman" w:hAnsi="Times New Roman" w:cs="Times New Roman"/>
        </w:rPr>
        <w:t>r</w:t>
      </w:r>
      <w:r>
        <w:rPr>
          <w:rFonts w:ascii="Times New Roman" w:hAnsi="Times New Roman" w:cs="Times New Roman"/>
        </w:rPr>
        <w:t xml:space="preserve">olidinone.  </w:t>
      </w:r>
      <w:r w:rsidR="00DE62BF">
        <w:rPr>
          <w:rFonts w:ascii="Times New Roman" w:hAnsi="Times New Roman" w:cs="Times New Roman"/>
        </w:rPr>
        <w:t xml:space="preserve">So with the adjacent N1-nitrogen versus CH2, that might stabilize the amide anion and make it less reactive?  Also, the adjacent N-methyl group might produce some steric deactivation.  </w:t>
      </w:r>
    </w:p>
    <w:p w14:paraId="28697CA9" w14:textId="34BE0B19" w:rsidR="00DE62BF" w:rsidRDefault="00DE62BF" w:rsidP="008F3D1D">
      <w:pPr>
        <w:pStyle w:val="ListParagraph"/>
        <w:numPr>
          <w:ilvl w:val="0"/>
          <w:numId w:val="30"/>
        </w:numPr>
        <w:rPr>
          <w:rFonts w:ascii="Times New Roman" w:hAnsi="Times New Roman" w:cs="Times New Roman"/>
        </w:rPr>
      </w:pPr>
      <w:r>
        <w:rPr>
          <w:rFonts w:ascii="Times New Roman" w:hAnsi="Times New Roman" w:cs="Times New Roman"/>
        </w:rPr>
        <w:t xml:space="preserve">But, perhaps those things will be no problem, and it will work just fine and very well.  </w:t>
      </w:r>
    </w:p>
    <w:p w14:paraId="405FC2B9" w14:textId="1768DA9B" w:rsidR="00DE62BF" w:rsidRDefault="00DE62BF" w:rsidP="008F3D1D">
      <w:pPr>
        <w:pStyle w:val="ListParagraph"/>
        <w:numPr>
          <w:ilvl w:val="0"/>
          <w:numId w:val="30"/>
        </w:numPr>
        <w:rPr>
          <w:rFonts w:ascii="Times New Roman" w:hAnsi="Times New Roman" w:cs="Times New Roman"/>
        </w:rPr>
      </w:pPr>
      <w:r>
        <w:rPr>
          <w:rFonts w:ascii="Times New Roman" w:hAnsi="Times New Roman" w:cs="Times New Roman"/>
        </w:rPr>
        <w:t xml:space="preserve">Unclear on solvent; one example was in methanol, so I think I’d probably go with methanol or isopropanol first.  Another example used acetonitrile, that might be very convenient too.  </w:t>
      </w:r>
    </w:p>
    <w:p w14:paraId="68868CE1" w14:textId="0CD783AF" w:rsidR="00104D01" w:rsidRDefault="00104D01" w:rsidP="008F3D1D">
      <w:pPr>
        <w:pStyle w:val="ListParagraph"/>
        <w:numPr>
          <w:ilvl w:val="0"/>
          <w:numId w:val="30"/>
        </w:numPr>
        <w:rPr>
          <w:rFonts w:ascii="Times New Roman" w:hAnsi="Times New Roman" w:cs="Times New Roman"/>
        </w:rPr>
      </w:pPr>
      <w:r>
        <w:rPr>
          <w:rFonts w:ascii="Times New Roman" w:hAnsi="Times New Roman" w:cs="Times New Roman"/>
        </w:rPr>
        <w:t xml:space="preserve">Additional </w:t>
      </w:r>
      <w:proofErr w:type="spellStart"/>
      <w:r>
        <w:rPr>
          <w:rFonts w:ascii="Times New Roman" w:hAnsi="Times New Roman" w:cs="Times New Roman"/>
        </w:rPr>
        <w:t>SciFinder</w:t>
      </w:r>
      <w:proofErr w:type="spellEnd"/>
      <w:r>
        <w:rPr>
          <w:rFonts w:ascii="Times New Roman" w:hAnsi="Times New Roman" w:cs="Times New Roman"/>
        </w:rPr>
        <w:t xml:space="preserve"> literature makes this look very well demonstrated and very doable.  Lots of examples.  </w:t>
      </w:r>
    </w:p>
    <w:p w14:paraId="2F6FDFD3" w14:textId="71B43091" w:rsidR="00104D01" w:rsidRDefault="00104D01" w:rsidP="008F3D1D">
      <w:pPr>
        <w:pStyle w:val="ListParagraph"/>
        <w:numPr>
          <w:ilvl w:val="1"/>
          <w:numId w:val="30"/>
        </w:numPr>
        <w:rPr>
          <w:rFonts w:ascii="Times New Roman" w:hAnsi="Times New Roman" w:cs="Times New Roman"/>
        </w:rPr>
      </w:pPr>
      <w:r w:rsidRPr="00104D01">
        <w:rPr>
          <w:rFonts w:ascii="Times New Roman" w:hAnsi="Times New Roman" w:cs="Times New Roman"/>
        </w:rPr>
        <w:t>N1-Alkylation of N2-Methyl Pyrazolidinone</w:t>
      </w:r>
      <w:r>
        <w:rPr>
          <w:rFonts w:ascii="Times New Roman" w:hAnsi="Times New Roman" w:cs="Times New Roman"/>
        </w:rPr>
        <w:t>.pdf</w:t>
      </w:r>
    </w:p>
    <w:p w14:paraId="3C09EECB" w14:textId="108C0963" w:rsidR="00104D01" w:rsidRDefault="00104D01" w:rsidP="008F3D1D">
      <w:pPr>
        <w:pStyle w:val="ListParagraph"/>
        <w:numPr>
          <w:ilvl w:val="1"/>
          <w:numId w:val="30"/>
        </w:numPr>
        <w:rPr>
          <w:rFonts w:ascii="Times New Roman" w:hAnsi="Times New Roman" w:cs="Times New Roman"/>
        </w:rPr>
      </w:pPr>
      <w:r w:rsidRPr="00104D01">
        <w:rPr>
          <w:rFonts w:ascii="Times New Roman" w:hAnsi="Times New Roman" w:cs="Times New Roman"/>
        </w:rPr>
        <w:t>N1-Alkylation of N2-Phenyl Pyrazolidinone</w:t>
      </w:r>
      <w:r>
        <w:rPr>
          <w:rFonts w:ascii="Times New Roman" w:hAnsi="Times New Roman" w:cs="Times New Roman"/>
        </w:rPr>
        <w:t>.pdf</w:t>
      </w:r>
    </w:p>
    <w:p w14:paraId="3D736F92" w14:textId="4A517CD4" w:rsidR="00104D01" w:rsidRDefault="00104D01" w:rsidP="008F3D1D">
      <w:pPr>
        <w:pStyle w:val="ListParagraph"/>
        <w:numPr>
          <w:ilvl w:val="1"/>
          <w:numId w:val="30"/>
        </w:numPr>
        <w:rPr>
          <w:rFonts w:ascii="Times New Roman" w:hAnsi="Times New Roman" w:cs="Times New Roman"/>
        </w:rPr>
      </w:pPr>
      <w:r w:rsidRPr="00104D01">
        <w:rPr>
          <w:rFonts w:ascii="Times New Roman" w:hAnsi="Times New Roman" w:cs="Times New Roman"/>
        </w:rPr>
        <w:t xml:space="preserve">N1-Alkylation of N2-Unspecified </w:t>
      </w:r>
      <w:proofErr w:type="spellStart"/>
      <w:r w:rsidRPr="00104D01">
        <w:rPr>
          <w:rFonts w:ascii="Times New Roman" w:hAnsi="Times New Roman" w:cs="Times New Roman"/>
        </w:rPr>
        <w:t>Pyrazolidinones</w:t>
      </w:r>
      <w:proofErr w:type="spellEnd"/>
      <w:r w:rsidRPr="00104D01">
        <w:rPr>
          <w:rFonts w:ascii="Times New Roman" w:hAnsi="Times New Roman" w:cs="Times New Roman"/>
        </w:rPr>
        <w:t xml:space="preserve"> Selected</w:t>
      </w:r>
    </w:p>
    <w:p w14:paraId="1DE49552" w14:textId="77777777" w:rsidR="00C8138A" w:rsidRDefault="00C8138A">
      <w:pPr>
        <w:rPr>
          <w:rFonts w:ascii="Times New Roman" w:hAnsi="Times New Roman" w:cs="Times New Roman"/>
          <w:b/>
        </w:rPr>
      </w:pPr>
      <w:r>
        <w:rPr>
          <w:rFonts w:ascii="Times New Roman" w:hAnsi="Times New Roman" w:cs="Times New Roman"/>
          <w:b/>
        </w:rPr>
        <w:br w:type="page"/>
      </w:r>
    </w:p>
    <w:p w14:paraId="19833DF2" w14:textId="4B73B742" w:rsidR="004D482F" w:rsidRDefault="00E317B6" w:rsidP="00E22ADE">
      <w:pPr>
        <w:rPr>
          <w:rFonts w:ascii="Times New Roman" w:hAnsi="Times New Roman" w:cs="Times New Roman"/>
          <w:b/>
        </w:rPr>
      </w:pPr>
      <w:r>
        <w:rPr>
          <w:rFonts w:ascii="Times New Roman" w:hAnsi="Times New Roman" w:cs="Times New Roman"/>
          <w:b/>
        </w:rPr>
        <w:lastRenderedPageBreak/>
        <w:t xml:space="preserve">N2-Aryl Ring Variation, </w:t>
      </w:r>
      <w:proofErr w:type="spellStart"/>
      <w:r>
        <w:rPr>
          <w:rFonts w:ascii="Times New Roman" w:hAnsi="Times New Roman" w:cs="Times New Roman"/>
          <w:b/>
        </w:rPr>
        <w:t>Pyrazolones</w:t>
      </w:r>
      <w:proofErr w:type="spellEnd"/>
      <w:r w:rsidR="005A7509" w:rsidRPr="005A7509">
        <w:rPr>
          <w:rFonts w:ascii="Times New Roman" w:hAnsi="Times New Roman" w:cs="Times New Roman"/>
          <w:b/>
        </w:rPr>
        <w:t>.  Using alternate Arylhydrazines.</w:t>
      </w:r>
    </w:p>
    <w:p w14:paraId="3EED41FA" w14:textId="2F08DB3A" w:rsidR="00E11DFA" w:rsidRPr="005A7509" w:rsidRDefault="00E11DFA" w:rsidP="00E22ADE">
      <w:pPr>
        <w:rPr>
          <w:rFonts w:ascii="Times New Roman" w:hAnsi="Times New Roman" w:cs="Times New Roman"/>
          <w:b/>
        </w:rPr>
      </w:pPr>
      <w:r>
        <w:rPr>
          <w:rFonts w:ascii="Times New Roman" w:hAnsi="Times New Roman" w:cs="Times New Roman"/>
          <w:b/>
        </w:rPr>
        <w:t xml:space="preserve">High Priority, But May need some Grant Money to Buy the </w:t>
      </w:r>
      <w:proofErr w:type="spellStart"/>
      <w:r>
        <w:rPr>
          <w:rFonts w:ascii="Times New Roman" w:hAnsi="Times New Roman" w:cs="Times New Roman"/>
          <w:b/>
        </w:rPr>
        <w:t>Varients</w:t>
      </w:r>
      <w:proofErr w:type="spellEnd"/>
      <w:r>
        <w:rPr>
          <w:rFonts w:ascii="Times New Roman" w:hAnsi="Times New Roman" w:cs="Times New Roman"/>
          <w:b/>
        </w:rPr>
        <w:t>?</w:t>
      </w:r>
    </w:p>
    <w:p w14:paraId="0DEF4823" w14:textId="743C51C5" w:rsidR="001776DB" w:rsidRPr="009127AE" w:rsidRDefault="00E317B6" w:rsidP="001776DB">
      <w:pPr>
        <w:rPr>
          <w:rFonts w:ascii="Times New Roman" w:hAnsi="Times New Roman" w:cs="Times New Roman"/>
        </w:rPr>
      </w:pPr>
      <w:r>
        <w:rPr>
          <w:rFonts w:ascii="Times New Roman" w:hAnsi="Times New Roman" w:cs="Times New Roman"/>
          <w:noProof/>
        </w:rPr>
        <w:drawing>
          <wp:inline distT="0" distB="0" distL="0" distR="0" wp14:anchorId="33FA252B" wp14:editId="7F7BBD75">
            <wp:extent cx="6096000" cy="2201545"/>
            <wp:effectExtent l="0" t="0" r="0" b="8255"/>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2201545"/>
                    </a:xfrm>
                    <a:prstGeom prst="rect">
                      <a:avLst/>
                    </a:prstGeom>
                    <a:noFill/>
                    <a:ln>
                      <a:noFill/>
                    </a:ln>
                  </pic:spPr>
                </pic:pic>
              </a:graphicData>
            </a:graphic>
          </wp:inline>
        </w:drawing>
      </w:r>
    </w:p>
    <w:p w14:paraId="2FAF0D14" w14:textId="77777777" w:rsidR="001776DB" w:rsidRDefault="001776DB" w:rsidP="001776DB">
      <w:pPr>
        <w:rPr>
          <w:rFonts w:ascii="Times New Roman" w:hAnsi="Times New Roman" w:cs="Times New Roman"/>
        </w:rPr>
      </w:pPr>
    </w:p>
    <w:p w14:paraId="6995921A" w14:textId="77777777" w:rsidR="001776DB" w:rsidRDefault="001776DB" w:rsidP="001776DB">
      <w:pPr>
        <w:rPr>
          <w:rFonts w:ascii="Times New Roman" w:hAnsi="Times New Roman" w:cs="Times New Roman"/>
        </w:rPr>
      </w:pPr>
      <w:r>
        <w:rPr>
          <w:rFonts w:ascii="Times New Roman" w:hAnsi="Times New Roman" w:cs="Times New Roman"/>
        </w:rPr>
        <w:t xml:space="preserve">Notes:  </w:t>
      </w:r>
    </w:p>
    <w:p w14:paraId="2A12E77B" w14:textId="77777777" w:rsidR="001776DB" w:rsidRPr="00930799" w:rsidRDefault="001776DB" w:rsidP="008F3D1D">
      <w:pPr>
        <w:pStyle w:val="ListParagraph"/>
        <w:numPr>
          <w:ilvl w:val="0"/>
          <w:numId w:val="4"/>
        </w:numPr>
        <w:rPr>
          <w:rFonts w:ascii="Times New Roman" w:hAnsi="Times New Roman" w:cs="Times New Roman"/>
        </w:rPr>
      </w:pPr>
      <w:r w:rsidRPr="00930799">
        <w:rPr>
          <w:rFonts w:ascii="Times New Roman" w:hAnsi="Times New Roman" w:cs="Times New Roman"/>
        </w:rPr>
        <w:t xml:space="preserve">Many of these </w:t>
      </w:r>
      <w:proofErr w:type="spellStart"/>
      <w:r w:rsidRPr="00930799">
        <w:rPr>
          <w:rFonts w:ascii="Times New Roman" w:hAnsi="Times New Roman" w:cs="Times New Roman"/>
        </w:rPr>
        <w:t>hydrazines</w:t>
      </w:r>
      <w:proofErr w:type="spellEnd"/>
      <w:r w:rsidRPr="00930799">
        <w:rPr>
          <w:rFonts w:ascii="Times New Roman" w:hAnsi="Times New Roman" w:cs="Times New Roman"/>
        </w:rPr>
        <w:t xml:space="preserve"> are variably affordable</w:t>
      </w:r>
    </w:p>
    <w:p w14:paraId="32473313" w14:textId="77777777" w:rsidR="001776DB" w:rsidRPr="00930799" w:rsidRDefault="001776DB" w:rsidP="008F3D1D">
      <w:pPr>
        <w:pStyle w:val="ListParagraph"/>
        <w:numPr>
          <w:ilvl w:val="0"/>
          <w:numId w:val="4"/>
        </w:numPr>
        <w:rPr>
          <w:rFonts w:ascii="Times New Roman" w:hAnsi="Times New Roman" w:cs="Times New Roman"/>
        </w:rPr>
      </w:pPr>
      <w:r w:rsidRPr="00930799">
        <w:rPr>
          <w:rFonts w:ascii="Times New Roman" w:hAnsi="Times New Roman" w:cs="Times New Roman"/>
        </w:rPr>
        <w:t xml:space="preserve">Probably try 2 or 3, and try to have tested.  </w:t>
      </w:r>
    </w:p>
    <w:p w14:paraId="707F2E20" w14:textId="77777777" w:rsidR="001776DB" w:rsidRDefault="001776DB" w:rsidP="008F3D1D">
      <w:pPr>
        <w:pStyle w:val="ListParagraph"/>
        <w:numPr>
          <w:ilvl w:val="0"/>
          <w:numId w:val="4"/>
        </w:numPr>
        <w:rPr>
          <w:rFonts w:ascii="Times New Roman" w:hAnsi="Times New Roman" w:cs="Times New Roman"/>
        </w:rPr>
      </w:pPr>
      <w:r w:rsidRPr="00930799">
        <w:rPr>
          <w:rFonts w:ascii="Times New Roman" w:hAnsi="Times New Roman" w:cs="Times New Roman"/>
        </w:rPr>
        <w:t>Include in grant proposal budget for buying more</w:t>
      </w:r>
    </w:p>
    <w:p w14:paraId="5A1973BD" w14:textId="77777777" w:rsidR="001776DB" w:rsidRDefault="001776DB" w:rsidP="008F3D1D">
      <w:pPr>
        <w:pStyle w:val="ListParagraph"/>
        <w:numPr>
          <w:ilvl w:val="0"/>
          <w:numId w:val="4"/>
        </w:numPr>
        <w:rPr>
          <w:rFonts w:ascii="Times New Roman" w:hAnsi="Times New Roman" w:cs="Times New Roman"/>
        </w:rPr>
      </w:pPr>
      <w:r>
        <w:rPr>
          <w:rFonts w:ascii="Times New Roman" w:hAnsi="Times New Roman" w:cs="Times New Roman"/>
        </w:rPr>
        <w:t xml:space="preserve">Most come as </w:t>
      </w:r>
      <w:proofErr w:type="spellStart"/>
      <w:r>
        <w:rPr>
          <w:rFonts w:ascii="Times New Roman" w:hAnsi="Times New Roman" w:cs="Times New Roman"/>
        </w:rPr>
        <w:t>HCl</w:t>
      </w:r>
      <w:proofErr w:type="spellEnd"/>
      <w:r>
        <w:rPr>
          <w:rFonts w:ascii="Times New Roman" w:hAnsi="Times New Roman" w:cs="Times New Roman"/>
        </w:rPr>
        <w:t xml:space="preserve"> salts.  </w:t>
      </w:r>
    </w:p>
    <w:p w14:paraId="1D7A0C14" w14:textId="77777777" w:rsidR="001776DB" w:rsidRDefault="001776DB" w:rsidP="008F3D1D">
      <w:pPr>
        <w:pStyle w:val="ListParagraph"/>
        <w:numPr>
          <w:ilvl w:val="0"/>
          <w:numId w:val="4"/>
        </w:numPr>
        <w:rPr>
          <w:rFonts w:ascii="Times New Roman" w:hAnsi="Times New Roman" w:cs="Times New Roman"/>
        </w:rPr>
      </w:pPr>
      <w:r>
        <w:rPr>
          <w:rFonts w:ascii="Times New Roman" w:hAnsi="Times New Roman" w:cs="Times New Roman"/>
        </w:rPr>
        <w:t xml:space="preserve">May be able to directly follow the Scheme 1 process, but solubility may perhaps alter that?  </w:t>
      </w:r>
    </w:p>
    <w:p w14:paraId="6E2E1CC0" w14:textId="77777777" w:rsidR="001776DB" w:rsidRDefault="001776DB" w:rsidP="008F3D1D">
      <w:pPr>
        <w:pStyle w:val="ListParagraph"/>
        <w:numPr>
          <w:ilvl w:val="0"/>
          <w:numId w:val="4"/>
        </w:numPr>
        <w:rPr>
          <w:rFonts w:ascii="Times New Roman" w:hAnsi="Times New Roman" w:cs="Times New Roman"/>
        </w:rPr>
      </w:pPr>
      <w:r>
        <w:rPr>
          <w:rFonts w:ascii="Times New Roman" w:hAnsi="Times New Roman" w:cs="Times New Roman"/>
        </w:rPr>
        <w:t xml:space="preserve">Or perhaps the </w:t>
      </w:r>
      <w:proofErr w:type="spellStart"/>
      <w:r>
        <w:rPr>
          <w:rFonts w:ascii="Times New Roman" w:hAnsi="Times New Roman" w:cs="Times New Roman"/>
        </w:rPr>
        <w:t>HCl</w:t>
      </w:r>
      <w:proofErr w:type="spellEnd"/>
      <w:r>
        <w:rPr>
          <w:rFonts w:ascii="Times New Roman" w:hAnsi="Times New Roman" w:cs="Times New Roman"/>
        </w:rPr>
        <w:t xml:space="preserve"> will actual simplify and help things, not sure.</w:t>
      </w:r>
    </w:p>
    <w:p w14:paraId="7A11E882" w14:textId="77777777" w:rsidR="001776DB" w:rsidRDefault="001776DB" w:rsidP="008F3D1D">
      <w:pPr>
        <w:pStyle w:val="ListParagraph"/>
        <w:numPr>
          <w:ilvl w:val="0"/>
          <w:numId w:val="4"/>
        </w:numPr>
        <w:rPr>
          <w:rFonts w:ascii="Times New Roman" w:hAnsi="Times New Roman" w:cs="Times New Roman"/>
        </w:rPr>
      </w:pPr>
      <w:r>
        <w:rPr>
          <w:rFonts w:ascii="Times New Roman" w:hAnsi="Times New Roman" w:cs="Times New Roman"/>
        </w:rPr>
        <w:t>Did we already buy the 4-methyl one, perhaps?</w:t>
      </w:r>
    </w:p>
    <w:p w14:paraId="1C11BFAF" w14:textId="77777777" w:rsidR="001776DB" w:rsidRDefault="001776DB" w:rsidP="008F3D1D">
      <w:pPr>
        <w:pStyle w:val="ListParagraph"/>
        <w:numPr>
          <w:ilvl w:val="0"/>
          <w:numId w:val="4"/>
        </w:numPr>
        <w:rPr>
          <w:rFonts w:ascii="Times New Roman" w:hAnsi="Times New Roman" w:cs="Times New Roman"/>
        </w:rPr>
      </w:pPr>
      <w:r>
        <w:rPr>
          <w:rFonts w:ascii="Times New Roman" w:hAnsi="Times New Roman" w:cs="Times New Roman"/>
        </w:rPr>
        <w:t xml:space="preserve">If I was to target 2 or 3, I’d probably start with </w:t>
      </w:r>
    </w:p>
    <w:p w14:paraId="6FF36B2C" w14:textId="77777777" w:rsidR="001776DB" w:rsidRDefault="001776DB" w:rsidP="008F3D1D">
      <w:pPr>
        <w:pStyle w:val="ListParagraph"/>
        <w:numPr>
          <w:ilvl w:val="1"/>
          <w:numId w:val="4"/>
        </w:numPr>
        <w:rPr>
          <w:rFonts w:ascii="Times New Roman" w:hAnsi="Times New Roman" w:cs="Times New Roman"/>
        </w:rPr>
      </w:pPr>
      <w:r>
        <w:rPr>
          <w:rFonts w:ascii="Times New Roman" w:hAnsi="Times New Roman" w:cs="Times New Roman"/>
        </w:rPr>
        <w:t xml:space="preserve">the pyridine (does a heteroatom make any difference?) </w:t>
      </w:r>
    </w:p>
    <w:p w14:paraId="68636594" w14:textId="77777777" w:rsidR="001776DB" w:rsidRDefault="001776DB" w:rsidP="008F3D1D">
      <w:pPr>
        <w:pStyle w:val="ListParagraph"/>
        <w:numPr>
          <w:ilvl w:val="1"/>
          <w:numId w:val="4"/>
        </w:numPr>
        <w:rPr>
          <w:rFonts w:ascii="Times New Roman" w:hAnsi="Times New Roman" w:cs="Times New Roman"/>
        </w:rPr>
      </w:pPr>
      <w:r>
        <w:rPr>
          <w:rFonts w:ascii="Times New Roman" w:hAnsi="Times New Roman" w:cs="Times New Roman"/>
        </w:rPr>
        <w:t xml:space="preserve">and either 4-Methyl or 4-cyano (or both.)  </w:t>
      </w:r>
    </w:p>
    <w:p w14:paraId="483CBC80" w14:textId="77777777" w:rsidR="001776DB" w:rsidRDefault="001776DB" w:rsidP="008F3D1D">
      <w:pPr>
        <w:pStyle w:val="ListParagraph"/>
        <w:numPr>
          <w:ilvl w:val="0"/>
          <w:numId w:val="4"/>
        </w:numPr>
        <w:rPr>
          <w:rFonts w:ascii="Times New Roman" w:hAnsi="Times New Roman" w:cs="Times New Roman"/>
        </w:rPr>
      </w:pPr>
      <w:r>
        <w:rPr>
          <w:rFonts w:ascii="Times New Roman" w:hAnsi="Times New Roman" w:cs="Times New Roman"/>
        </w:rPr>
        <w:t xml:space="preserve">Note:  If we can </w:t>
      </w:r>
      <w:proofErr w:type="spellStart"/>
      <w:r>
        <w:rPr>
          <w:rFonts w:ascii="Times New Roman" w:hAnsi="Times New Roman" w:cs="Times New Roman"/>
        </w:rPr>
        <w:t>figue</w:t>
      </w:r>
      <w:proofErr w:type="spellEnd"/>
      <w:r>
        <w:rPr>
          <w:rFonts w:ascii="Times New Roman" w:hAnsi="Times New Roman" w:cs="Times New Roman"/>
        </w:rPr>
        <w:t xml:space="preserve"> out how to do the </w:t>
      </w:r>
      <w:proofErr w:type="spellStart"/>
      <w:r>
        <w:rPr>
          <w:rFonts w:ascii="Times New Roman" w:hAnsi="Times New Roman" w:cs="Times New Roman"/>
        </w:rPr>
        <w:t>Pd</w:t>
      </w:r>
      <w:proofErr w:type="spellEnd"/>
      <w:r>
        <w:rPr>
          <w:rFonts w:ascii="Times New Roman" w:hAnsi="Times New Roman" w:cs="Times New Roman"/>
        </w:rPr>
        <w:t xml:space="preserve">-catalyzed </w:t>
      </w:r>
      <w:proofErr w:type="spellStart"/>
      <w:r>
        <w:rPr>
          <w:rFonts w:ascii="Times New Roman" w:hAnsi="Times New Roman" w:cs="Times New Roman"/>
        </w:rPr>
        <w:t>arylation</w:t>
      </w:r>
      <w:proofErr w:type="spellEnd"/>
      <w:r>
        <w:rPr>
          <w:rFonts w:ascii="Times New Roman" w:hAnsi="Times New Roman" w:cs="Times New Roman"/>
        </w:rPr>
        <w:t>, that could greatly open other variations on N2-Aryl</w:t>
      </w:r>
    </w:p>
    <w:p w14:paraId="5D185D41" w14:textId="77777777" w:rsidR="001776DB" w:rsidRPr="00930799" w:rsidRDefault="001776DB" w:rsidP="008F3D1D">
      <w:pPr>
        <w:pStyle w:val="ListParagraph"/>
        <w:numPr>
          <w:ilvl w:val="0"/>
          <w:numId w:val="4"/>
        </w:numPr>
        <w:rPr>
          <w:rFonts w:ascii="Times New Roman" w:hAnsi="Times New Roman" w:cs="Times New Roman"/>
        </w:rPr>
      </w:pPr>
      <w:r>
        <w:rPr>
          <w:rFonts w:ascii="Times New Roman" w:hAnsi="Times New Roman" w:cs="Times New Roman"/>
        </w:rPr>
        <w:t>If one of these looks advantageous, and we see other advantages at N1, C4, or C5, could move towards multiple-substituent combinations.  But for the beginning, just start with one at a time</w:t>
      </w:r>
    </w:p>
    <w:p w14:paraId="0ABE6FE4" w14:textId="77777777" w:rsidR="001776DB" w:rsidRPr="009127AE" w:rsidRDefault="001776DB" w:rsidP="001776DB">
      <w:pPr>
        <w:rPr>
          <w:rFonts w:ascii="Times New Roman" w:hAnsi="Times New Roman" w:cs="Times New Roman"/>
        </w:rPr>
      </w:pPr>
    </w:p>
    <w:tbl>
      <w:tblPr>
        <w:tblStyle w:val="TableGrid"/>
        <w:tblW w:w="5000" w:type="pct"/>
        <w:tblLook w:val="04A0" w:firstRow="1" w:lastRow="0" w:firstColumn="1" w:lastColumn="0" w:noHBand="0" w:noVBand="1"/>
      </w:tblPr>
      <w:tblGrid>
        <w:gridCol w:w="1275"/>
        <w:gridCol w:w="1663"/>
        <w:gridCol w:w="4717"/>
        <w:gridCol w:w="2497"/>
      </w:tblGrid>
      <w:tr w:rsidR="001776DB" w:rsidRPr="009127AE" w14:paraId="6392471F" w14:textId="77777777" w:rsidTr="001776DB">
        <w:tc>
          <w:tcPr>
            <w:tcW w:w="628" w:type="pct"/>
          </w:tcPr>
          <w:p w14:paraId="46D7392C" w14:textId="77777777" w:rsidR="001776DB" w:rsidRPr="009127AE" w:rsidRDefault="001776DB" w:rsidP="001776DB">
            <w:pPr>
              <w:rPr>
                <w:rFonts w:ascii="Times New Roman" w:hAnsi="Times New Roman" w:cs="Times New Roman"/>
              </w:rPr>
            </w:pPr>
          </w:p>
        </w:tc>
        <w:tc>
          <w:tcPr>
            <w:tcW w:w="819" w:type="pct"/>
          </w:tcPr>
          <w:p w14:paraId="49B9216E" w14:textId="77777777" w:rsidR="001776DB" w:rsidRPr="009127AE" w:rsidRDefault="001776DB" w:rsidP="001776DB">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2323" w:type="pct"/>
          </w:tcPr>
          <w:p w14:paraId="5E4447A2" w14:textId="77777777" w:rsidR="001776DB" w:rsidRPr="009127AE" w:rsidRDefault="001776DB" w:rsidP="001776DB">
            <w:pPr>
              <w:rPr>
                <w:rFonts w:ascii="Times New Roman" w:hAnsi="Times New Roman" w:cs="Times New Roman"/>
              </w:rPr>
            </w:pPr>
            <w:r w:rsidRPr="009127AE">
              <w:rPr>
                <w:rFonts w:ascii="Times New Roman" w:hAnsi="Times New Roman" w:cs="Times New Roman"/>
              </w:rPr>
              <w:t>One Name variant</w:t>
            </w:r>
          </w:p>
        </w:tc>
        <w:tc>
          <w:tcPr>
            <w:tcW w:w="1230" w:type="pct"/>
          </w:tcPr>
          <w:p w14:paraId="7C7D0769" w14:textId="77777777" w:rsidR="001776DB" w:rsidRPr="009127AE" w:rsidRDefault="001776DB" w:rsidP="001776DB">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1776DB" w:rsidRPr="001500A2" w14:paraId="13056977" w14:textId="77777777" w:rsidTr="001776DB">
        <w:tc>
          <w:tcPr>
            <w:tcW w:w="628" w:type="pct"/>
          </w:tcPr>
          <w:p w14:paraId="7DBF5363"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Pyr</w:t>
            </w:r>
            <w:r>
              <w:rPr>
                <w:rFonts w:ascii="Times New Roman" w:hAnsi="Times New Roman" w:cs="Times New Roman"/>
                <w:sz w:val="20"/>
              </w:rPr>
              <w:t>idine</w:t>
            </w:r>
          </w:p>
        </w:tc>
        <w:tc>
          <w:tcPr>
            <w:tcW w:w="819" w:type="pct"/>
          </w:tcPr>
          <w:p w14:paraId="2FEF0915"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4930-98-7</w:t>
            </w:r>
          </w:p>
        </w:tc>
        <w:tc>
          <w:tcPr>
            <w:tcW w:w="2323" w:type="pct"/>
          </w:tcPr>
          <w:p w14:paraId="003C37E2"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2-Hydrazinopyridine</w:t>
            </w:r>
          </w:p>
        </w:tc>
        <w:tc>
          <w:tcPr>
            <w:tcW w:w="1230" w:type="pct"/>
          </w:tcPr>
          <w:p w14:paraId="213896FF"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$86/5, $292/25</w:t>
            </w:r>
          </w:p>
        </w:tc>
      </w:tr>
      <w:tr w:rsidR="001776DB" w:rsidRPr="001500A2" w14:paraId="225ADF04" w14:textId="77777777" w:rsidTr="001776DB">
        <w:tc>
          <w:tcPr>
            <w:tcW w:w="628" w:type="pct"/>
          </w:tcPr>
          <w:p w14:paraId="51ABBE44"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p-CN</w:t>
            </w:r>
          </w:p>
        </w:tc>
        <w:tc>
          <w:tcPr>
            <w:tcW w:w="819" w:type="pct"/>
          </w:tcPr>
          <w:p w14:paraId="44AF0DD8" w14:textId="77777777" w:rsidR="001776DB" w:rsidRPr="001500A2" w:rsidRDefault="008E3997" w:rsidP="001776DB">
            <w:pPr>
              <w:rPr>
                <w:rFonts w:ascii="Times New Roman" w:hAnsi="Times New Roman" w:cs="Times New Roman"/>
                <w:sz w:val="20"/>
              </w:rPr>
            </w:pPr>
            <w:hyperlink r:id="rId74" w:history="1">
              <w:r w:rsidR="001776DB" w:rsidRPr="001500A2">
                <w:rPr>
                  <w:rFonts w:ascii="Times New Roman" w:hAnsi="Times New Roman" w:cs="Times New Roman"/>
                  <w:sz w:val="20"/>
                </w:rPr>
                <w:t>2863-98-1</w:t>
              </w:r>
            </w:hyperlink>
          </w:p>
        </w:tc>
        <w:tc>
          <w:tcPr>
            <w:tcW w:w="2323" w:type="pct"/>
          </w:tcPr>
          <w:p w14:paraId="0AB2FAD4"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4-Cyanophenylhydrazine hydrochloride</w:t>
            </w:r>
          </w:p>
        </w:tc>
        <w:tc>
          <w:tcPr>
            <w:tcW w:w="1230" w:type="pct"/>
          </w:tcPr>
          <w:p w14:paraId="0F4D44F3"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$57/5</w:t>
            </w:r>
          </w:p>
        </w:tc>
      </w:tr>
      <w:tr w:rsidR="001776DB" w:rsidRPr="009127AE" w14:paraId="7E5C231E" w14:textId="77777777" w:rsidTr="001776DB">
        <w:tc>
          <w:tcPr>
            <w:tcW w:w="628" w:type="pct"/>
          </w:tcPr>
          <w:p w14:paraId="132A73E6" w14:textId="77777777" w:rsidR="001776DB" w:rsidRPr="009127AE" w:rsidRDefault="001776DB" w:rsidP="001776DB">
            <w:pPr>
              <w:rPr>
                <w:rFonts w:ascii="Times New Roman" w:hAnsi="Times New Roman" w:cs="Times New Roman"/>
              </w:rPr>
            </w:pPr>
            <w:r>
              <w:rPr>
                <w:rFonts w:ascii="Times New Roman" w:hAnsi="Times New Roman" w:cs="Times New Roman"/>
              </w:rPr>
              <w:t>p-</w:t>
            </w:r>
            <w:proofErr w:type="spellStart"/>
            <w:r w:rsidRPr="009127AE">
              <w:rPr>
                <w:rFonts w:ascii="Times New Roman" w:hAnsi="Times New Roman" w:cs="Times New Roman"/>
              </w:rPr>
              <w:t>Tol</w:t>
            </w:r>
            <w:proofErr w:type="spellEnd"/>
          </w:p>
        </w:tc>
        <w:tc>
          <w:tcPr>
            <w:tcW w:w="819" w:type="pct"/>
          </w:tcPr>
          <w:p w14:paraId="5EACF10E" w14:textId="77777777" w:rsidR="001776DB" w:rsidRPr="009127AE" w:rsidRDefault="008E3997" w:rsidP="001776DB">
            <w:pPr>
              <w:rPr>
                <w:rFonts w:ascii="Times New Roman" w:eastAsia="Times New Roman" w:hAnsi="Times New Roman" w:cs="Times New Roman"/>
                <w:sz w:val="20"/>
                <w:szCs w:val="20"/>
              </w:rPr>
            </w:pPr>
            <w:hyperlink r:id="rId75" w:history="1">
              <w:r w:rsidR="001776DB" w:rsidRPr="009127AE">
                <w:rPr>
                  <w:rFonts w:ascii="Times New Roman" w:eastAsia="Times New Roman" w:hAnsi="Times New Roman" w:cs="Times New Roman"/>
                  <w:color w:val="0000FF"/>
                  <w:sz w:val="20"/>
                  <w:szCs w:val="20"/>
                  <w:u w:val="single"/>
                </w:rPr>
                <w:t xml:space="preserve">637-60-5 </w:t>
              </w:r>
            </w:hyperlink>
          </w:p>
        </w:tc>
        <w:tc>
          <w:tcPr>
            <w:tcW w:w="2323" w:type="pct"/>
          </w:tcPr>
          <w:p w14:paraId="2BA89043" w14:textId="77777777" w:rsidR="001776DB" w:rsidRPr="004B6CC7" w:rsidRDefault="001776DB" w:rsidP="001776DB">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4-Methylphenyl hydrazine</w:t>
            </w:r>
          </w:p>
        </w:tc>
        <w:tc>
          <w:tcPr>
            <w:tcW w:w="1230" w:type="pct"/>
          </w:tcPr>
          <w:p w14:paraId="7CB31C93" w14:textId="77777777" w:rsidR="001776DB" w:rsidRPr="009127AE" w:rsidRDefault="001776DB" w:rsidP="001776DB">
            <w:pPr>
              <w:rPr>
                <w:rFonts w:ascii="Times New Roman" w:hAnsi="Times New Roman" w:cs="Times New Roman"/>
                <w:sz w:val="18"/>
                <w:szCs w:val="18"/>
              </w:rPr>
            </w:pPr>
            <w:r w:rsidRPr="009127AE">
              <w:rPr>
                <w:rFonts w:ascii="Times New Roman" w:hAnsi="Times New Roman" w:cs="Times New Roman"/>
                <w:sz w:val="18"/>
                <w:szCs w:val="18"/>
              </w:rPr>
              <w:t>VWR-AA, $35.59/5g</w:t>
            </w:r>
          </w:p>
        </w:tc>
      </w:tr>
      <w:tr w:rsidR="001776DB" w:rsidRPr="001500A2" w14:paraId="4F0337A8" w14:textId="77777777" w:rsidTr="001776DB">
        <w:tc>
          <w:tcPr>
            <w:tcW w:w="628" w:type="pct"/>
          </w:tcPr>
          <w:p w14:paraId="2FBC2F82"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o-</w:t>
            </w:r>
            <w:proofErr w:type="spellStart"/>
            <w:r>
              <w:rPr>
                <w:rFonts w:ascii="Times New Roman" w:hAnsi="Times New Roman" w:cs="Times New Roman"/>
                <w:sz w:val="20"/>
              </w:rPr>
              <w:t>Tol</w:t>
            </w:r>
            <w:proofErr w:type="spellEnd"/>
          </w:p>
        </w:tc>
        <w:tc>
          <w:tcPr>
            <w:tcW w:w="819" w:type="pct"/>
          </w:tcPr>
          <w:p w14:paraId="61776092"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635-26-7</w:t>
            </w:r>
          </w:p>
        </w:tc>
        <w:tc>
          <w:tcPr>
            <w:tcW w:w="2323" w:type="pct"/>
          </w:tcPr>
          <w:p w14:paraId="3BC0B2C8"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o-</w:t>
            </w:r>
            <w:proofErr w:type="spellStart"/>
            <w:r w:rsidRPr="001500A2">
              <w:rPr>
                <w:rFonts w:ascii="Times New Roman" w:hAnsi="Times New Roman" w:cs="Times New Roman"/>
                <w:sz w:val="20"/>
              </w:rPr>
              <w:t>Tolylhydrazine</w:t>
            </w:r>
            <w:proofErr w:type="spellEnd"/>
            <w:r w:rsidRPr="001500A2">
              <w:rPr>
                <w:rFonts w:ascii="Times New Roman" w:hAnsi="Times New Roman" w:cs="Times New Roman"/>
                <w:sz w:val="20"/>
              </w:rPr>
              <w:t xml:space="preserve"> hydrochloride</w:t>
            </w:r>
          </w:p>
        </w:tc>
        <w:tc>
          <w:tcPr>
            <w:tcW w:w="1230" w:type="pct"/>
          </w:tcPr>
          <w:p w14:paraId="6A977227"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$39/5</w:t>
            </w:r>
          </w:p>
        </w:tc>
      </w:tr>
      <w:tr w:rsidR="001776DB" w:rsidRPr="001500A2" w14:paraId="3290CB55" w14:textId="77777777" w:rsidTr="001776DB">
        <w:tc>
          <w:tcPr>
            <w:tcW w:w="628" w:type="pct"/>
          </w:tcPr>
          <w:p w14:paraId="497AFAAD"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p-Cl</w:t>
            </w:r>
          </w:p>
        </w:tc>
        <w:tc>
          <w:tcPr>
            <w:tcW w:w="819" w:type="pct"/>
          </w:tcPr>
          <w:p w14:paraId="0DEFA61A" w14:textId="77777777" w:rsidR="001776DB" w:rsidRPr="001500A2" w:rsidRDefault="008E3997" w:rsidP="001776DB">
            <w:pPr>
              <w:rPr>
                <w:rFonts w:ascii="Times New Roman" w:hAnsi="Times New Roman" w:cs="Times New Roman"/>
                <w:sz w:val="20"/>
              </w:rPr>
            </w:pPr>
            <w:hyperlink r:id="rId76" w:history="1">
              <w:r w:rsidR="001776DB" w:rsidRPr="001500A2">
                <w:rPr>
                  <w:rFonts w:ascii="Times New Roman" w:hAnsi="Times New Roman" w:cs="Times New Roman"/>
                  <w:sz w:val="20"/>
                </w:rPr>
                <w:t>1073-70-7</w:t>
              </w:r>
            </w:hyperlink>
          </w:p>
        </w:tc>
        <w:tc>
          <w:tcPr>
            <w:tcW w:w="2323" w:type="pct"/>
          </w:tcPr>
          <w:p w14:paraId="3DC3F276"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4-Chlorophenylhydrazine hydrochloride</w:t>
            </w:r>
          </w:p>
        </w:tc>
        <w:tc>
          <w:tcPr>
            <w:tcW w:w="1230" w:type="pct"/>
          </w:tcPr>
          <w:p w14:paraId="2139697E"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$29/5, $97/25</w:t>
            </w:r>
          </w:p>
        </w:tc>
      </w:tr>
      <w:tr w:rsidR="001776DB" w:rsidRPr="001500A2" w14:paraId="36F962D1" w14:textId="77777777" w:rsidTr="001776DB">
        <w:tc>
          <w:tcPr>
            <w:tcW w:w="628" w:type="pct"/>
          </w:tcPr>
          <w:p w14:paraId="77D55D6F"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m-Cl</w:t>
            </w:r>
          </w:p>
        </w:tc>
        <w:tc>
          <w:tcPr>
            <w:tcW w:w="819" w:type="pct"/>
          </w:tcPr>
          <w:p w14:paraId="4F6E5832" w14:textId="77777777" w:rsidR="001776DB" w:rsidRPr="001500A2" w:rsidRDefault="008E3997" w:rsidP="001776DB">
            <w:pPr>
              <w:rPr>
                <w:rFonts w:ascii="Times New Roman" w:hAnsi="Times New Roman" w:cs="Times New Roman"/>
                <w:sz w:val="20"/>
              </w:rPr>
            </w:pPr>
            <w:hyperlink r:id="rId77" w:history="1">
              <w:r w:rsidR="001776DB" w:rsidRPr="001500A2">
                <w:rPr>
                  <w:rFonts w:ascii="Times New Roman" w:hAnsi="Times New Roman" w:cs="Times New Roman"/>
                  <w:sz w:val="20"/>
                </w:rPr>
                <w:t>2312-23-4</w:t>
              </w:r>
            </w:hyperlink>
          </w:p>
        </w:tc>
        <w:tc>
          <w:tcPr>
            <w:tcW w:w="2323" w:type="pct"/>
          </w:tcPr>
          <w:p w14:paraId="573A4D28"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3-Chlorophenylhydrazine hydrochloride</w:t>
            </w:r>
          </w:p>
        </w:tc>
        <w:tc>
          <w:tcPr>
            <w:tcW w:w="1230" w:type="pct"/>
          </w:tcPr>
          <w:p w14:paraId="72AECCF2"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$97/25</w:t>
            </w:r>
          </w:p>
        </w:tc>
      </w:tr>
      <w:tr w:rsidR="001776DB" w:rsidRPr="001500A2" w14:paraId="0C3638C8" w14:textId="77777777" w:rsidTr="001776DB">
        <w:tc>
          <w:tcPr>
            <w:tcW w:w="628" w:type="pct"/>
          </w:tcPr>
          <w:p w14:paraId="1850ABFE" w14:textId="77777777" w:rsidR="001776DB" w:rsidRPr="001A374D" w:rsidRDefault="001776DB" w:rsidP="001776DB">
            <w:pPr>
              <w:rPr>
                <w:rFonts w:ascii="Times New Roman" w:hAnsi="Times New Roman" w:cs="Times New Roman"/>
                <w:b/>
                <w:sz w:val="20"/>
              </w:rPr>
            </w:pPr>
            <w:r>
              <w:rPr>
                <w:rFonts w:ascii="Times New Roman" w:hAnsi="Times New Roman" w:cs="Times New Roman"/>
                <w:sz w:val="20"/>
              </w:rPr>
              <w:t>o-Cl</w:t>
            </w:r>
          </w:p>
        </w:tc>
        <w:tc>
          <w:tcPr>
            <w:tcW w:w="819" w:type="pct"/>
          </w:tcPr>
          <w:p w14:paraId="69E2EE5C"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41052-75-9</w:t>
            </w:r>
          </w:p>
        </w:tc>
        <w:tc>
          <w:tcPr>
            <w:tcW w:w="2323" w:type="pct"/>
          </w:tcPr>
          <w:p w14:paraId="41DF3D60"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2-Chlorophenylhydrazine hydrochloride</w:t>
            </w:r>
          </w:p>
        </w:tc>
        <w:tc>
          <w:tcPr>
            <w:tcW w:w="1230" w:type="pct"/>
          </w:tcPr>
          <w:p w14:paraId="2C4272AE"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$80/25</w:t>
            </w:r>
          </w:p>
        </w:tc>
      </w:tr>
      <w:tr w:rsidR="001776DB" w:rsidRPr="001500A2" w14:paraId="4A0C81D6" w14:textId="77777777" w:rsidTr="001776DB">
        <w:tc>
          <w:tcPr>
            <w:tcW w:w="628" w:type="pct"/>
          </w:tcPr>
          <w:p w14:paraId="172D13A5"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p-F</w:t>
            </w:r>
          </w:p>
        </w:tc>
        <w:tc>
          <w:tcPr>
            <w:tcW w:w="819" w:type="pct"/>
          </w:tcPr>
          <w:p w14:paraId="37576341"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823-85-8</w:t>
            </w:r>
          </w:p>
        </w:tc>
        <w:tc>
          <w:tcPr>
            <w:tcW w:w="2323" w:type="pct"/>
          </w:tcPr>
          <w:p w14:paraId="2E8784F0"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4-Fluorophenylhydrazine hydrochloride</w:t>
            </w:r>
          </w:p>
        </w:tc>
        <w:tc>
          <w:tcPr>
            <w:tcW w:w="1230" w:type="pct"/>
          </w:tcPr>
          <w:p w14:paraId="2003BA3D"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 xml:space="preserve">Sigma/Aldrich:  $67/10, </w:t>
            </w:r>
          </w:p>
        </w:tc>
      </w:tr>
      <w:tr w:rsidR="001776DB" w:rsidRPr="001E3581" w14:paraId="113DDFB1" w14:textId="77777777" w:rsidTr="001776DB">
        <w:tc>
          <w:tcPr>
            <w:tcW w:w="628" w:type="pct"/>
          </w:tcPr>
          <w:p w14:paraId="5CDDDA1D" w14:textId="77777777" w:rsidR="001776DB" w:rsidRPr="001E3581" w:rsidRDefault="001776DB" w:rsidP="001776DB">
            <w:pPr>
              <w:rPr>
                <w:rFonts w:ascii="Times New Roman" w:hAnsi="Times New Roman" w:cs="Times New Roman"/>
                <w:sz w:val="20"/>
              </w:rPr>
            </w:pPr>
            <w:r w:rsidRPr="001E3581">
              <w:rPr>
                <w:rFonts w:ascii="Times New Roman" w:hAnsi="Times New Roman" w:cs="Times New Roman"/>
                <w:sz w:val="20"/>
              </w:rPr>
              <w:t>2-F</w:t>
            </w:r>
          </w:p>
        </w:tc>
        <w:tc>
          <w:tcPr>
            <w:tcW w:w="819" w:type="pct"/>
          </w:tcPr>
          <w:p w14:paraId="46056F8A" w14:textId="77777777" w:rsidR="001776DB" w:rsidRPr="001E3581" w:rsidRDefault="008E3997" w:rsidP="001776DB">
            <w:pPr>
              <w:rPr>
                <w:rFonts w:ascii="Times New Roman" w:hAnsi="Times New Roman" w:cs="Times New Roman"/>
                <w:sz w:val="20"/>
              </w:rPr>
            </w:pPr>
            <w:hyperlink r:id="rId78" w:history="1">
              <w:r w:rsidR="001776DB" w:rsidRPr="001E3581">
                <w:rPr>
                  <w:rFonts w:ascii="Times New Roman" w:hAnsi="Times New Roman" w:cs="Times New Roman"/>
                  <w:sz w:val="20"/>
                </w:rPr>
                <w:t>2924-15-4</w:t>
              </w:r>
            </w:hyperlink>
          </w:p>
        </w:tc>
        <w:tc>
          <w:tcPr>
            <w:tcW w:w="2323" w:type="pct"/>
          </w:tcPr>
          <w:p w14:paraId="5994D547" w14:textId="77777777" w:rsidR="001776DB" w:rsidRPr="001E3581" w:rsidRDefault="001776DB" w:rsidP="001776DB">
            <w:pPr>
              <w:rPr>
                <w:rFonts w:ascii="Times New Roman" w:hAnsi="Times New Roman" w:cs="Times New Roman"/>
                <w:sz w:val="20"/>
              </w:rPr>
            </w:pPr>
            <w:r w:rsidRPr="001E3581">
              <w:rPr>
                <w:rFonts w:ascii="Times New Roman" w:hAnsi="Times New Roman" w:cs="Times New Roman"/>
                <w:sz w:val="20"/>
              </w:rPr>
              <w:t>2-Fluorophenylhydrazine hydrochloride</w:t>
            </w:r>
          </w:p>
        </w:tc>
        <w:tc>
          <w:tcPr>
            <w:tcW w:w="1230" w:type="pct"/>
          </w:tcPr>
          <w:p w14:paraId="3DC6DDF5" w14:textId="77777777" w:rsidR="001776DB" w:rsidRPr="001E3581" w:rsidRDefault="001776DB" w:rsidP="001776DB">
            <w:pPr>
              <w:rPr>
                <w:rFonts w:ascii="Times New Roman" w:hAnsi="Times New Roman" w:cs="Times New Roman"/>
                <w:sz w:val="20"/>
              </w:rPr>
            </w:pPr>
            <w:r>
              <w:rPr>
                <w:rFonts w:ascii="Times New Roman" w:hAnsi="Times New Roman" w:cs="Times New Roman"/>
                <w:sz w:val="20"/>
              </w:rPr>
              <w:t>Sigma/Aldrich:  $70</w:t>
            </w:r>
            <w:r w:rsidRPr="001500A2">
              <w:rPr>
                <w:rFonts w:ascii="Times New Roman" w:hAnsi="Times New Roman" w:cs="Times New Roman"/>
                <w:sz w:val="20"/>
              </w:rPr>
              <w:t>/5</w:t>
            </w:r>
          </w:p>
        </w:tc>
      </w:tr>
      <w:tr w:rsidR="001776DB" w:rsidRPr="001500A2" w14:paraId="3791A4AD" w14:textId="77777777" w:rsidTr="001776DB">
        <w:tc>
          <w:tcPr>
            <w:tcW w:w="628" w:type="pct"/>
          </w:tcPr>
          <w:p w14:paraId="0DBB3B0E" w14:textId="77777777" w:rsidR="001776DB" w:rsidRDefault="001776DB" w:rsidP="001776DB">
            <w:pPr>
              <w:rPr>
                <w:rFonts w:ascii="Times New Roman" w:hAnsi="Times New Roman" w:cs="Times New Roman"/>
                <w:sz w:val="20"/>
              </w:rPr>
            </w:pPr>
          </w:p>
        </w:tc>
        <w:tc>
          <w:tcPr>
            <w:tcW w:w="819" w:type="pct"/>
          </w:tcPr>
          <w:p w14:paraId="62D552F0" w14:textId="77777777" w:rsidR="001776DB" w:rsidRPr="001500A2" w:rsidRDefault="001776DB" w:rsidP="001776DB">
            <w:pPr>
              <w:rPr>
                <w:rFonts w:ascii="Times New Roman" w:hAnsi="Times New Roman" w:cs="Times New Roman"/>
                <w:sz w:val="20"/>
              </w:rPr>
            </w:pPr>
          </w:p>
        </w:tc>
        <w:tc>
          <w:tcPr>
            <w:tcW w:w="2323" w:type="pct"/>
          </w:tcPr>
          <w:p w14:paraId="2CDBACA3" w14:textId="77777777" w:rsidR="001776DB" w:rsidRPr="00AF1382" w:rsidRDefault="001776DB" w:rsidP="001776DB">
            <w:pPr>
              <w:rPr>
                <w:rFonts w:ascii="Times New Roman" w:hAnsi="Times New Roman" w:cs="Times New Roman"/>
                <w:b/>
                <w:sz w:val="20"/>
              </w:rPr>
            </w:pPr>
            <w:r w:rsidRPr="00AF1382">
              <w:rPr>
                <w:rFonts w:ascii="Times New Roman" w:hAnsi="Times New Roman" w:cs="Times New Roman"/>
                <w:b/>
                <w:sz w:val="20"/>
              </w:rPr>
              <w:t>TOO EXPENSIVE</w:t>
            </w:r>
          </w:p>
        </w:tc>
        <w:tc>
          <w:tcPr>
            <w:tcW w:w="1230" w:type="pct"/>
          </w:tcPr>
          <w:p w14:paraId="027AAED4" w14:textId="77777777" w:rsidR="001776DB" w:rsidRPr="001500A2" w:rsidRDefault="001776DB" w:rsidP="001776DB">
            <w:pPr>
              <w:rPr>
                <w:rFonts w:ascii="Times New Roman" w:hAnsi="Times New Roman" w:cs="Times New Roman"/>
                <w:sz w:val="20"/>
              </w:rPr>
            </w:pPr>
          </w:p>
        </w:tc>
      </w:tr>
      <w:tr w:rsidR="001776DB" w:rsidRPr="001500A2" w14:paraId="4B32F929" w14:textId="77777777" w:rsidTr="001776DB">
        <w:tc>
          <w:tcPr>
            <w:tcW w:w="628" w:type="pct"/>
          </w:tcPr>
          <w:p w14:paraId="69675A63"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p-Br</w:t>
            </w:r>
          </w:p>
        </w:tc>
        <w:tc>
          <w:tcPr>
            <w:tcW w:w="819" w:type="pct"/>
          </w:tcPr>
          <w:p w14:paraId="3D037B21"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622-88-8</w:t>
            </w:r>
          </w:p>
        </w:tc>
        <w:tc>
          <w:tcPr>
            <w:tcW w:w="2323" w:type="pct"/>
          </w:tcPr>
          <w:p w14:paraId="499781CC"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4-Bromophenylhydrazine hydrochloride</w:t>
            </w:r>
          </w:p>
        </w:tc>
        <w:tc>
          <w:tcPr>
            <w:tcW w:w="1230" w:type="pct"/>
          </w:tcPr>
          <w:p w14:paraId="545B3CA9"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$132/10 (expensive)</w:t>
            </w:r>
          </w:p>
        </w:tc>
      </w:tr>
      <w:tr w:rsidR="001776DB" w:rsidRPr="001500A2" w14:paraId="44F67EA5" w14:textId="77777777" w:rsidTr="001776DB">
        <w:tc>
          <w:tcPr>
            <w:tcW w:w="628" w:type="pct"/>
          </w:tcPr>
          <w:p w14:paraId="7D8D6498"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p-OCH3</w:t>
            </w:r>
          </w:p>
        </w:tc>
        <w:tc>
          <w:tcPr>
            <w:tcW w:w="819" w:type="pct"/>
          </w:tcPr>
          <w:p w14:paraId="34591F18" w14:textId="77777777" w:rsidR="001776DB" w:rsidRPr="001500A2" w:rsidRDefault="008E3997" w:rsidP="001776DB">
            <w:pPr>
              <w:rPr>
                <w:rFonts w:ascii="Times New Roman" w:hAnsi="Times New Roman" w:cs="Times New Roman"/>
                <w:sz w:val="20"/>
              </w:rPr>
            </w:pPr>
            <w:hyperlink r:id="rId79" w:history="1">
              <w:r w:rsidR="001776DB" w:rsidRPr="001500A2">
                <w:rPr>
                  <w:rFonts w:ascii="Times New Roman" w:hAnsi="Times New Roman" w:cs="Times New Roman"/>
                  <w:sz w:val="20"/>
                </w:rPr>
                <w:t>19501-58-7</w:t>
              </w:r>
            </w:hyperlink>
          </w:p>
        </w:tc>
        <w:tc>
          <w:tcPr>
            <w:tcW w:w="2323" w:type="pct"/>
          </w:tcPr>
          <w:p w14:paraId="5A0AA991"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4-Methoxyphenylhydrazine hydrochloride</w:t>
            </w:r>
          </w:p>
        </w:tc>
        <w:tc>
          <w:tcPr>
            <w:tcW w:w="1230" w:type="pct"/>
          </w:tcPr>
          <w:p w14:paraId="66181550" w14:textId="77777777" w:rsidR="001776DB" w:rsidRPr="001500A2" w:rsidRDefault="001776DB" w:rsidP="001776DB">
            <w:pPr>
              <w:rPr>
                <w:rFonts w:ascii="Times New Roman" w:hAnsi="Times New Roman" w:cs="Times New Roman"/>
                <w:sz w:val="20"/>
              </w:rPr>
            </w:pPr>
            <w:r w:rsidRPr="001500A2">
              <w:rPr>
                <w:rFonts w:ascii="Times New Roman" w:hAnsi="Times New Roman" w:cs="Times New Roman"/>
                <w:sz w:val="20"/>
              </w:rPr>
              <w:t>Sigma/Aldrich:  $200/10</w:t>
            </w:r>
            <w:r>
              <w:rPr>
                <w:rFonts w:ascii="Times New Roman" w:hAnsi="Times New Roman" w:cs="Times New Roman"/>
                <w:sz w:val="20"/>
              </w:rPr>
              <w:t xml:space="preserve"> </w:t>
            </w:r>
            <w:r w:rsidRPr="001500A2">
              <w:rPr>
                <w:rFonts w:ascii="Times New Roman" w:hAnsi="Times New Roman" w:cs="Times New Roman"/>
                <w:sz w:val="20"/>
              </w:rPr>
              <w:t>(expensive)</w:t>
            </w:r>
          </w:p>
        </w:tc>
      </w:tr>
      <w:tr w:rsidR="001776DB" w:rsidRPr="00554087" w14:paraId="4D9EFBB4" w14:textId="77777777" w:rsidTr="001776DB">
        <w:tc>
          <w:tcPr>
            <w:tcW w:w="628" w:type="pct"/>
          </w:tcPr>
          <w:p w14:paraId="3F655EF3" w14:textId="77777777" w:rsidR="001776DB" w:rsidRPr="00554087" w:rsidRDefault="001776DB" w:rsidP="001776DB">
            <w:pPr>
              <w:rPr>
                <w:rFonts w:ascii="Times New Roman" w:hAnsi="Times New Roman" w:cs="Times New Roman"/>
                <w:sz w:val="20"/>
              </w:rPr>
            </w:pPr>
            <w:r>
              <w:rPr>
                <w:rFonts w:ascii="Times New Roman" w:hAnsi="Times New Roman" w:cs="Times New Roman"/>
                <w:sz w:val="20"/>
              </w:rPr>
              <w:t>p-CF3</w:t>
            </w:r>
          </w:p>
        </w:tc>
        <w:tc>
          <w:tcPr>
            <w:tcW w:w="819" w:type="pct"/>
          </w:tcPr>
          <w:p w14:paraId="2EF87668" w14:textId="77777777" w:rsidR="001776DB" w:rsidRPr="00554087" w:rsidRDefault="001776DB" w:rsidP="001776DB">
            <w:pPr>
              <w:rPr>
                <w:rFonts w:ascii="Times New Roman" w:hAnsi="Times New Roman" w:cs="Times New Roman"/>
                <w:sz w:val="20"/>
              </w:rPr>
            </w:pPr>
            <w:r w:rsidRPr="00554087">
              <w:rPr>
                <w:rFonts w:ascii="Times New Roman" w:hAnsi="Times New Roman" w:cs="Times New Roman"/>
                <w:sz w:val="20"/>
              </w:rPr>
              <w:t>368-90-1</w:t>
            </w:r>
          </w:p>
        </w:tc>
        <w:tc>
          <w:tcPr>
            <w:tcW w:w="2323" w:type="pct"/>
          </w:tcPr>
          <w:p w14:paraId="0CE33D5D" w14:textId="77777777" w:rsidR="001776DB" w:rsidRPr="00554087" w:rsidRDefault="001776DB" w:rsidP="001776DB">
            <w:pPr>
              <w:rPr>
                <w:rFonts w:ascii="Times New Roman" w:hAnsi="Times New Roman" w:cs="Times New Roman"/>
                <w:sz w:val="20"/>
              </w:rPr>
            </w:pPr>
            <w:r w:rsidRPr="00554087">
              <w:rPr>
                <w:rFonts w:ascii="Times New Roman" w:hAnsi="Times New Roman" w:cs="Times New Roman"/>
                <w:sz w:val="20"/>
              </w:rPr>
              <w:t>4-(Trifluoromethyl)</w:t>
            </w:r>
            <w:proofErr w:type="spellStart"/>
            <w:r w:rsidRPr="00554087">
              <w:rPr>
                <w:rFonts w:ascii="Times New Roman" w:hAnsi="Times New Roman" w:cs="Times New Roman"/>
                <w:sz w:val="20"/>
              </w:rPr>
              <w:t>phenylhydrazine</w:t>
            </w:r>
            <w:proofErr w:type="spellEnd"/>
          </w:p>
        </w:tc>
        <w:tc>
          <w:tcPr>
            <w:tcW w:w="1230" w:type="pct"/>
          </w:tcPr>
          <w:p w14:paraId="04B5DA80" w14:textId="77777777" w:rsidR="001776DB" w:rsidRPr="001500A2" w:rsidRDefault="001776DB" w:rsidP="001776DB">
            <w:pPr>
              <w:rPr>
                <w:rFonts w:ascii="Times New Roman" w:hAnsi="Times New Roman" w:cs="Times New Roman"/>
                <w:sz w:val="20"/>
              </w:rPr>
            </w:pPr>
            <w:r>
              <w:rPr>
                <w:rFonts w:ascii="Times New Roman" w:hAnsi="Times New Roman" w:cs="Times New Roman"/>
                <w:sz w:val="20"/>
              </w:rPr>
              <w:t>Sigma/Aldrich:  $125/5</w:t>
            </w:r>
          </w:p>
          <w:p w14:paraId="4F8C1F70" w14:textId="77777777" w:rsidR="001776DB" w:rsidRPr="00554087" w:rsidRDefault="001776DB" w:rsidP="001776DB">
            <w:pPr>
              <w:rPr>
                <w:rFonts w:ascii="Times New Roman" w:hAnsi="Times New Roman" w:cs="Times New Roman"/>
                <w:sz w:val="20"/>
              </w:rPr>
            </w:pPr>
            <w:r w:rsidRPr="001500A2">
              <w:rPr>
                <w:rFonts w:ascii="Times New Roman" w:hAnsi="Times New Roman" w:cs="Times New Roman"/>
                <w:sz w:val="20"/>
              </w:rPr>
              <w:t>(Too expensive)</w:t>
            </w:r>
          </w:p>
        </w:tc>
      </w:tr>
    </w:tbl>
    <w:p w14:paraId="672B176F" w14:textId="77777777" w:rsidR="001776DB" w:rsidRDefault="001776DB" w:rsidP="001776DB">
      <w:pPr>
        <w:rPr>
          <w:rFonts w:ascii="Times New Roman" w:hAnsi="Times New Roman" w:cs="Times New Roman"/>
        </w:rPr>
      </w:pPr>
      <w:r>
        <w:rPr>
          <w:rFonts w:ascii="Times New Roman" w:hAnsi="Times New Roman" w:cs="Times New Roman"/>
        </w:rPr>
        <w:br w:type="page"/>
      </w:r>
    </w:p>
    <w:p w14:paraId="1C6F54C1" w14:textId="56E9AEF0" w:rsidR="007E649D" w:rsidRDefault="007E649D" w:rsidP="003C0D58">
      <w:pPr>
        <w:rPr>
          <w:rFonts w:ascii="Times New Roman" w:hAnsi="Times New Roman" w:cs="Times New Roman"/>
          <w:b/>
        </w:rPr>
      </w:pPr>
      <w:r>
        <w:rPr>
          <w:rFonts w:ascii="Times New Roman" w:hAnsi="Times New Roman" w:cs="Times New Roman"/>
          <w:b/>
        </w:rPr>
        <w:lastRenderedPageBreak/>
        <w:t xml:space="preserve">N2-Arylation using </w:t>
      </w:r>
      <w:r w:rsidR="00721583">
        <w:rPr>
          <w:rFonts w:ascii="Times New Roman" w:hAnsi="Times New Roman" w:cs="Times New Roman"/>
          <w:b/>
        </w:rPr>
        <w:t xml:space="preserve">Aryl bromides/iodides, Base, and </w:t>
      </w:r>
      <w:proofErr w:type="spellStart"/>
      <w:r w:rsidR="00721583">
        <w:rPr>
          <w:rFonts w:ascii="Times New Roman" w:hAnsi="Times New Roman" w:cs="Times New Roman"/>
          <w:b/>
        </w:rPr>
        <w:t>Pd</w:t>
      </w:r>
      <w:proofErr w:type="spellEnd"/>
      <w:r w:rsidR="00721583">
        <w:rPr>
          <w:rFonts w:ascii="Times New Roman" w:hAnsi="Times New Roman" w:cs="Times New Roman"/>
          <w:b/>
        </w:rPr>
        <w:t xml:space="preserve"> catalysis</w:t>
      </w:r>
    </w:p>
    <w:p w14:paraId="64BB0973" w14:textId="77777777" w:rsidR="007E649D" w:rsidRDefault="007E649D" w:rsidP="003C0D58">
      <w:pPr>
        <w:rPr>
          <w:rFonts w:ascii="Times New Roman" w:hAnsi="Times New Roman" w:cs="Times New Roman"/>
          <w:b/>
        </w:rPr>
      </w:pPr>
      <w:r>
        <w:rPr>
          <w:rFonts w:ascii="Times New Roman" w:hAnsi="Times New Roman" w:cs="Times New Roman"/>
          <w:b/>
          <w:noProof/>
        </w:rPr>
        <w:drawing>
          <wp:inline distT="0" distB="0" distL="0" distR="0" wp14:anchorId="4FE0CE68" wp14:editId="397BBCC0">
            <wp:extent cx="5935345" cy="1600200"/>
            <wp:effectExtent l="0" t="0" r="8255" b="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345" cy="1600200"/>
                    </a:xfrm>
                    <a:prstGeom prst="rect">
                      <a:avLst/>
                    </a:prstGeom>
                    <a:noFill/>
                    <a:ln>
                      <a:noFill/>
                    </a:ln>
                  </pic:spPr>
                </pic:pic>
              </a:graphicData>
            </a:graphic>
          </wp:inline>
        </w:drawing>
      </w:r>
    </w:p>
    <w:p w14:paraId="5DE90E25" w14:textId="77777777" w:rsidR="00721583" w:rsidRDefault="00721583">
      <w:pPr>
        <w:rPr>
          <w:rFonts w:ascii="Times New Roman" w:hAnsi="Times New Roman" w:cs="Times New Roman"/>
          <w:b/>
        </w:rPr>
      </w:pPr>
    </w:p>
    <w:p w14:paraId="14A0B69B" w14:textId="77777777" w:rsidR="00721583" w:rsidRPr="00721583" w:rsidRDefault="00721583" w:rsidP="008F3D1D">
      <w:pPr>
        <w:pStyle w:val="ListParagraph"/>
        <w:numPr>
          <w:ilvl w:val="0"/>
          <w:numId w:val="31"/>
        </w:numPr>
        <w:rPr>
          <w:rFonts w:ascii="Times New Roman" w:hAnsi="Times New Roman" w:cs="Times New Roman"/>
        </w:rPr>
      </w:pPr>
      <w:r w:rsidRPr="00721583">
        <w:rPr>
          <w:rFonts w:ascii="Times New Roman" w:hAnsi="Times New Roman" w:cs="Times New Roman"/>
        </w:rPr>
        <w:t xml:space="preserve">Both the </w:t>
      </w:r>
      <w:proofErr w:type="spellStart"/>
      <w:r w:rsidRPr="00721583">
        <w:rPr>
          <w:rFonts w:ascii="Times New Roman" w:hAnsi="Times New Roman" w:cs="Times New Roman"/>
        </w:rPr>
        <w:t>Pd</w:t>
      </w:r>
      <w:proofErr w:type="spellEnd"/>
      <w:r w:rsidRPr="00721583">
        <w:rPr>
          <w:rFonts w:ascii="Times New Roman" w:hAnsi="Times New Roman" w:cs="Times New Roman"/>
        </w:rPr>
        <w:t xml:space="preserve"> catalyst and the </w:t>
      </w:r>
      <w:proofErr w:type="spellStart"/>
      <w:r w:rsidRPr="00721583">
        <w:rPr>
          <w:rFonts w:ascii="Times New Roman" w:hAnsi="Times New Roman" w:cs="Times New Roman"/>
        </w:rPr>
        <w:t>diphosphine</w:t>
      </w:r>
      <w:proofErr w:type="spellEnd"/>
      <w:r w:rsidRPr="00721583">
        <w:rPr>
          <w:rFonts w:ascii="Times New Roman" w:hAnsi="Times New Roman" w:cs="Times New Roman"/>
        </w:rPr>
        <w:t xml:space="preserve"> ligand are expensive and sensitive</w:t>
      </w:r>
    </w:p>
    <w:p w14:paraId="5530CC68" w14:textId="77777777" w:rsidR="00721583" w:rsidRPr="00721583" w:rsidRDefault="00721583" w:rsidP="008F3D1D">
      <w:pPr>
        <w:pStyle w:val="ListParagraph"/>
        <w:numPr>
          <w:ilvl w:val="0"/>
          <w:numId w:val="31"/>
        </w:numPr>
        <w:rPr>
          <w:rFonts w:ascii="Times New Roman" w:hAnsi="Times New Roman" w:cs="Times New Roman"/>
        </w:rPr>
      </w:pPr>
      <w:r w:rsidRPr="00721583">
        <w:rPr>
          <w:rFonts w:ascii="Times New Roman" w:hAnsi="Times New Roman" w:cs="Times New Roman"/>
        </w:rPr>
        <w:t>I tried one preliminary experiment myself, but it did NOT work.  Not sure why.</w:t>
      </w:r>
    </w:p>
    <w:p w14:paraId="130D48AF" w14:textId="77777777" w:rsidR="00721583" w:rsidRPr="00721583" w:rsidRDefault="00721583" w:rsidP="008F3D1D">
      <w:pPr>
        <w:pStyle w:val="ListParagraph"/>
        <w:numPr>
          <w:ilvl w:val="0"/>
          <w:numId w:val="31"/>
        </w:numPr>
        <w:rPr>
          <w:rFonts w:ascii="Times New Roman" w:hAnsi="Times New Roman" w:cs="Times New Roman"/>
        </w:rPr>
      </w:pPr>
      <w:r w:rsidRPr="00721583">
        <w:rPr>
          <w:rFonts w:ascii="Times New Roman" w:hAnsi="Times New Roman" w:cs="Times New Roman"/>
        </w:rPr>
        <w:t xml:space="preserve">I haven’t done much reading to get a really good super-detailed procedure, I just tried to wing it  </w:t>
      </w:r>
    </w:p>
    <w:p w14:paraId="0646C2CA" w14:textId="7FAA2EE6" w:rsidR="007E649D" w:rsidRPr="00721583" w:rsidRDefault="007E649D">
      <w:pPr>
        <w:rPr>
          <w:rFonts w:ascii="Times New Roman" w:hAnsi="Times New Roman" w:cs="Times New Roman"/>
        </w:rPr>
      </w:pPr>
      <w:r w:rsidRPr="00721583">
        <w:rPr>
          <w:rFonts w:ascii="Times New Roman" w:hAnsi="Times New Roman" w:cs="Times New Roman"/>
        </w:rPr>
        <w:br w:type="page"/>
      </w:r>
    </w:p>
    <w:p w14:paraId="2D3F86BD" w14:textId="75EB9EE1" w:rsidR="003C0D58" w:rsidRPr="005A7509" w:rsidRDefault="003C0D58" w:rsidP="003C0D58">
      <w:pPr>
        <w:rPr>
          <w:rFonts w:ascii="Times New Roman" w:hAnsi="Times New Roman" w:cs="Times New Roman"/>
          <w:b/>
        </w:rPr>
      </w:pPr>
      <w:r w:rsidRPr="005A7509">
        <w:rPr>
          <w:rFonts w:ascii="Times New Roman" w:hAnsi="Times New Roman" w:cs="Times New Roman"/>
          <w:b/>
        </w:rPr>
        <w:lastRenderedPageBreak/>
        <w:t>N2-</w:t>
      </w:r>
      <w:r>
        <w:rPr>
          <w:rFonts w:ascii="Times New Roman" w:hAnsi="Times New Roman" w:cs="Times New Roman"/>
          <w:b/>
        </w:rPr>
        <w:t>Methyl</w:t>
      </w:r>
      <w:r w:rsidR="00721583">
        <w:rPr>
          <w:rFonts w:ascii="Times New Roman" w:hAnsi="Times New Roman" w:cs="Times New Roman"/>
          <w:b/>
        </w:rPr>
        <w:t xml:space="preserve"> </w:t>
      </w:r>
      <w:proofErr w:type="spellStart"/>
      <w:r w:rsidR="00721583">
        <w:rPr>
          <w:rFonts w:ascii="Times New Roman" w:hAnsi="Times New Roman" w:cs="Times New Roman"/>
          <w:b/>
        </w:rPr>
        <w:t>Pyrazole</w:t>
      </w:r>
      <w:proofErr w:type="spellEnd"/>
      <w:r>
        <w:rPr>
          <w:rFonts w:ascii="Times New Roman" w:hAnsi="Times New Roman" w:cs="Times New Roman"/>
          <w:b/>
        </w:rPr>
        <w:t>, using Methyl Hydrazine</w:t>
      </w:r>
      <w:r w:rsidR="00721583">
        <w:rPr>
          <w:rFonts w:ascii="Times New Roman" w:hAnsi="Times New Roman" w:cs="Times New Roman"/>
          <w:b/>
        </w:rPr>
        <w:t xml:space="preserve"> to make the </w:t>
      </w:r>
      <w:proofErr w:type="spellStart"/>
      <w:r w:rsidR="00721583">
        <w:rPr>
          <w:rFonts w:ascii="Times New Roman" w:hAnsi="Times New Roman" w:cs="Times New Roman"/>
          <w:b/>
        </w:rPr>
        <w:t>pyrazole</w:t>
      </w:r>
      <w:proofErr w:type="spellEnd"/>
      <w:r w:rsidRPr="005A7509">
        <w:rPr>
          <w:rFonts w:ascii="Times New Roman" w:hAnsi="Times New Roman" w:cs="Times New Roman"/>
          <w:b/>
        </w:rPr>
        <w:t>.</w:t>
      </w:r>
    </w:p>
    <w:p w14:paraId="7920BEEC" w14:textId="76494ACA" w:rsidR="003C0D58" w:rsidRPr="009127AE" w:rsidRDefault="003C0D58" w:rsidP="003C0D58">
      <w:pPr>
        <w:rPr>
          <w:rFonts w:ascii="Times New Roman" w:hAnsi="Times New Roman" w:cs="Times New Roman"/>
        </w:rPr>
      </w:pPr>
      <w:r>
        <w:rPr>
          <w:rFonts w:ascii="Times New Roman" w:hAnsi="Times New Roman" w:cs="Times New Roman"/>
          <w:noProof/>
        </w:rPr>
        <w:drawing>
          <wp:inline distT="0" distB="0" distL="0" distR="0" wp14:anchorId="6633C2F5" wp14:editId="6AB34264">
            <wp:extent cx="4538345" cy="1447800"/>
            <wp:effectExtent l="0" t="0" r="825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8345" cy="1447800"/>
                    </a:xfrm>
                    <a:prstGeom prst="rect">
                      <a:avLst/>
                    </a:prstGeom>
                    <a:noFill/>
                    <a:ln>
                      <a:noFill/>
                    </a:ln>
                  </pic:spPr>
                </pic:pic>
              </a:graphicData>
            </a:graphic>
          </wp:inline>
        </w:drawing>
      </w:r>
    </w:p>
    <w:p w14:paraId="784961C3" w14:textId="77777777" w:rsidR="003C0D58" w:rsidRDefault="003C0D58" w:rsidP="003C0D58">
      <w:pPr>
        <w:rPr>
          <w:rFonts w:ascii="Times New Roman" w:hAnsi="Times New Roman" w:cs="Times New Roman"/>
        </w:rPr>
      </w:pPr>
    </w:p>
    <w:p w14:paraId="323863C3" w14:textId="77777777" w:rsidR="003C0D58" w:rsidRDefault="003C0D58" w:rsidP="003C0D58">
      <w:pPr>
        <w:rPr>
          <w:rFonts w:ascii="Times New Roman" w:hAnsi="Times New Roman" w:cs="Times New Roman"/>
        </w:rPr>
      </w:pPr>
      <w:r>
        <w:rPr>
          <w:rFonts w:ascii="Times New Roman" w:hAnsi="Times New Roman" w:cs="Times New Roman"/>
        </w:rPr>
        <w:t xml:space="preserve">Notes:  </w:t>
      </w:r>
    </w:p>
    <w:p w14:paraId="0FE2DD35" w14:textId="72BEDEEE" w:rsidR="003C0D58" w:rsidRDefault="003C0D58" w:rsidP="008F3D1D">
      <w:pPr>
        <w:pStyle w:val="ListParagraph"/>
        <w:numPr>
          <w:ilvl w:val="0"/>
          <w:numId w:val="4"/>
        </w:numPr>
        <w:rPr>
          <w:rFonts w:ascii="Times New Roman" w:hAnsi="Times New Roman" w:cs="Times New Roman"/>
        </w:rPr>
      </w:pPr>
      <w:r>
        <w:rPr>
          <w:rFonts w:ascii="Times New Roman" w:hAnsi="Times New Roman" w:cs="Times New Roman"/>
        </w:rPr>
        <w:t xml:space="preserve">Haven’t tried this yet, but if it works with the </w:t>
      </w:r>
      <w:proofErr w:type="spellStart"/>
      <w:r>
        <w:rPr>
          <w:rFonts w:ascii="Times New Roman" w:hAnsi="Times New Roman" w:cs="Times New Roman"/>
        </w:rPr>
        <w:t>phenylhydrazine</w:t>
      </w:r>
      <w:proofErr w:type="spellEnd"/>
      <w:r>
        <w:rPr>
          <w:rFonts w:ascii="Times New Roman" w:hAnsi="Times New Roman" w:cs="Times New Roman"/>
        </w:rPr>
        <w:t xml:space="preserve">, should likely work with the methyl hydrazine also? </w:t>
      </w:r>
    </w:p>
    <w:p w14:paraId="7C268DAD" w14:textId="7D132794" w:rsidR="003C0D58" w:rsidRDefault="003C0D58" w:rsidP="008F3D1D">
      <w:pPr>
        <w:pStyle w:val="ListParagraph"/>
        <w:numPr>
          <w:ilvl w:val="0"/>
          <w:numId w:val="4"/>
        </w:numPr>
        <w:rPr>
          <w:rFonts w:ascii="Times New Roman" w:hAnsi="Times New Roman" w:cs="Times New Roman"/>
        </w:rPr>
      </w:pPr>
      <w:r>
        <w:rPr>
          <w:rFonts w:ascii="Times New Roman" w:hAnsi="Times New Roman" w:cs="Times New Roman"/>
        </w:rPr>
        <w:t>Initial product might not allow for strong vacuum; don’t want to distill it away.</w:t>
      </w:r>
    </w:p>
    <w:p w14:paraId="5DFBD605" w14:textId="6B3B11CD" w:rsidR="00CF01BA" w:rsidRPr="005B0214" w:rsidRDefault="00721583" w:rsidP="008F3D1D">
      <w:pPr>
        <w:pStyle w:val="ListParagraph"/>
        <w:numPr>
          <w:ilvl w:val="0"/>
          <w:numId w:val="4"/>
        </w:numPr>
        <w:rPr>
          <w:rFonts w:ascii="Times New Roman" w:hAnsi="Times New Roman" w:cs="Times New Roman"/>
        </w:rPr>
      </w:pPr>
      <w:r>
        <w:rPr>
          <w:rFonts w:ascii="Times New Roman" w:hAnsi="Times New Roman" w:cs="Times New Roman"/>
        </w:rPr>
        <w:t xml:space="preserve">Low priority, but would be an interesting analog of antipyrine.  </w:t>
      </w:r>
    </w:p>
    <w:p w14:paraId="342F9D7D" w14:textId="77777777" w:rsidR="003C0D58" w:rsidRDefault="003C0D58">
      <w:pPr>
        <w:rPr>
          <w:rFonts w:ascii="Times New Roman" w:hAnsi="Times New Roman" w:cs="Times New Roman"/>
          <w:b/>
          <w:u w:val="single"/>
        </w:rPr>
      </w:pPr>
      <w:r>
        <w:rPr>
          <w:rFonts w:ascii="Times New Roman" w:hAnsi="Times New Roman" w:cs="Times New Roman"/>
          <w:b/>
          <w:u w:val="single"/>
        </w:rPr>
        <w:br w:type="page"/>
      </w:r>
    </w:p>
    <w:p w14:paraId="0133CCE5" w14:textId="3BF4AA22" w:rsidR="001B455B" w:rsidRPr="001B455B" w:rsidRDefault="001B455B" w:rsidP="008C62FA">
      <w:pPr>
        <w:rPr>
          <w:rFonts w:ascii="Times New Roman" w:hAnsi="Times New Roman" w:cs="Times New Roman"/>
          <w:b/>
          <w:u w:val="single"/>
        </w:rPr>
      </w:pPr>
      <w:r w:rsidRPr="001B455B">
        <w:rPr>
          <w:rFonts w:ascii="Times New Roman" w:hAnsi="Times New Roman" w:cs="Times New Roman"/>
          <w:b/>
          <w:u w:val="single"/>
        </w:rPr>
        <w:lastRenderedPageBreak/>
        <w:t>C4-Aminomethyl Analogs</w:t>
      </w:r>
    </w:p>
    <w:p w14:paraId="55E116E9" w14:textId="2509467D" w:rsidR="001B455B" w:rsidRDefault="00090B06" w:rsidP="008C62FA">
      <w:pPr>
        <w:rPr>
          <w:rFonts w:ascii="Times New Roman" w:hAnsi="Times New Roman" w:cs="Times New Roman"/>
        </w:rPr>
      </w:pPr>
      <w:r>
        <w:rPr>
          <w:rFonts w:ascii="Times New Roman" w:hAnsi="Times New Roman" w:cs="Times New Roman"/>
          <w:noProof/>
        </w:rPr>
        <w:drawing>
          <wp:inline distT="0" distB="0" distL="0" distR="0" wp14:anchorId="35342887" wp14:editId="2D5DDB9C">
            <wp:extent cx="4995545" cy="1414145"/>
            <wp:effectExtent l="0" t="0" r="8255" b="8255"/>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5545" cy="1414145"/>
                    </a:xfrm>
                    <a:prstGeom prst="rect">
                      <a:avLst/>
                    </a:prstGeom>
                    <a:noFill/>
                    <a:ln>
                      <a:noFill/>
                    </a:ln>
                  </pic:spPr>
                </pic:pic>
              </a:graphicData>
            </a:graphic>
          </wp:inline>
        </w:drawing>
      </w:r>
    </w:p>
    <w:p w14:paraId="3738C6FB" w14:textId="77777777" w:rsidR="001B455B" w:rsidRDefault="001B455B" w:rsidP="008C62FA">
      <w:pPr>
        <w:rPr>
          <w:rFonts w:ascii="Times New Roman" w:hAnsi="Times New Roman" w:cs="Times New Roman"/>
        </w:rPr>
      </w:pPr>
    </w:p>
    <w:p w14:paraId="312E221F" w14:textId="51DFC937" w:rsidR="00BA5DC4" w:rsidRPr="00436817" w:rsidRDefault="00BA5DC4" w:rsidP="008F3D1D">
      <w:pPr>
        <w:pStyle w:val="ListParagraph"/>
        <w:numPr>
          <w:ilvl w:val="0"/>
          <w:numId w:val="17"/>
        </w:numPr>
        <w:rPr>
          <w:rFonts w:ascii="Times New Roman" w:hAnsi="Times New Roman" w:cs="Times New Roman"/>
        </w:rPr>
      </w:pPr>
      <w:r w:rsidRPr="00436817">
        <w:rPr>
          <w:rFonts w:ascii="Times New Roman" w:hAnsi="Times New Roman" w:cs="Times New Roman"/>
        </w:rPr>
        <w:t xml:space="preserve">C. </w:t>
      </w:r>
      <w:proofErr w:type="spellStart"/>
      <w:r w:rsidRPr="00436817">
        <w:rPr>
          <w:rFonts w:ascii="Times New Roman" w:hAnsi="Times New Roman" w:cs="Times New Roman"/>
        </w:rPr>
        <w:t>Pe´gurier</w:t>
      </w:r>
      <w:proofErr w:type="spellEnd"/>
      <w:r w:rsidRPr="00436817">
        <w:rPr>
          <w:rFonts w:ascii="Times New Roman" w:hAnsi="Times New Roman" w:cs="Times New Roman"/>
        </w:rPr>
        <w:t xml:space="preserve"> et al. / </w:t>
      </w:r>
      <w:proofErr w:type="spellStart"/>
      <w:r w:rsidRPr="00436817">
        <w:rPr>
          <w:rFonts w:ascii="Times New Roman" w:hAnsi="Times New Roman" w:cs="Times New Roman"/>
        </w:rPr>
        <w:t>Bioorg</w:t>
      </w:r>
      <w:proofErr w:type="spellEnd"/>
      <w:r w:rsidRPr="00436817">
        <w:rPr>
          <w:rFonts w:ascii="Times New Roman" w:hAnsi="Times New Roman" w:cs="Times New Roman"/>
        </w:rPr>
        <w:t>. Med. Chem. Lett. 17 (2007) 4228–4231</w:t>
      </w:r>
    </w:p>
    <w:p w14:paraId="1137278A" w14:textId="20673B0B" w:rsidR="00BA5DC4" w:rsidRPr="00436817" w:rsidRDefault="00BA5DC4" w:rsidP="008F3D1D">
      <w:pPr>
        <w:pStyle w:val="ListParagraph"/>
        <w:numPr>
          <w:ilvl w:val="0"/>
          <w:numId w:val="17"/>
        </w:numPr>
        <w:rPr>
          <w:rFonts w:ascii="Times New Roman" w:hAnsi="Times New Roman" w:cs="Times New Roman"/>
        </w:rPr>
      </w:pPr>
      <w:r w:rsidRPr="00436817">
        <w:rPr>
          <w:rFonts w:ascii="Times New Roman" w:hAnsi="Times New Roman" w:cs="Times New Roman"/>
        </w:rPr>
        <w:t>Reference shows reaction, but provides zero experimental details</w:t>
      </w:r>
    </w:p>
    <w:p w14:paraId="50EB7195" w14:textId="4259B931" w:rsidR="00503E1B" w:rsidRPr="00436817" w:rsidRDefault="00503E1B" w:rsidP="008F3D1D">
      <w:pPr>
        <w:pStyle w:val="ListParagraph"/>
        <w:numPr>
          <w:ilvl w:val="0"/>
          <w:numId w:val="17"/>
        </w:numPr>
        <w:rPr>
          <w:rFonts w:ascii="Times New Roman" w:hAnsi="Times New Roman" w:cs="Times New Roman"/>
        </w:rPr>
      </w:pPr>
      <w:r w:rsidRPr="00436817">
        <w:rPr>
          <w:rFonts w:ascii="Times New Roman" w:hAnsi="Times New Roman" w:cs="Times New Roman"/>
        </w:rPr>
        <w:t>We haven’t done any preliminary work on this, so not sure on stoichiometry, length, yields, etc</w:t>
      </w:r>
      <w:proofErr w:type="gramStart"/>
      <w:r w:rsidRPr="00436817">
        <w:rPr>
          <w:rFonts w:ascii="Times New Roman" w:hAnsi="Times New Roman" w:cs="Times New Roman"/>
        </w:rPr>
        <w:t>..</w:t>
      </w:r>
      <w:proofErr w:type="gramEnd"/>
    </w:p>
    <w:p w14:paraId="0485F42C" w14:textId="4C3477CE" w:rsidR="00224CE7" w:rsidRPr="00436817" w:rsidRDefault="00224CE7" w:rsidP="008F3D1D">
      <w:pPr>
        <w:pStyle w:val="ListParagraph"/>
        <w:numPr>
          <w:ilvl w:val="0"/>
          <w:numId w:val="17"/>
        </w:numPr>
        <w:rPr>
          <w:rFonts w:ascii="Times New Roman" w:hAnsi="Times New Roman" w:cs="Times New Roman"/>
          <w:highlight w:val="yellow"/>
        </w:rPr>
      </w:pPr>
      <w:r w:rsidRPr="00436817">
        <w:rPr>
          <w:rFonts w:ascii="Times New Roman" w:hAnsi="Times New Roman" w:cs="Times New Roman"/>
          <w:highlight w:val="yellow"/>
        </w:rPr>
        <w:t xml:space="preserve">Order:  Paraformaldehyde (or borrow from </w:t>
      </w:r>
      <w:proofErr w:type="spellStart"/>
      <w:r w:rsidRPr="00436817">
        <w:rPr>
          <w:rFonts w:ascii="Times New Roman" w:hAnsi="Times New Roman" w:cs="Times New Roman"/>
          <w:highlight w:val="yellow"/>
        </w:rPr>
        <w:t>Sibi</w:t>
      </w:r>
      <w:proofErr w:type="spellEnd"/>
      <w:r w:rsidRPr="00436817">
        <w:rPr>
          <w:rFonts w:ascii="Times New Roman" w:hAnsi="Times New Roman" w:cs="Times New Roman"/>
          <w:highlight w:val="yellow"/>
        </w:rPr>
        <w:t>)</w:t>
      </w:r>
    </w:p>
    <w:p w14:paraId="21F4ECFD" w14:textId="5475C236" w:rsidR="00224CE7" w:rsidRPr="00436817" w:rsidRDefault="00224CE7" w:rsidP="008F3D1D">
      <w:pPr>
        <w:pStyle w:val="ListParagraph"/>
        <w:numPr>
          <w:ilvl w:val="0"/>
          <w:numId w:val="17"/>
        </w:numPr>
        <w:rPr>
          <w:rFonts w:ascii="Times New Roman" w:hAnsi="Times New Roman" w:cs="Times New Roman"/>
        </w:rPr>
      </w:pPr>
      <w:r w:rsidRPr="00436817">
        <w:rPr>
          <w:rFonts w:ascii="Times New Roman" w:hAnsi="Times New Roman" w:cs="Times New Roman"/>
        </w:rPr>
        <w:t>We have lots of amines to try</w:t>
      </w:r>
    </w:p>
    <w:p w14:paraId="13E50822" w14:textId="522C15EF" w:rsidR="00224CE7" w:rsidRPr="00436817" w:rsidRDefault="00224CE7" w:rsidP="008F3D1D">
      <w:pPr>
        <w:pStyle w:val="ListParagraph"/>
        <w:numPr>
          <w:ilvl w:val="0"/>
          <w:numId w:val="17"/>
        </w:numPr>
        <w:rPr>
          <w:rFonts w:ascii="Times New Roman" w:hAnsi="Times New Roman" w:cs="Times New Roman"/>
        </w:rPr>
      </w:pPr>
      <w:r w:rsidRPr="00436817">
        <w:rPr>
          <w:rFonts w:ascii="Times New Roman" w:hAnsi="Times New Roman" w:cs="Times New Roman"/>
        </w:rPr>
        <w:t xml:space="preserve">C4-Aminomethyl analog has looked good in Dr. </w:t>
      </w:r>
      <w:proofErr w:type="spellStart"/>
      <w:r w:rsidRPr="00436817">
        <w:rPr>
          <w:rFonts w:ascii="Times New Roman" w:hAnsi="Times New Roman" w:cs="Times New Roman"/>
        </w:rPr>
        <w:t>Haak’s</w:t>
      </w:r>
      <w:proofErr w:type="spellEnd"/>
      <w:r w:rsidRPr="00436817">
        <w:rPr>
          <w:rFonts w:ascii="Times New Roman" w:hAnsi="Times New Roman" w:cs="Times New Roman"/>
        </w:rPr>
        <w:t xml:space="preserve"> initial screening.  Could be a promising area to </w:t>
      </w:r>
      <w:r w:rsidR="002C3A21" w:rsidRPr="00436817">
        <w:rPr>
          <w:rFonts w:ascii="Times New Roman" w:hAnsi="Times New Roman" w:cs="Times New Roman"/>
        </w:rPr>
        <w:t xml:space="preserve">build on.  </w:t>
      </w:r>
    </w:p>
    <w:p w14:paraId="43D80B08" w14:textId="33D63734" w:rsidR="002C3A21" w:rsidRPr="00436817" w:rsidRDefault="002C3A21" w:rsidP="008F3D1D">
      <w:pPr>
        <w:pStyle w:val="ListParagraph"/>
        <w:numPr>
          <w:ilvl w:val="0"/>
          <w:numId w:val="17"/>
        </w:numPr>
        <w:rPr>
          <w:rFonts w:ascii="Times New Roman" w:hAnsi="Times New Roman" w:cs="Times New Roman"/>
        </w:rPr>
      </w:pPr>
      <w:r w:rsidRPr="00436817">
        <w:rPr>
          <w:rFonts w:ascii="Times New Roman" w:hAnsi="Times New Roman" w:cs="Times New Roman"/>
        </w:rPr>
        <w:t xml:space="preserve">If the reaction is general and straightforward, limitless library of amines that could be tagged on.  </w:t>
      </w:r>
    </w:p>
    <w:p w14:paraId="4203A1E9" w14:textId="30ACE4F1" w:rsidR="00BA5DC4" w:rsidRPr="00436817" w:rsidRDefault="002C3A21" w:rsidP="008F3D1D">
      <w:pPr>
        <w:pStyle w:val="ListParagraph"/>
        <w:numPr>
          <w:ilvl w:val="0"/>
          <w:numId w:val="17"/>
        </w:numPr>
        <w:rPr>
          <w:rFonts w:ascii="Times New Roman" w:hAnsi="Times New Roman" w:cs="Times New Roman"/>
        </w:rPr>
      </w:pPr>
      <w:r w:rsidRPr="00436817">
        <w:rPr>
          <w:rFonts w:ascii="Times New Roman" w:hAnsi="Times New Roman" w:cs="Times New Roman"/>
        </w:rPr>
        <w:t xml:space="preserve">I have the one </w:t>
      </w:r>
      <w:proofErr w:type="spellStart"/>
      <w:r w:rsidRPr="00436817">
        <w:rPr>
          <w:rFonts w:ascii="Times New Roman" w:hAnsi="Times New Roman" w:cs="Times New Roman"/>
        </w:rPr>
        <w:t>Bioorg</w:t>
      </w:r>
      <w:proofErr w:type="spellEnd"/>
      <w:r w:rsidRPr="00436817">
        <w:rPr>
          <w:rFonts w:ascii="Times New Roman" w:hAnsi="Times New Roman" w:cs="Times New Roman"/>
        </w:rPr>
        <w:t xml:space="preserve"> Med </w:t>
      </w:r>
      <w:proofErr w:type="spellStart"/>
      <w:r w:rsidRPr="00436817">
        <w:rPr>
          <w:rFonts w:ascii="Times New Roman" w:hAnsi="Times New Roman" w:cs="Times New Roman"/>
        </w:rPr>
        <w:t>Chem</w:t>
      </w:r>
      <w:proofErr w:type="spellEnd"/>
      <w:r w:rsidRPr="00436817">
        <w:rPr>
          <w:rFonts w:ascii="Times New Roman" w:hAnsi="Times New Roman" w:cs="Times New Roman"/>
        </w:rPr>
        <w:t xml:space="preserve"> Lett reference; </w:t>
      </w:r>
      <w:r w:rsidR="00BB7F3C" w:rsidRPr="00436817">
        <w:rPr>
          <w:rFonts w:ascii="Times New Roman" w:hAnsi="Times New Roman" w:cs="Times New Roman"/>
        </w:rPr>
        <w:t xml:space="preserve">but have not done extended </w:t>
      </w:r>
      <w:proofErr w:type="spellStart"/>
      <w:r w:rsidR="00BB7F3C" w:rsidRPr="00436817">
        <w:rPr>
          <w:rFonts w:ascii="Times New Roman" w:hAnsi="Times New Roman" w:cs="Times New Roman"/>
        </w:rPr>
        <w:t>SciFinder</w:t>
      </w:r>
      <w:proofErr w:type="spellEnd"/>
      <w:r w:rsidR="00BB7F3C" w:rsidRPr="00436817">
        <w:rPr>
          <w:rFonts w:ascii="Times New Roman" w:hAnsi="Times New Roman" w:cs="Times New Roman"/>
        </w:rPr>
        <w:t xml:space="preserve"> search or other literature or citation search to see if there is a more detailed experimental for something like this.</w:t>
      </w:r>
    </w:p>
    <w:p w14:paraId="3887113B" w14:textId="68DA9215" w:rsidR="00BB7F3C" w:rsidRDefault="00BB7F3C" w:rsidP="008F3D1D">
      <w:pPr>
        <w:pStyle w:val="ListParagraph"/>
        <w:numPr>
          <w:ilvl w:val="0"/>
          <w:numId w:val="17"/>
        </w:numPr>
        <w:rPr>
          <w:rFonts w:ascii="Times New Roman" w:hAnsi="Times New Roman" w:cs="Times New Roman"/>
        </w:rPr>
      </w:pPr>
      <w:r w:rsidRPr="00436817">
        <w:rPr>
          <w:rFonts w:ascii="Times New Roman" w:hAnsi="Times New Roman" w:cs="Times New Roman"/>
        </w:rPr>
        <w:t xml:space="preserve">I haven’t </w:t>
      </w:r>
      <w:r w:rsidR="004E747F" w:rsidRPr="00436817">
        <w:rPr>
          <w:rFonts w:ascii="Times New Roman" w:hAnsi="Times New Roman" w:cs="Times New Roman"/>
        </w:rPr>
        <w:t>found an email or anything to contact the author, either.</w:t>
      </w:r>
    </w:p>
    <w:p w14:paraId="6DF03D8C" w14:textId="3E8D15BE" w:rsidR="00436817" w:rsidRPr="00436817" w:rsidRDefault="00436817" w:rsidP="008F3D1D">
      <w:pPr>
        <w:pStyle w:val="ListParagraph"/>
        <w:numPr>
          <w:ilvl w:val="0"/>
          <w:numId w:val="17"/>
        </w:numPr>
        <w:rPr>
          <w:rFonts w:ascii="Times New Roman" w:hAnsi="Times New Roman" w:cs="Times New Roman"/>
        </w:rPr>
      </w:pPr>
      <w:r>
        <w:rPr>
          <w:rFonts w:ascii="Times New Roman" w:hAnsi="Times New Roman" w:cs="Times New Roman"/>
        </w:rPr>
        <w:t>Could probably just try to wing it</w:t>
      </w:r>
      <w:r w:rsidR="003E194E">
        <w:rPr>
          <w:rFonts w:ascii="Times New Roman" w:hAnsi="Times New Roman" w:cs="Times New Roman"/>
        </w:rPr>
        <w:t xml:space="preserve">; maybe it’s as easy as it looks?  Would be great if we found it so.  </w:t>
      </w:r>
    </w:p>
    <w:p w14:paraId="0BF7A3D4" w14:textId="77777777" w:rsidR="004E747F" w:rsidRDefault="004E747F" w:rsidP="008C62FA">
      <w:pPr>
        <w:rPr>
          <w:rFonts w:ascii="Times New Roman" w:hAnsi="Times New Roman" w:cs="Times New Roman"/>
        </w:rPr>
      </w:pPr>
    </w:p>
    <w:p w14:paraId="2C536F26" w14:textId="16B3940B" w:rsidR="00F43847" w:rsidRDefault="00F43847" w:rsidP="008C62FA">
      <w:pPr>
        <w:rPr>
          <w:rFonts w:ascii="Times New Roman" w:hAnsi="Times New Roman" w:cs="Times New Roman"/>
        </w:rPr>
      </w:pPr>
      <w:r>
        <w:rPr>
          <w:rFonts w:ascii="Times New Roman" w:hAnsi="Times New Roman" w:cs="Times New Roman"/>
          <w:noProof/>
        </w:rPr>
        <w:drawing>
          <wp:inline distT="0" distB="0" distL="0" distR="0" wp14:anchorId="68CE138D" wp14:editId="66925429">
            <wp:extent cx="4868545" cy="2684145"/>
            <wp:effectExtent l="0" t="0" r="8255" b="8255"/>
            <wp:docPr id="7" name="Picture 7" descr="OSX:Users:jasperse:Dropbox:Screenshots:Screenshot 2016-12-26 21.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X:Users:jasperse:Dropbox:Screenshots:Screenshot 2016-12-26 21.46.2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8545" cy="2684145"/>
                    </a:xfrm>
                    <a:prstGeom prst="rect">
                      <a:avLst/>
                    </a:prstGeom>
                    <a:noFill/>
                    <a:ln>
                      <a:noFill/>
                    </a:ln>
                  </pic:spPr>
                </pic:pic>
              </a:graphicData>
            </a:graphic>
          </wp:inline>
        </w:drawing>
      </w:r>
    </w:p>
    <w:p w14:paraId="2DCC753B" w14:textId="77777777" w:rsidR="00B61426" w:rsidRDefault="00B61426">
      <w:pPr>
        <w:rPr>
          <w:rFonts w:ascii="Times New Roman" w:hAnsi="Times New Roman" w:cs="Times New Roman"/>
        </w:rPr>
      </w:pPr>
      <w:r>
        <w:rPr>
          <w:rFonts w:ascii="Times New Roman" w:hAnsi="Times New Roman" w:cs="Times New Roman"/>
        </w:rPr>
        <w:br w:type="page"/>
      </w:r>
    </w:p>
    <w:p w14:paraId="77D6F5CE" w14:textId="77777777" w:rsidR="00A511EA" w:rsidRPr="00164182" w:rsidRDefault="00A511EA" w:rsidP="00A511EA">
      <w:pPr>
        <w:rPr>
          <w:rFonts w:ascii="Times New Roman" w:hAnsi="Times New Roman" w:cs="Times New Roman"/>
          <w:b/>
          <w:u w:val="single"/>
        </w:rPr>
      </w:pPr>
      <w:r w:rsidRPr="00164182">
        <w:rPr>
          <w:rFonts w:ascii="Times New Roman" w:hAnsi="Times New Roman" w:cs="Times New Roman"/>
          <w:b/>
          <w:u w:val="single"/>
        </w:rPr>
        <w:lastRenderedPageBreak/>
        <w:t xml:space="preserve">Oxidation protocol to convert Dihydro </w:t>
      </w:r>
      <w:r>
        <w:rPr>
          <w:rFonts w:ascii="Times New Roman" w:hAnsi="Times New Roman" w:cs="Times New Roman"/>
          <w:b/>
          <w:u w:val="single"/>
        </w:rPr>
        <w:t>(</w:t>
      </w:r>
      <w:proofErr w:type="spellStart"/>
      <w:r>
        <w:rPr>
          <w:rFonts w:ascii="Times New Roman" w:hAnsi="Times New Roman" w:cs="Times New Roman"/>
          <w:b/>
          <w:u w:val="single"/>
        </w:rPr>
        <w:t>Pyrazolidinone</w:t>
      </w:r>
      <w:proofErr w:type="spellEnd"/>
      <w:r>
        <w:rPr>
          <w:rFonts w:ascii="Times New Roman" w:hAnsi="Times New Roman" w:cs="Times New Roman"/>
          <w:b/>
          <w:u w:val="single"/>
        </w:rPr>
        <w:t xml:space="preserve">) rings to </w:t>
      </w:r>
      <w:proofErr w:type="spellStart"/>
      <w:r>
        <w:rPr>
          <w:rFonts w:ascii="Times New Roman" w:hAnsi="Times New Roman" w:cs="Times New Roman"/>
          <w:b/>
          <w:u w:val="single"/>
        </w:rPr>
        <w:t>Pyrazolone</w:t>
      </w:r>
      <w:proofErr w:type="spellEnd"/>
      <w:r w:rsidRPr="00164182">
        <w:rPr>
          <w:rFonts w:ascii="Times New Roman" w:hAnsi="Times New Roman" w:cs="Times New Roman"/>
          <w:b/>
          <w:u w:val="single"/>
        </w:rPr>
        <w:t xml:space="preserve"> rings</w:t>
      </w:r>
    </w:p>
    <w:p w14:paraId="0CA0D6AD" w14:textId="77777777" w:rsidR="00A511EA" w:rsidRDefault="00A511EA" w:rsidP="00A511EA">
      <w:pPr>
        <w:rPr>
          <w:rFonts w:ascii="Times New Roman" w:hAnsi="Times New Roman" w:cs="Times New Roman"/>
        </w:rPr>
      </w:pPr>
      <w:r>
        <w:rPr>
          <w:rFonts w:ascii="Times New Roman" w:hAnsi="Times New Roman" w:cs="Times New Roman"/>
          <w:noProof/>
        </w:rPr>
        <w:drawing>
          <wp:inline distT="0" distB="0" distL="0" distR="0" wp14:anchorId="2270DE48" wp14:editId="5F0C33D1">
            <wp:extent cx="6309360" cy="272564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09360" cy="2725644"/>
                    </a:xfrm>
                    <a:prstGeom prst="rect">
                      <a:avLst/>
                    </a:prstGeom>
                    <a:noFill/>
                    <a:ln>
                      <a:noFill/>
                    </a:ln>
                  </pic:spPr>
                </pic:pic>
              </a:graphicData>
            </a:graphic>
          </wp:inline>
        </w:drawing>
      </w:r>
    </w:p>
    <w:p w14:paraId="115861A0" w14:textId="77777777" w:rsidR="00A511EA" w:rsidRDefault="00A511EA" w:rsidP="00A511EA">
      <w:pPr>
        <w:rPr>
          <w:rFonts w:ascii="Times New Roman" w:hAnsi="Times New Roman" w:cs="Times New Roman"/>
        </w:rPr>
      </w:pPr>
      <w:r>
        <w:rPr>
          <w:rFonts w:ascii="Times New Roman" w:hAnsi="Times New Roman" w:cs="Times New Roman"/>
        </w:rPr>
        <w:t>Suggest First Experiment to Try</w:t>
      </w:r>
    </w:p>
    <w:p w14:paraId="06A5E223"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Use a dry 20-mL vial with stir bar</w:t>
      </w:r>
    </w:p>
    <w:p w14:paraId="24E1163C"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Add 2.0 mmol of substrate</w:t>
      </w:r>
    </w:p>
    <w:p w14:paraId="6A1EB424"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Add 1 mL of acetic acid and stir, perhaps with warming on a hot-plate, to try to dissolve.  (Hot-plate = 4, maybe?).  If it doesn’t dissolve, more heating or perhaps additional acetic acid could help.  If neither works, adding a little methanol might help?  </w:t>
      </w:r>
    </w:p>
    <w:p w14:paraId="36F1B9B2"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Add 2.2 mmol of 35% hydrogen peroxide.  (</w:t>
      </w:r>
      <w:r>
        <w:rPr>
          <w:rFonts w:ascii="Times New Roman" w:hAnsi="Times New Roman" w:cs="Times New Roman"/>
        </w:rPr>
        <w:t>87</w:t>
      </w:r>
      <w:r w:rsidRPr="00E56C9D">
        <w:rPr>
          <w:rFonts w:ascii="Times New Roman" w:hAnsi="Times New Roman" w:cs="Times New Roman"/>
        </w:rPr>
        <w:t xml:space="preserve"> ml/</w:t>
      </w:r>
      <w:proofErr w:type="spellStart"/>
      <w:r w:rsidRPr="00E56C9D">
        <w:rPr>
          <w:rFonts w:ascii="Times New Roman" w:hAnsi="Times New Roman" w:cs="Times New Roman"/>
        </w:rPr>
        <w:t>mol</w:t>
      </w:r>
      <w:proofErr w:type="spellEnd"/>
      <w:r w:rsidRPr="00E56C9D">
        <w:rPr>
          <w:rFonts w:ascii="Times New Roman" w:hAnsi="Times New Roman" w:cs="Times New Roman"/>
        </w:rPr>
        <w:t>)</w:t>
      </w:r>
      <w:r>
        <w:rPr>
          <w:rFonts w:ascii="Times New Roman" w:hAnsi="Times New Roman" w:cs="Times New Roman"/>
        </w:rPr>
        <w:t xml:space="preserve">.  Note whether you feel any exotherm.  </w:t>
      </w:r>
    </w:p>
    <w:p w14:paraId="726DBBBA"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Seal very tightly; some Teflon tape around the rim, and a tightly snugged cap is good.  Then place a septum over that.  </w:t>
      </w:r>
      <w:r>
        <w:rPr>
          <w:rFonts w:ascii="Times New Roman" w:hAnsi="Times New Roman" w:cs="Times New Roman"/>
        </w:rPr>
        <w:t xml:space="preserve">(For a larger scale, we would use a reflux condenser.)  </w:t>
      </w:r>
    </w:p>
    <w:p w14:paraId="76C7B525"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Heat on hot plate with stirring, at hot-plate = 3.5 maybe?  </w:t>
      </w:r>
    </w:p>
    <w:p w14:paraId="667D3FE7" w14:textId="77777777" w:rsidR="00A511EA"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Heat for 3 hours.  (No idea whether this is way more than necessary, or inadequate in some cases, or what.  </w:t>
      </w:r>
    </w:p>
    <w:p w14:paraId="6E097DAC" w14:textId="77777777" w:rsidR="00A511EA" w:rsidRPr="00E56C9D"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If you don’t already have one, prepare and run an NMR for your starting </w:t>
      </w:r>
      <w:proofErr w:type="spellStart"/>
      <w:r>
        <w:rPr>
          <w:rFonts w:ascii="Times New Roman" w:hAnsi="Times New Roman" w:cs="Times New Roman"/>
        </w:rPr>
        <w:t>pyrazolidinone</w:t>
      </w:r>
      <w:proofErr w:type="spellEnd"/>
      <w:r>
        <w:rPr>
          <w:rFonts w:ascii="Times New Roman" w:hAnsi="Times New Roman" w:cs="Times New Roman"/>
        </w:rPr>
        <w:t>.</w:t>
      </w:r>
    </w:p>
    <w:p w14:paraId="7D2719E1"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Workup:  Add 8 mL of 2:1 ether/dichloromethane.   (“ether/DCM”)</w:t>
      </w:r>
    </w:p>
    <w:p w14:paraId="6018CA3E"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Pour into an Erlenmeyer or beaker, rinsing with additional 2:1 ether/DCM</w:t>
      </w:r>
    </w:p>
    <w:p w14:paraId="32138FF4"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Add 10 mL water and a larger stir bar.  </w:t>
      </w:r>
    </w:p>
    <w:p w14:paraId="33865EE8"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Adjust the pH to ~neutral by adding ~6mL of 2.5M </w:t>
      </w:r>
      <w:proofErr w:type="spellStart"/>
      <w:r w:rsidRPr="00E56C9D">
        <w:rPr>
          <w:rFonts w:ascii="Times New Roman" w:hAnsi="Times New Roman" w:cs="Times New Roman"/>
        </w:rPr>
        <w:t>NaOH</w:t>
      </w:r>
      <w:proofErr w:type="spellEnd"/>
      <w:r w:rsidRPr="00E56C9D">
        <w:rPr>
          <w:rFonts w:ascii="Times New Roman" w:hAnsi="Times New Roman" w:cs="Times New Roman"/>
        </w:rPr>
        <w:t xml:space="preserve"> to try to neutralize the acetic acid.  (This will need to be more if we used more than 1 mL of acetic acid).  (Note:  this might be very exothermic?  So, maybe putting some ice in first, or adding the </w:t>
      </w:r>
      <w:proofErr w:type="spellStart"/>
      <w:r w:rsidRPr="00E56C9D">
        <w:rPr>
          <w:rFonts w:ascii="Times New Roman" w:hAnsi="Times New Roman" w:cs="Times New Roman"/>
        </w:rPr>
        <w:t>NaOH</w:t>
      </w:r>
      <w:proofErr w:type="spellEnd"/>
      <w:r w:rsidRPr="00E56C9D">
        <w:rPr>
          <w:rFonts w:ascii="Times New Roman" w:hAnsi="Times New Roman" w:cs="Times New Roman"/>
        </w:rPr>
        <w:t xml:space="preserve"> gradually, would be wise?)  </w:t>
      </w:r>
      <w:r>
        <w:rPr>
          <w:rFonts w:ascii="Times New Roman" w:hAnsi="Times New Roman" w:cs="Times New Roman"/>
        </w:rPr>
        <w:t xml:space="preserve">Note:  just throwing in around 15-20 mmol worth of </w:t>
      </w:r>
      <w:proofErr w:type="spellStart"/>
      <w:r>
        <w:rPr>
          <w:rFonts w:ascii="Times New Roman" w:hAnsi="Times New Roman" w:cs="Times New Roman"/>
        </w:rPr>
        <w:t>NaOH</w:t>
      </w:r>
      <w:proofErr w:type="spellEnd"/>
      <w:r>
        <w:rPr>
          <w:rFonts w:ascii="Times New Roman" w:hAnsi="Times New Roman" w:cs="Times New Roman"/>
        </w:rPr>
        <w:t xml:space="preserve"> or KOH solid should work fine, too.</w:t>
      </w:r>
    </w:p>
    <w:p w14:paraId="44F3A6E6" w14:textId="77777777" w:rsidR="00A511EA" w:rsidRPr="00E56C9D"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Test the pH with pH paper.  If the water is not strongly acidic or basic, add ~6mL of aqueous bicarbonate </w:t>
      </w:r>
      <w:r>
        <w:rPr>
          <w:rFonts w:ascii="Times New Roman" w:hAnsi="Times New Roman" w:cs="Times New Roman"/>
        </w:rPr>
        <w:t>(</w:t>
      </w:r>
      <w:r w:rsidRPr="00E56C9D">
        <w:rPr>
          <w:rFonts w:ascii="Times New Roman" w:hAnsi="Times New Roman" w:cs="Times New Roman"/>
        </w:rPr>
        <w:t>to ensure relative neutrality</w:t>
      </w:r>
      <w:r>
        <w:rPr>
          <w:rFonts w:ascii="Times New Roman" w:hAnsi="Times New Roman" w:cs="Times New Roman"/>
        </w:rPr>
        <w:t>)</w:t>
      </w:r>
      <w:r w:rsidRPr="00E56C9D">
        <w:rPr>
          <w:rFonts w:ascii="Times New Roman" w:hAnsi="Times New Roman" w:cs="Times New Roman"/>
        </w:rPr>
        <w:t xml:space="preserve">.  </w:t>
      </w:r>
    </w:p>
    <w:p w14:paraId="52569D5F" w14:textId="77777777" w:rsidR="00A511EA" w:rsidRDefault="00A511EA" w:rsidP="00823FDD">
      <w:pPr>
        <w:pStyle w:val="ListParagraph"/>
        <w:numPr>
          <w:ilvl w:val="0"/>
          <w:numId w:val="38"/>
        </w:numPr>
        <w:ind w:left="360"/>
        <w:rPr>
          <w:rFonts w:ascii="Times New Roman" w:hAnsi="Times New Roman" w:cs="Times New Roman"/>
        </w:rPr>
      </w:pPr>
      <w:r w:rsidRPr="00E56C9D">
        <w:rPr>
          <w:rFonts w:ascii="Times New Roman" w:hAnsi="Times New Roman" w:cs="Times New Roman"/>
        </w:rPr>
        <w:t xml:space="preserve">Pour into </w:t>
      </w:r>
      <w:proofErr w:type="spellStart"/>
      <w:r w:rsidRPr="00E56C9D">
        <w:rPr>
          <w:rFonts w:ascii="Times New Roman" w:hAnsi="Times New Roman" w:cs="Times New Roman"/>
        </w:rPr>
        <w:t>sep</w:t>
      </w:r>
      <w:proofErr w:type="spellEnd"/>
      <w:r w:rsidRPr="00E56C9D">
        <w:rPr>
          <w:rFonts w:ascii="Times New Roman" w:hAnsi="Times New Roman" w:cs="Times New Roman"/>
        </w:rPr>
        <w:t xml:space="preserve"> funnel, rinse with a little extra 2:1 ether/DCM to make sure </w:t>
      </w:r>
      <w:r>
        <w:rPr>
          <w:rFonts w:ascii="Times New Roman" w:hAnsi="Times New Roman" w:cs="Times New Roman"/>
        </w:rPr>
        <w:t>all of your organic product gets there.</w:t>
      </w:r>
    </w:p>
    <w:p w14:paraId="5FE01ADA"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I assume the water layer will be on the bottom and the organic layer on top.  If not sure, add more water and see which layer grows.  If the layers don’t settle out very well, adding </w:t>
      </w:r>
      <w:proofErr w:type="spellStart"/>
      <w:r>
        <w:rPr>
          <w:rFonts w:ascii="Times New Roman" w:hAnsi="Times New Roman" w:cs="Times New Roman"/>
        </w:rPr>
        <w:t>NaCl</w:t>
      </w:r>
      <w:proofErr w:type="spellEnd"/>
      <w:r>
        <w:rPr>
          <w:rFonts w:ascii="Times New Roman" w:hAnsi="Times New Roman" w:cs="Times New Roman"/>
        </w:rPr>
        <w:t xml:space="preserve">/water (“brine”) or more straight either may help?  </w:t>
      </w:r>
    </w:p>
    <w:p w14:paraId="33731921"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Pour off the water layer.  </w:t>
      </w:r>
    </w:p>
    <w:p w14:paraId="6197CB19"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Dry the organic layer by passage through Na2SO4 into a </w:t>
      </w:r>
      <w:proofErr w:type="spellStart"/>
      <w:r>
        <w:rPr>
          <w:rFonts w:ascii="Times New Roman" w:hAnsi="Times New Roman" w:cs="Times New Roman"/>
        </w:rPr>
        <w:t>preweighed</w:t>
      </w:r>
      <w:proofErr w:type="spellEnd"/>
      <w:r>
        <w:rPr>
          <w:rFonts w:ascii="Times New Roman" w:hAnsi="Times New Roman" w:cs="Times New Roman"/>
        </w:rPr>
        <w:t xml:space="preserve"> ground-glass flask.  </w:t>
      </w:r>
    </w:p>
    <w:p w14:paraId="17575C32"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Rinse the </w:t>
      </w:r>
      <w:proofErr w:type="spellStart"/>
      <w:r>
        <w:rPr>
          <w:rFonts w:ascii="Times New Roman" w:hAnsi="Times New Roman" w:cs="Times New Roman"/>
        </w:rPr>
        <w:t>sep</w:t>
      </w:r>
      <w:proofErr w:type="spellEnd"/>
      <w:r>
        <w:rPr>
          <w:rFonts w:ascii="Times New Roman" w:hAnsi="Times New Roman" w:cs="Times New Roman"/>
        </w:rPr>
        <w:t xml:space="preserve"> funnel and the Na2SO4 filter with more 2:1 ether/DCM.  </w:t>
      </w:r>
    </w:p>
    <w:p w14:paraId="0D78A30A"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Concentrate the organic solution on </w:t>
      </w:r>
      <w:proofErr w:type="spellStart"/>
      <w:r>
        <w:rPr>
          <w:rFonts w:ascii="Times New Roman" w:hAnsi="Times New Roman" w:cs="Times New Roman"/>
        </w:rPr>
        <w:t>rotovap</w:t>
      </w:r>
      <w:proofErr w:type="spellEnd"/>
      <w:r>
        <w:rPr>
          <w:rFonts w:ascii="Times New Roman" w:hAnsi="Times New Roman" w:cs="Times New Roman"/>
        </w:rPr>
        <w:t xml:space="preserve">.  (At only 2-mmol scale, we’re only expecting a couple tenths of a gram of product.)  </w:t>
      </w:r>
    </w:p>
    <w:p w14:paraId="681364F0"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Record mass, and calculate percent yield.  </w:t>
      </w:r>
    </w:p>
    <w:p w14:paraId="4B142EC4"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Prepare and run NMR sample.  </w:t>
      </w:r>
    </w:p>
    <w:p w14:paraId="6052FE67" w14:textId="77777777" w:rsidR="00A511EA"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lastRenderedPageBreak/>
        <w:t xml:space="preserve">If Jasperse is around, come over and tell him mass, % yield, and show NMR.  Is he’s not around, email mass, % yield, and what spot your NMR was in.  (Like spot 32 or spot 12 or whatever, so I can view your NMR myself, even if from home or wherever.)  </w:t>
      </w:r>
    </w:p>
    <w:p w14:paraId="6AF69027" w14:textId="77777777" w:rsidR="00A511EA" w:rsidRPr="00E56C9D" w:rsidRDefault="00A511EA" w:rsidP="00823FDD">
      <w:pPr>
        <w:pStyle w:val="ListParagraph"/>
        <w:numPr>
          <w:ilvl w:val="0"/>
          <w:numId w:val="38"/>
        </w:numPr>
        <w:ind w:left="360"/>
        <w:rPr>
          <w:rFonts w:ascii="Times New Roman" w:hAnsi="Times New Roman" w:cs="Times New Roman"/>
        </w:rPr>
      </w:pPr>
      <w:r>
        <w:rPr>
          <w:rFonts w:ascii="Times New Roman" w:hAnsi="Times New Roman" w:cs="Times New Roman"/>
        </w:rPr>
        <w:t xml:space="preserve">To evaluate the NMR, compare your product to the starting NMR for your </w:t>
      </w:r>
      <w:proofErr w:type="spellStart"/>
      <w:r>
        <w:rPr>
          <w:rFonts w:ascii="Times New Roman" w:hAnsi="Times New Roman" w:cs="Times New Roman"/>
        </w:rPr>
        <w:t>pyrazolidinone</w:t>
      </w:r>
      <w:proofErr w:type="spellEnd"/>
      <w:r>
        <w:rPr>
          <w:rFonts w:ascii="Times New Roman" w:hAnsi="Times New Roman" w:cs="Times New Roman"/>
        </w:rPr>
        <w:t xml:space="preserve">.  Are signature signals from your starting material gone?  For example, for the samples that have C5=methyl, the starting material should have had a 3H doublet in the 1’s; the product that should have vanished, and you should now have a 3H singlet in the low 2’s.  For the methoxyphenyl compound, the </w:t>
      </w:r>
      <w:proofErr w:type="spellStart"/>
      <w:r>
        <w:rPr>
          <w:rFonts w:ascii="Times New Roman" w:hAnsi="Times New Roman" w:cs="Times New Roman"/>
        </w:rPr>
        <w:t>multiplets</w:t>
      </w:r>
      <w:proofErr w:type="spellEnd"/>
      <w:r>
        <w:rPr>
          <w:rFonts w:ascii="Times New Roman" w:hAnsi="Times New Roman" w:cs="Times New Roman"/>
        </w:rPr>
        <w:t xml:space="preserve"> in the 2-4.5 region should be gone.  For all of the target products, there should be a new 1H singlet somewhere in the 5.4-6.3 area, for the C4-H which should be a vinyl-H in the product.  </w:t>
      </w:r>
    </w:p>
    <w:p w14:paraId="1005271A" w14:textId="77777777" w:rsidR="00A511EA" w:rsidRDefault="00A511EA" w:rsidP="00A511EA">
      <w:pPr>
        <w:rPr>
          <w:rFonts w:ascii="Times New Roman" w:hAnsi="Times New Roman" w:cs="Times New Roman"/>
        </w:rPr>
      </w:pPr>
    </w:p>
    <w:p w14:paraId="30B9B889" w14:textId="77777777" w:rsidR="00A511EA" w:rsidRPr="00821D83" w:rsidRDefault="00A511EA" w:rsidP="00A511EA">
      <w:pPr>
        <w:rPr>
          <w:rFonts w:ascii="Times New Roman" w:hAnsi="Times New Roman" w:cs="Times New Roman"/>
          <w:b/>
          <w:u w:val="single"/>
        </w:rPr>
      </w:pPr>
      <w:r w:rsidRPr="00821D83">
        <w:rPr>
          <w:rFonts w:ascii="Times New Roman" w:hAnsi="Times New Roman" w:cs="Times New Roman"/>
          <w:b/>
          <w:u w:val="single"/>
        </w:rPr>
        <w:t xml:space="preserve"> The literature example and procedure I’m using as a model:  </w:t>
      </w:r>
    </w:p>
    <w:p w14:paraId="5FE91A10" w14:textId="77777777" w:rsidR="00A511EA" w:rsidRDefault="00A511EA" w:rsidP="00A511EA">
      <w:pPr>
        <w:rPr>
          <w:rFonts w:ascii="Times New Roman" w:hAnsi="Times New Roman" w:cs="Times New Roman"/>
        </w:rPr>
      </w:pPr>
      <w:r>
        <w:rPr>
          <w:rFonts w:ascii="Times New Roman" w:hAnsi="Times New Roman" w:cs="Times New Roman"/>
          <w:noProof/>
        </w:rPr>
        <w:drawing>
          <wp:inline distT="0" distB="0" distL="0" distR="0" wp14:anchorId="722CB396" wp14:editId="37F27974">
            <wp:extent cx="4038600" cy="12109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8600" cy="1210945"/>
                    </a:xfrm>
                    <a:prstGeom prst="rect">
                      <a:avLst/>
                    </a:prstGeom>
                    <a:noFill/>
                    <a:ln>
                      <a:noFill/>
                    </a:ln>
                  </pic:spPr>
                </pic:pic>
              </a:graphicData>
            </a:graphic>
          </wp:inline>
        </w:drawing>
      </w:r>
    </w:p>
    <w:p w14:paraId="0C99BDCB" w14:textId="77777777" w:rsidR="00A511EA" w:rsidRPr="00B27EFC" w:rsidRDefault="00A511EA" w:rsidP="008F3D1D">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rPr>
          <w:rFonts w:ascii="Helvetica" w:hAnsi="Helvetica" w:cs="Helvetica"/>
        </w:rPr>
      </w:pPr>
      <w:r>
        <w:rPr>
          <w:rFonts w:ascii="Helvetica" w:hAnsi="Helvetica" w:cs="Helvetica"/>
          <w:color w:val="000000"/>
          <w:sz w:val="20"/>
          <w:szCs w:val="20"/>
        </w:rPr>
        <w:t>Example</w:t>
      </w:r>
      <w:r w:rsidRPr="00BB3AB5">
        <w:rPr>
          <w:rFonts w:ascii="Helvetica" w:hAnsi="Helvetica" w:cs="Helvetica"/>
          <w:color w:val="000000"/>
          <w:sz w:val="20"/>
          <w:szCs w:val="20"/>
        </w:rPr>
        <w:t>: (N1-isopropyl, C5-methyl example) Preparation of 1,2-dihydro-1-(1-methylethyl)-5-methyl-3H-pyrazol-3-one (VI.1) 1-(1-methylethyl)-5-methyl-3-</w:t>
      </w:r>
      <w:r w:rsidRPr="00BB3AB5">
        <w:rPr>
          <w:rFonts w:ascii="Helvetica" w:hAnsi="Helvetica" w:cs="Helvetica"/>
          <w:color w:val="000000"/>
          <w:sz w:val="20"/>
          <w:szCs w:val="20"/>
          <w:highlight w:val="yellow"/>
        </w:rPr>
        <w:t>pyrazolidinone</w:t>
      </w:r>
      <w:r w:rsidRPr="00BB3AB5">
        <w:rPr>
          <w:rFonts w:ascii="Helvetica" w:hAnsi="Helvetica" w:cs="Helvetica"/>
          <w:color w:val="000000"/>
          <w:sz w:val="20"/>
          <w:szCs w:val="20"/>
        </w:rPr>
        <w:t xml:space="preserve"> (</w:t>
      </w:r>
      <w:r w:rsidRPr="00BB3AB5">
        <w:rPr>
          <w:rFonts w:ascii="Helvetica" w:hAnsi="Helvetica" w:cs="Helvetica"/>
          <w:color w:val="000000"/>
          <w:sz w:val="20"/>
          <w:szCs w:val="20"/>
          <w:highlight w:val="yellow"/>
        </w:rPr>
        <w:t>390 g</w:t>
      </w:r>
      <w:r w:rsidRPr="00BB3AB5">
        <w:rPr>
          <w:rFonts w:ascii="Helvetica" w:hAnsi="Helvetica" w:cs="Helvetica"/>
          <w:color w:val="000000"/>
          <w:sz w:val="20"/>
          <w:szCs w:val="20"/>
        </w:rPr>
        <w:t xml:space="preserve">; </w:t>
      </w:r>
      <w:r w:rsidRPr="00BB3AB5">
        <w:rPr>
          <w:rFonts w:ascii="Helvetica" w:hAnsi="Helvetica" w:cs="Helvetica"/>
          <w:color w:val="000000"/>
          <w:sz w:val="20"/>
          <w:szCs w:val="20"/>
          <w:highlight w:val="yellow"/>
        </w:rPr>
        <w:t xml:space="preserve">2.74 </w:t>
      </w:r>
      <w:proofErr w:type="spellStart"/>
      <w:r w:rsidRPr="00BB3AB5">
        <w:rPr>
          <w:rFonts w:ascii="Helvetica" w:hAnsi="Helvetica" w:cs="Helvetica"/>
          <w:color w:val="000000"/>
          <w:sz w:val="20"/>
          <w:szCs w:val="20"/>
          <w:highlight w:val="yellow"/>
        </w:rPr>
        <w:t>mol</w:t>
      </w:r>
      <w:proofErr w:type="spellEnd"/>
      <w:r w:rsidRPr="00BB3AB5">
        <w:rPr>
          <w:rFonts w:ascii="Helvetica" w:hAnsi="Helvetica" w:cs="Helvetica"/>
          <w:color w:val="000000"/>
          <w:sz w:val="20"/>
          <w:szCs w:val="20"/>
        </w:rPr>
        <w:t xml:space="preserve">) </w:t>
      </w:r>
      <w:r w:rsidRPr="00BB3AB5">
        <w:rPr>
          <w:rFonts w:ascii="Helvetica" w:hAnsi="Helvetica" w:cs="Helvetica"/>
          <w:color w:val="000000"/>
          <w:sz w:val="20"/>
          <w:szCs w:val="20"/>
          <w:highlight w:val="yellow"/>
        </w:rPr>
        <w:t>is dissolved in acetic acid (170 ml) with warming</w:t>
      </w:r>
      <w:r w:rsidRPr="00BB3AB5">
        <w:rPr>
          <w:rFonts w:ascii="Helvetica" w:hAnsi="Helvetica" w:cs="Helvetica"/>
          <w:color w:val="000000"/>
          <w:sz w:val="20"/>
          <w:szCs w:val="20"/>
        </w:rPr>
        <w:t xml:space="preserve">. </w:t>
      </w:r>
      <w:r w:rsidRPr="00BB3AB5">
        <w:rPr>
          <w:rFonts w:ascii="Helvetica" w:hAnsi="Helvetica" w:cs="Helvetica"/>
          <w:color w:val="000000"/>
          <w:sz w:val="20"/>
          <w:szCs w:val="20"/>
          <w:highlight w:val="yellow"/>
        </w:rPr>
        <w:t xml:space="preserve">35% aqueous hydrogen peroxide (260 ml; 3.0 </w:t>
      </w:r>
      <w:proofErr w:type="spellStart"/>
      <w:r w:rsidRPr="00BB3AB5">
        <w:rPr>
          <w:rFonts w:ascii="Helvetica" w:hAnsi="Helvetica" w:cs="Helvetica"/>
          <w:color w:val="000000"/>
          <w:sz w:val="20"/>
          <w:szCs w:val="20"/>
          <w:highlight w:val="yellow"/>
        </w:rPr>
        <w:t>mol</w:t>
      </w:r>
      <w:proofErr w:type="spellEnd"/>
      <w:r w:rsidRPr="00BB3AB5">
        <w:rPr>
          <w:rFonts w:ascii="Helvetica" w:hAnsi="Helvetica" w:cs="Helvetica"/>
          <w:color w:val="000000"/>
          <w:sz w:val="20"/>
          <w:szCs w:val="20"/>
          <w:highlight w:val="yellow"/>
        </w:rPr>
        <w:t>) is added within 3 h while keeping the</w:t>
      </w:r>
      <w:r w:rsidRPr="00BB3AB5">
        <w:rPr>
          <w:rFonts w:ascii="Helvetica" w:hAnsi="Helvetica" w:cs="Helvetica"/>
          <w:highlight w:val="yellow"/>
        </w:rPr>
        <w:t xml:space="preserve"> </w:t>
      </w:r>
      <w:r w:rsidRPr="00BB3AB5">
        <w:rPr>
          <w:rFonts w:ascii="Helvetica" w:hAnsi="Helvetica" w:cs="Helvetica"/>
          <w:color w:val="000000"/>
          <w:sz w:val="20"/>
          <w:szCs w:val="20"/>
          <w:highlight w:val="yellow"/>
        </w:rPr>
        <w:t>temperature at about 65°C. The reaction mixture is then stirred at about 20 to 25°C for 15 h. Water (1.2 L) is then added and the pH of the mixture is adjusted to about 7 by means of addition of approx. 1 L 50%-weight aqueous sodium hydroxide solution</w:t>
      </w:r>
      <w:r w:rsidRPr="00BB3AB5">
        <w:rPr>
          <w:rFonts w:ascii="Helvetica" w:hAnsi="Helvetica" w:cs="Helvetica"/>
          <w:color w:val="000000"/>
          <w:sz w:val="20"/>
          <w:szCs w:val="20"/>
        </w:rPr>
        <w:t>. Upon cooling to 5°C the reaction mixture is</w:t>
      </w:r>
      <w:r w:rsidRPr="00BB3AB5">
        <w:rPr>
          <w:rFonts w:ascii="Helvetica" w:hAnsi="Helvetica" w:cs="Helvetica"/>
        </w:rPr>
        <w:t xml:space="preserve"> </w:t>
      </w:r>
      <w:r w:rsidRPr="00BB3AB5">
        <w:rPr>
          <w:rFonts w:ascii="Helvetica" w:hAnsi="Helvetica" w:cs="Helvetica"/>
          <w:color w:val="000000"/>
          <w:sz w:val="20"/>
          <w:szCs w:val="20"/>
        </w:rPr>
        <w:t xml:space="preserve">filtered. The product is washed with water and dried at about 50°C. </w:t>
      </w:r>
      <w:proofErr w:type="spellStart"/>
      <w:r w:rsidRPr="00BB3AB5">
        <w:rPr>
          <w:rFonts w:ascii="Helvetica" w:hAnsi="Helvetica" w:cs="Helvetica"/>
          <w:color w:val="000000"/>
          <w:sz w:val="20"/>
          <w:szCs w:val="20"/>
        </w:rPr>
        <w:t>Colourless</w:t>
      </w:r>
      <w:proofErr w:type="spellEnd"/>
      <w:r w:rsidRPr="00BB3AB5">
        <w:rPr>
          <w:rFonts w:ascii="Helvetica" w:hAnsi="Helvetica" w:cs="Helvetica"/>
          <w:color w:val="000000"/>
          <w:sz w:val="20"/>
          <w:szCs w:val="20"/>
        </w:rPr>
        <w:t xml:space="preserve"> crystals are obtained.</w:t>
      </w:r>
    </w:p>
    <w:p w14:paraId="0112D065" w14:textId="77777777" w:rsidR="00A511EA" w:rsidRDefault="00A511EA" w:rsidP="00A511EA">
      <w:pPr>
        <w:rPr>
          <w:rFonts w:ascii="Times New Roman" w:hAnsi="Times New Roman" w:cs="Times New Roman"/>
        </w:rPr>
      </w:pPr>
    </w:p>
    <w:p w14:paraId="49D15648" w14:textId="77777777" w:rsidR="00A511EA" w:rsidRDefault="00A511EA" w:rsidP="00A511EA">
      <w:pPr>
        <w:rPr>
          <w:rFonts w:ascii="Times New Roman" w:hAnsi="Times New Roman" w:cs="Times New Roman"/>
        </w:rPr>
      </w:pPr>
    </w:p>
    <w:p w14:paraId="7EE7ECB5" w14:textId="77777777" w:rsidR="00A511EA" w:rsidRDefault="00A511EA" w:rsidP="00A511EA">
      <w:pPr>
        <w:rPr>
          <w:rFonts w:ascii="Times New Roman" w:hAnsi="Times New Roman" w:cs="Times New Roman"/>
        </w:rPr>
      </w:pPr>
      <w:r>
        <w:rPr>
          <w:rFonts w:ascii="Times New Roman" w:hAnsi="Times New Roman" w:cs="Times New Roman"/>
        </w:rPr>
        <w:br w:type="page"/>
      </w:r>
    </w:p>
    <w:p w14:paraId="6F1610D8" w14:textId="3EF31E66" w:rsidR="00523D4B" w:rsidRPr="00164182" w:rsidRDefault="007473BC" w:rsidP="008C62FA">
      <w:pPr>
        <w:rPr>
          <w:rFonts w:ascii="Times New Roman" w:hAnsi="Times New Roman" w:cs="Times New Roman"/>
          <w:b/>
          <w:u w:val="single"/>
        </w:rPr>
      </w:pPr>
      <w:r w:rsidRPr="00164182">
        <w:rPr>
          <w:rFonts w:ascii="Times New Roman" w:hAnsi="Times New Roman" w:cs="Times New Roman"/>
          <w:b/>
          <w:u w:val="single"/>
        </w:rPr>
        <w:lastRenderedPageBreak/>
        <w:t>Oxidation protocol to con</w:t>
      </w:r>
      <w:r w:rsidR="00F006B6" w:rsidRPr="00164182">
        <w:rPr>
          <w:rFonts w:ascii="Times New Roman" w:hAnsi="Times New Roman" w:cs="Times New Roman"/>
          <w:b/>
          <w:u w:val="single"/>
        </w:rPr>
        <w:t>vert Dihydro (</w:t>
      </w:r>
      <w:proofErr w:type="spellStart"/>
      <w:r w:rsidR="00F006B6" w:rsidRPr="00164182">
        <w:rPr>
          <w:rFonts w:ascii="Times New Roman" w:hAnsi="Times New Roman" w:cs="Times New Roman"/>
          <w:b/>
          <w:u w:val="single"/>
        </w:rPr>
        <w:t>Pyrazolidinone</w:t>
      </w:r>
      <w:proofErr w:type="spellEnd"/>
      <w:r w:rsidR="00F006B6" w:rsidRPr="00164182">
        <w:rPr>
          <w:rFonts w:ascii="Times New Roman" w:hAnsi="Times New Roman" w:cs="Times New Roman"/>
          <w:b/>
          <w:u w:val="single"/>
        </w:rPr>
        <w:t xml:space="preserve">) rings to </w:t>
      </w:r>
      <w:proofErr w:type="spellStart"/>
      <w:r w:rsidR="00F006B6" w:rsidRPr="00164182">
        <w:rPr>
          <w:rFonts w:ascii="Times New Roman" w:hAnsi="Times New Roman" w:cs="Times New Roman"/>
          <w:b/>
          <w:u w:val="single"/>
        </w:rPr>
        <w:t>Pyrazzole</w:t>
      </w:r>
      <w:proofErr w:type="spellEnd"/>
      <w:r w:rsidR="00F006B6" w:rsidRPr="00164182">
        <w:rPr>
          <w:rFonts w:ascii="Times New Roman" w:hAnsi="Times New Roman" w:cs="Times New Roman"/>
          <w:b/>
          <w:u w:val="single"/>
        </w:rPr>
        <w:t xml:space="preserve"> rings</w:t>
      </w:r>
    </w:p>
    <w:p w14:paraId="11FA0088" w14:textId="77777777" w:rsidR="00F006B6" w:rsidRPr="009127AE" w:rsidRDefault="00F006B6" w:rsidP="008C62FA">
      <w:pPr>
        <w:rPr>
          <w:rFonts w:ascii="Times New Roman" w:hAnsi="Times New Roman" w:cs="Times New Roman"/>
        </w:rPr>
      </w:pPr>
    </w:p>
    <w:p w14:paraId="34B4DDA9" w14:textId="23578991" w:rsidR="00242869" w:rsidRPr="009127AE" w:rsidRDefault="009363F6" w:rsidP="008C62FA">
      <w:pPr>
        <w:rPr>
          <w:rFonts w:ascii="Times New Roman" w:hAnsi="Times New Roman" w:cs="Times New Roman"/>
        </w:rPr>
      </w:pPr>
      <w:r>
        <w:rPr>
          <w:rFonts w:ascii="Times New Roman" w:hAnsi="Times New Roman" w:cs="Times New Roman"/>
          <w:noProof/>
        </w:rPr>
        <w:drawing>
          <wp:inline distT="0" distB="0" distL="0" distR="0" wp14:anchorId="6738747C" wp14:editId="7165D58C">
            <wp:extent cx="4775200" cy="1371600"/>
            <wp:effectExtent l="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5200" cy="1371600"/>
                    </a:xfrm>
                    <a:prstGeom prst="rect">
                      <a:avLst/>
                    </a:prstGeom>
                    <a:noFill/>
                    <a:ln>
                      <a:noFill/>
                    </a:ln>
                  </pic:spPr>
                </pic:pic>
              </a:graphicData>
            </a:graphic>
          </wp:inline>
        </w:drawing>
      </w:r>
    </w:p>
    <w:p w14:paraId="19A86CA5" w14:textId="35FE8DF9" w:rsidR="00242869" w:rsidRPr="009127AE" w:rsidRDefault="00242869" w:rsidP="008C62FA">
      <w:pPr>
        <w:rPr>
          <w:rFonts w:ascii="Times New Roman" w:hAnsi="Times New Roman" w:cs="Times New Roman"/>
        </w:rPr>
      </w:pPr>
    </w:p>
    <w:p w14:paraId="13F9E996" w14:textId="3D58D8EB" w:rsidR="00242869" w:rsidRPr="00973681" w:rsidRDefault="00164182" w:rsidP="008F3D1D">
      <w:pPr>
        <w:pStyle w:val="ListParagraph"/>
        <w:numPr>
          <w:ilvl w:val="0"/>
          <w:numId w:val="32"/>
        </w:numPr>
        <w:rPr>
          <w:rFonts w:ascii="Times New Roman" w:hAnsi="Times New Roman" w:cs="Times New Roman"/>
        </w:rPr>
      </w:pPr>
      <w:r w:rsidRPr="00973681">
        <w:rPr>
          <w:rFonts w:ascii="Times New Roman" w:hAnsi="Times New Roman" w:cs="Times New Roman"/>
        </w:rPr>
        <w:t>No preliminary results on these yet.</w:t>
      </w:r>
    </w:p>
    <w:p w14:paraId="73487261" w14:textId="17680488" w:rsidR="00164182" w:rsidRPr="00973681" w:rsidRDefault="00860559" w:rsidP="008F3D1D">
      <w:pPr>
        <w:pStyle w:val="ListParagraph"/>
        <w:numPr>
          <w:ilvl w:val="0"/>
          <w:numId w:val="32"/>
        </w:numPr>
        <w:rPr>
          <w:rFonts w:ascii="Times New Roman" w:hAnsi="Times New Roman" w:cs="Times New Roman"/>
        </w:rPr>
      </w:pPr>
      <w:r w:rsidRPr="00973681">
        <w:rPr>
          <w:rFonts w:ascii="Times New Roman" w:hAnsi="Times New Roman" w:cs="Times New Roman"/>
        </w:rPr>
        <w:t xml:space="preserve">A couple of </w:t>
      </w:r>
      <w:proofErr w:type="spellStart"/>
      <w:r w:rsidRPr="00973681">
        <w:rPr>
          <w:rFonts w:ascii="Times New Roman" w:hAnsi="Times New Roman" w:cs="Times New Roman"/>
        </w:rPr>
        <w:t>SciFinder</w:t>
      </w:r>
      <w:proofErr w:type="spellEnd"/>
      <w:r w:rsidRPr="00973681">
        <w:rPr>
          <w:rFonts w:ascii="Times New Roman" w:hAnsi="Times New Roman" w:cs="Times New Roman"/>
        </w:rPr>
        <w:t xml:space="preserve"> references.  </w:t>
      </w:r>
    </w:p>
    <w:p w14:paraId="57FCC6EB" w14:textId="0AB82A83" w:rsidR="00860559" w:rsidRPr="00973681" w:rsidRDefault="00860559" w:rsidP="008F3D1D">
      <w:pPr>
        <w:pStyle w:val="ListParagraph"/>
        <w:numPr>
          <w:ilvl w:val="1"/>
          <w:numId w:val="19"/>
        </w:numPr>
        <w:rPr>
          <w:rFonts w:ascii="Times New Roman" w:hAnsi="Times New Roman" w:cs="Times New Roman"/>
        </w:rPr>
      </w:pPr>
      <w:r w:rsidRPr="00973681">
        <w:rPr>
          <w:rFonts w:ascii="Times New Roman" w:hAnsi="Times New Roman" w:cs="Times New Roman"/>
        </w:rPr>
        <w:t>One used FeCl3 and oxygen</w:t>
      </w:r>
    </w:p>
    <w:p w14:paraId="0C82A31C" w14:textId="7C461EFB" w:rsidR="00860559" w:rsidRDefault="00860559" w:rsidP="008F3D1D">
      <w:pPr>
        <w:pStyle w:val="ListParagraph"/>
        <w:numPr>
          <w:ilvl w:val="1"/>
          <w:numId w:val="19"/>
        </w:numPr>
        <w:rPr>
          <w:rFonts w:ascii="Times New Roman" w:hAnsi="Times New Roman" w:cs="Times New Roman"/>
        </w:rPr>
      </w:pPr>
      <w:r w:rsidRPr="00973681">
        <w:rPr>
          <w:rFonts w:ascii="Times New Roman" w:hAnsi="Times New Roman" w:cs="Times New Roman"/>
        </w:rPr>
        <w:t>The other uses a sulfur reagent.</w:t>
      </w:r>
    </w:p>
    <w:p w14:paraId="68AAC4FB" w14:textId="7A53CB77" w:rsidR="00987435" w:rsidRPr="00973681" w:rsidRDefault="00987435" w:rsidP="008F3D1D">
      <w:pPr>
        <w:pStyle w:val="ListParagraph"/>
        <w:numPr>
          <w:ilvl w:val="1"/>
          <w:numId w:val="19"/>
        </w:numPr>
        <w:rPr>
          <w:rFonts w:ascii="Times New Roman" w:hAnsi="Times New Roman" w:cs="Times New Roman"/>
        </w:rPr>
      </w:pPr>
      <w:r>
        <w:rPr>
          <w:rFonts w:ascii="Times New Roman" w:hAnsi="Times New Roman" w:cs="Times New Roman"/>
        </w:rPr>
        <w:t>Third used hydrogen peroxide</w:t>
      </w:r>
    </w:p>
    <w:p w14:paraId="5643A60D" w14:textId="36261F90" w:rsidR="00860559" w:rsidRDefault="00860559" w:rsidP="008F3D1D">
      <w:pPr>
        <w:pStyle w:val="ListParagraph"/>
        <w:numPr>
          <w:ilvl w:val="1"/>
          <w:numId w:val="19"/>
        </w:numPr>
        <w:rPr>
          <w:rFonts w:ascii="Times New Roman" w:hAnsi="Times New Roman" w:cs="Times New Roman"/>
        </w:rPr>
      </w:pPr>
      <w:r w:rsidRPr="00973681">
        <w:rPr>
          <w:rFonts w:ascii="Times New Roman" w:hAnsi="Times New Roman" w:cs="Times New Roman"/>
        </w:rPr>
        <w:t>Some experimental, although a bit vague.</w:t>
      </w:r>
    </w:p>
    <w:p w14:paraId="780B8C7C" w14:textId="074A6D98" w:rsidR="007E7B4D" w:rsidRPr="00973681" w:rsidRDefault="0002176E" w:rsidP="008F3D1D">
      <w:pPr>
        <w:pStyle w:val="ListParagraph"/>
        <w:numPr>
          <w:ilvl w:val="1"/>
          <w:numId w:val="19"/>
        </w:numPr>
        <w:rPr>
          <w:rFonts w:ascii="Times New Roman" w:hAnsi="Times New Roman" w:cs="Times New Roman"/>
        </w:rPr>
      </w:pPr>
      <w:r>
        <w:rPr>
          <w:rFonts w:ascii="Times New Roman" w:hAnsi="Times New Roman" w:cs="Times New Roman"/>
        </w:rPr>
        <w:t xml:space="preserve">See PDF file called:  </w:t>
      </w:r>
      <w:proofErr w:type="spellStart"/>
      <w:r w:rsidR="007E7B4D" w:rsidRPr="007E7B4D">
        <w:rPr>
          <w:rFonts w:ascii="Times New Roman" w:hAnsi="Times New Roman" w:cs="Times New Roman"/>
        </w:rPr>
        <w:t>Pyrazolidinone</w:t>
      </w:r>
      <w:proofErr w:type="spellEnd"/>
      <w:r w:rsidR="007E7B4D" w:rsidRPr="007E7B4D">
        <w:rPr>
          <w:rFonts w:ascii="Times New Roman" w:hAnsi="Times New Roman" w:cs="Times New Roman"/>
        </w:rPr>
        <w:t xml:space="preserve"> Oxidation to </w:t>
      </w:r>
      <w:proofErr w:type="spellStart"/>
      <w:r w:rsidR="007E7B4D" w:rsidRPr="007E7B4D">
        <w:rPr>
          <w:rFonts w:ascii="Times New Roman" w:hAnsi="Times New Roman" w:cs="Times New Roman"/>
        </w:rPr>
        <w:t>Pyrazolinone</w:t>
      </w:r>
      <w:proofErr w:type="spellEnd"/>
      <w:r w:rsidR="007E7B4D" w:rsidRPr="007E7B4D">
        <w:rPr>
          <w:rFonts w:ascii="Times New Roman" w:hAnsi="Times New Roman" w:cs="Times New Roman"/>
        </w:rPr>
        <w:t xml:space="preserve"> sciFinder.pdf</w:t>
      </w:r>
    </w:p>
    <w:p w14:paraId="291F705B" w14:textId="357CA0A9" w:rsidR="00860559" w:rsidRPr="00414993" w:rsidRDefault="00860559" w:rsidP="008F3D1D">
      <w:pPr>
        <w:pStyle w:val="ListParagraph"/>
        <w:numPr>
          <w:ilvl w:val="0"/>
          <w:numId w:val="19"/>
        </w:numPr>
        <w:rPr>
          <w:rFonts w:ascii="Times New Roman" w:hAnsi="Times New Roman" w:cs="Times New Roman"/>
        </w:rPr>
      </w:pPr>
      <w:r w:rsidRPr="00414993">
        <w:rPr>
          <w:rFonts w:ascii="Times New Roman" w:hAnsi="Times New Roman" w:cs="Times New Roman"/>
        </w:rPr>
        <w:t xml:space="preserve">The value here is that we have a lot of ways to make the </w:t>
      </w:r>
      <w:proofErr w:type="spellStart"/>
      <w:r w:rsidRPr="00414993">
        <w:rPr>
          <w:rFonts w:ascii="Times New Roman" w:hAnsi="Times New Roman" w:cs="Times New Roman"/>
        </w:rPr>
        <w:t>pyrazolidinones</w:t>
      </w:r>
      <w:proofErr w:type="spellEnd"/>
      <w:r w:rsidRPr="00414993">
        <w:rPr>
          <w:rFonts w:ascii="Times New Roman" w:hAnsi="Times New Roman" w:cs="Times New Roman"/>
        </w:rPr>
        <w:t xml:space="preserve">.  If we had a convenient way to convert them into </w:t>
      </w:r>
      <w:proofErr w:type="spellStart"/>
      <w:r w:rsidRPr="00414993">
        <w:rPr>
          <w:rFonts w:ascii="Times New Roman" w:hAnsi="Times New Roman" w:cs="Times New Roman"/>
        </w:rPr>
        <w:t>pyrazoles</w:t>
      </w:r>
      <w:proofErr w:type="spellEnd"/>
      <w:r w:rsidRPr="00414993">
        <w:rPr>
          <w:rFonts w:ascii="Times New Roman" w:hAnsi="Times New Roman" w:cs="Times New Roman"/>
        </w:rPr>
        <w:t xml:space="preserve">, </w:t>
      </w:r>
      <w:r w:rsidR="00973681" w:rsidRPr="00414993">
        <w:rPr>
          <w:rFonts w:ascii="Times New Roman" w:hAnsi="Times New Roman" w:cs="Times New Roman"/>
        </w:rPr>
        <w:t>that would be great and would double the volume of testable chemicals.</w:t>
      </w:r>
    </w:p>
    <w:p w14:paraId="4E9FE128" w14:textId="6590376A" w:rsidR="00000144" w:rsidRDefault="00987435" w:rsidP="008F3D1D">
      <w:pPr>
        <w:pStyle w:val="ListParagraph"/>
        <w:numPr>
          <w:ilvl w:val="0"/>
          <w:numId w:val="19"/>
        </w:numPr>
        <w:rPr>
          <w:rFonts w:ascii="Times New Roman" w:hAnsi="Times New Roman" w:cs="Times New Roman"/>
        </w:rPr>
      </w:pPr>
      <w:r w:rsidRPr="00BB3AB5">
        <w:rPr>
          <w:rFonts w:ascii="Times New Roman" w:hAnsi="Times New Roman" w:cs="Times New Roman"/>
          <w:highlight w:val="yellow"/>
        </w:rPr>
        <w:t>H2O2</w:t>
      </w:r>
      <w:r>
        <w:rPr>
          <w:rFonts w:ascii="Times New Roman" w:hAnsi="Times New Roman" w:cs="Times New Roman"/>
        </w:rPr>
        <w:t xml:space="preserve">:  </w:t>
      </w:r>
      <w:r w:rsidR="00000144" w:rsidRPr="00000144">
        <w:rPr>
          <w:rFonts w:ascii="Times New Roman" w:hAnsi="Times New Roman" w:cs="Times New Roman"/>
        </w:rPr>
        <w:t>Kraemer, Gerd et al</w:t>
      </w:r>
      <w:r w:rsidR="00000144">
        <w:rPr>
          <w:rFonts w:ascii="Times New Roman" w:hAnsi="Times New Roman" w:cs="Times New Roman"/>
        </w:rPr>
        <w:t xml:space="preserve">     </w:t>
      </w:r>
      <w:r w:rsidR="00000144" w:rsidRPr="00000144">
        <w:rPr>
          <w:rFonts w:ascii="Times New Roman" w:hAnsi="Times New Roman" w:cs="Times New Roman"/>
        </w:rPr>
        <w:t>From PCT Int. Appl., 2007080170, 19 Jul</w:t>
      </w:r>
      <w:r w:rsidR="00000144">
        <w:rPr>
          <w:rFonts w:ascii="Times New Roman" w:hAnsi="Times New Roman" w:cs="Times New Roman"/>
        </w:rPr>
        <w:t xml:space="preserve"> </w:t>
      </w:r>
      <w:r w:rsidR="00000144" w:rsidRPr="00000144">
        <w:rPr>
          <w:rFonts w:ascii="Times New Roman" w:hAnsi="Times New Roman" w:cs="Times New Roman"/>
        </w:rPr>
        <w:t>2007</w:t>
      </w:r>
    </w:p>
    <w:p w14:paraId="7BB17EDA" w14:textId="635C5D51" w:rsidR="00987435" w:rsidRPr="00734087" w:rsidRDefault="00987435" w:rsidP="008F3D1D">
      <w:pPr>
        <w:pStyle w:val="ListParagraph"/>
        <w:numPr>
          <w:ilvl w:val="0"/>
          <w:numId w:val="20"/>
        </w:numPr>
        <w:rPr>
          <w:rFonts w:ascii="Times New Roman" w:hAnsi="Times New Roman" w:cs="Times New Roman"/>
        </w:rPr>
      </w:pPr>
      <w:r w:rsidRPr="002E69C0">
        <w:rPr>
          <w:rFonts w:ascii="Times New Roman" w:hAnsi="Times New Roman" w:cs="Times New Roman"/>
        </w:rPr>
        <w:t>1.1R:AcOH, R</w:t>
      </w:r>
      <w:proofErr w:type="gramStart"/>
      <w:r w:rsidRPr="002E69C0">
        <w:rPr>
          <w:rFonts w:ascii="Times New Roman" w:hAnsi="Times New Roman" w:cs="Times New Roman"/>
        </w:rPr>
        <w:t>:H2O2</w:t>
      </w:r>
      <w:proofErr w:type="gramEnd"/>
      <w:r w:rsidRPr="002E69C0">
        <w:rPr>
          <w:rFonts w:ascii="Times New Roman" w:hAnsi="Times New Roman" w:cs="Times New Roman"/>
        </w:rPr>
        <w:t>, S:H2O, 3 h, 65°C; 15 h, 20-25°C</w:t>
      </w:r>
    </w:p>
    <w:p w14:paraId="1D79C6A8" w14:textId="0BD8342E" w:rsidR="002E69C0" w:rsidRDefault="00734087" w:rsidP="008F3D1D">
      <w:pPr>
        <w:pStyle w:val="ListParagraph"/>
        <w:numPr>
          <w:ilvl w:val="0"/>
          <w:numId w:val="20"/>
        </w:numPr>
        <w:rPr>
          <w:rFonts w:ascii="Times New Roman" w:hAnsi="Times New Roman" w:cs="Times New Roman"/>
        </w:rPr>
      </w:pPr>
      <w:r w:rsidRPr="002E69C0">
        <w:rPr>
          <w:rFonts w:ascii="Times New Roman" w:hAnsi="Times New Roman" w:cs="Times New Roman"/>
        </w:rPr>
        <w:t>1.2R:NaOH, S</w:t>
      </w:r>
      <w:proofErr w:type="gramStart"/>
      <w:r w:rsidRPr="002E69C0">
        <w:rPr>
          <w:rFonts w:ascii="Times New Roman" w:hAnsi="Times New Roman" w:cs="Times New Roman"/>
        </w:rPr>
        <w:t>:H</w:t>
      </w:r>
      <w:r w:rsidR="002E69C0" w:rsidRPr="002E69C0">
        <w:rPr>
          <w:rFonts w:ascii="Times New Roman" w:hAnsi="Times New Roman" w:cs="Times New Roman"/>
        </w:rPr>
        <w:t>2</w:t>
      </w:r>
      <w:r w:rsidRPr="002E69C0">
        <w:rPr>
          <w:rFonts w:ascii="Times New Roman" w:hAnsi="Times New Roman" w:cs="Times New Roman"/>
        </w:rPr>
        <w:t>O</w:t>
      </w:r>
      <w:proofErr w:type="gramEnd"/>
      <w:r w:rsidRPr="002E69C0">
        <w:rPr>
          <w:rFonts w:ascii="Times New Roman" w:hAnsi="Times New Roman" w:cs="Times New Roman"/>
        </w:rPr>
        <w:t xml:space="preserve">, 20-25°C, pH 7; 25°C </w:t>
      </w:r>
      <w:r w:rsidR="002E69C0">
        <w:rPr>
          <w:rFonts w:ascii="Times New Roman" w:hAnsi="Times New Roman" w:cs="Times New Roman"/>
        </w:rPr>
        <w:t>=&gt;</w:t>
      </w:r>
      <w:r w:rsidRPr="002E69C0">
        <w:rPr>
          <w:rFonts w:ascii="Times New Roman" w:hAnsi="Times New Roman" w:cs="Times New Roman"/>
        </w:rPr>
        <w:t xml:space="preserve"> 5°C</w:t>
      </w:r>
    </w:p>
    <w:p w14:paraId="6319FCBC" w14:textId="5D9ADB06" w:rsidR="00C40973" w:rsidRPr="00B27EFC" w:rsidRDefault="00BB3AB5" w:rsidP="008F3D1D">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rPr>
          <w:rFonts w:ascii="Helvetica" w:hAnsi="Helvetica" w:cs="Helvetica"/>
        </w:rPr>
      </w:pPr>
      <w:r>
        <w:rPr>
          <w:rFonts w:ascii="Helvetica" w:hAnsi="Helvetica" w:cs="Helvetica"/>
          <w:color w:val="000000"/>
          <w:sz w:val="20"/>
          <w:szCs w:val="20"/>
        </w:rPr>
        <w:t>Example</w:t>
      </w:r>
      <w:r w:rsidR="00C40973" w:rsidRPr="00BB3AB5">
        <w:rPr>
          <w:rFonts w:ascii="Helvetica" w:hAnsi="Helvetica" w:cs="Helvetica"/>
          <w:color w:val="000000"/>
          <w:sz w:val="20"/>
          <w:szCs w:val="20"/>
        </w:rPr>
        <w:t xml:space="preserve">: </w:t>
      </w:r>
      <w:r w:rsidR="007A761B" w:rsidRPr="00BB3AB5">
        <w:rPr>
          <w:rFonts w:ascii="Helvetica" w:hAnsi="Helvetica" w:cs="Helvetica"/>
          <w:color w:val="000000"/>
          <w:sz w:val="20"/>
          <w:szCs w:val="20"/>
        </w:rPr>
        <w:t xml:space="preserve">(N1-isopropyl, C5-methyl example) </w:t>
      </w:r>
      <w:r w:rsidR="00C40973" w:rsidRPr="00BB3AB5">
        <w:rPr>
          <w:rFonts w:ascii="Helvetica" w:hAnsi="Helvetica" w:cs="Helvetica"/>
          <w:color w:val="000000"/>
          <w:sz w:val="20"/>
          <w:szCs w:val="20"/>
        </w:rPr>
        <w:t>Preparation of 1,2-dihydro-1-(1-methylethyl)-5-methyl-3H-pyrazol-3-one (VI.1) 1-(1-methylethyl)-5-methyl-3-</w:t>
      </w:r>
      <w:r w:rsidR="00C40973" w:rsidRPr="00BB3AB5">
        <w:rPr>
          <w:rFonts w:ascii="Helvetica" w:hAnsi="Helvetica" w:cs="Helvetica"/>
          <w:color w:val="000000"/>
          <w:sz w:val="20"/>
          <w:szCs w:val="20"/>
          <w:highlight w:val="yellow"/>
        </w:rPr>
        <w:t>pyrazolidinone</w:t>
      </w:r>
      <w:r w:rsidR="00C40973" w:rsidRPr="00BB3AB5">
        <w:rPr>
          <w:rFonts w:ascii="Helvetica" w:hAnsi="Helvetica" w:cs="Helvetica"/>
          <w:color w:val="000000"/>
          <w:sz w:val="20"/>
          <w:szCs w:val="20"/>
        </w:rPr>
        <w:t xml:space="preserve"> (</w:t>
      </w:r>
      <w:r w:rsidR="00C40973" w:rsidRPr="00BB3AB5">
        <w:rPr>
          <w:rFonts w:ascii="Helvetica" w:hAnsi="Helvetica" w:cs="Helvetica"/>
          <w:color w:val="000000"/>
          <w:sz w:val="20"/>
          <w:szCs w:val="20"/>
          <w:highlight w:val="yellow"/>
        </w:rPr>
        <w:t>390 g</w:t>
      </w:r>
      <w:r w:rsidR="00C40973" w:rsidRPr="00BB3AB5">
        <w:rPr>
          <w:rFonts w:ascii="Helvetica" w:hAnsi="Helvetica" w:cs="Helvetica"/>
          <w:color w:val="000000"/>
          <w:sz w:val="20"/>
          <w:szCs w:val="20"/>
        </w:rPr>
        <w:t xml:space="preserve">; </w:t>
      </w:r>
      <w:r w:rsidR="00C40973" w:rsidRPr="00BB3AB5">
        <w:rPr>
          <w:rFonts w:ascii="Helvetica" w:hAnsi="Helvetica" w:cs="Helvetica"/>
          <w:color w:val="000000"/>
          <w:sz w:val="20"/>
          <w:szCs w:val="20"/>
          <w:highlight w:val="yellow"/>
        </w:rPr>
        <w:t xml:space="preserve">2.74 </w:t>
      </w:r>
      <w:proofErr w:type="spellStart"/>
      <w:r w:rsidR="00C40973" w:rsidRPr="00BB3AB5">
        <w:rPr>
          <w:rFonts w:ascii="Helvetica" w:hAnsi="Helvetica" w:cs="Helvetica"/>
          <w:color w:val="000000"/>
          <w:sz w:val="20"/>
          <w:szCs w:val="20"/>
          <w:highlight w:val="yellow"/>
        </w:rPr>
        <w:t>mol</w:t>
      </w:r>
      <w:proofErr w:type="spellEnd"/>
      <w:r w:rsidR="00C40973" w:rsidRPr="00BB3AB5">
        <w:rPr>
          <w:rFonts w:ascii="Helvetica" w:hAnsi="Helvetica" w:cs="Helvetica"/>
          <w:color w:val="000000"/>
          <w:sz w:val="20"/>
          <w:szCs w:val="20"/>
        </w:rPr>
        <w:t xml:space="preserve">) </w:t>
      </w:r>
      <w:r w:rsidR="00C40973" w:rsidRPr="00BB3AB5">
        <w:rPr>
          <w:rFonts w:ascii="Helvetica" w:hAnsi="Helvetica" w:cs="Helvetica"/>
          <w:color w:val="000000"/>
          <w:sz w:val="20"/>
          <w:szCs w:val="20"/>
          <w:highlight w:val="yellow"/>
        </w:rPr>
        <w:t>is dissolved in acetic acid (170 ml) with</w:t>
      </w:r>
      <w:r w:rsidR="007A761B" w:rsidRPr="00BB3AB5">
        <w:rPr>
          <w:rFonts w:ascii="Helvetica" w:hAnsi="Helvetica" w:cs="Helvetica"/>
          <w:color w:val="000000"/>
          <w:sz w:val="20"/>
          <w:szCs w:val="20"/>
          <w:highlight w:val="yellow"/>
        </w:rPr>
        <w:t xml:space="preserve"> </w:t>
      </w:r>
      <w:r w:rsidR="00C40973" w:rsidRPr="00BB3AB5">
        <w:rPr>
          <w:rFonts w:ascii="Helvetica" w:hAnsi="Helvetica" w:cs="Helvetica"/>
          <w:color w:val="000000"/>
          <w:sz w:val="20"/>
          <w:szCs w:val="20"/>
          <w:highlight w:val="yellow"/>
        </w:rPr>
        <w:t>warming</w:t>
      </w:r>
      <w:r w:rsidR="00C40973" w:rsidRPr="00BB3AB5">
        <w:rPr>
          <w:rFonts w:ascii="Helvetica" w:hAnsi="Helvetica" w:cs="Helvetica"/>
          <w:color w:val="000000"/>
          <w:sz w:val="20"/>
          <w:szCs w:val="20"/>
        </w:rPr>
        <w:t xml:space="preserve">. </w:t>
      </w:r>
      <w:r w:rsidR="00C40973" w:rsidRPr="00BB3AB5">
        <w:rPr>
          <w:rFonts w:ascii="Helvetica" w:hAnsi="Helvetica" w:cs="Helvetica"/>
          <w:color w:val="000000"/>
          <w:sz w:val="20"/>
          <w:szCs w:val="20"/>
          <w:highlight w:val="yellow"/>
        </w:rPr>
        <w:t xml:space="preserve">35% aqueous hydrogen peroxide (260 ml; 3.0 </w:t>
      </w:r>
      <w:proofErr w:type="spellStart"/>
      <w:r w:rsidR="00C40973" w:rsidRPr="00BB3AB5">
        <w:rPr>
          <w:rFonts w:ascii="Helvetica" w:hAnsi="Helvetica" w:cs="Helvetica"/>
          <w:color w:val="000000"/>
          <w:sz w:val="20"/>
          <w:szCs w:val="20"/>
          <w:highlight w:val="yellow"/>
        </w:rPr>
        <w:t>mol</w:t>
      </w:r>
      <w:proofErr w:type="spellEnd"/>
      <w:r w:rsidR="00C40973" w:rsidRPr="00BB3AB5">
        <w:rPr>
          <w:rFonts w:ascii="Helvetica" w:hAnsi="Helvetica" w:cs="Helvetica"/>
          <w:color w:val="000000"/>
          <w:sz w:val="20"/>
          <w:szCs w:val="20"/>
          <w:highlight w:val="yellow"/>
        </w:rPr>
        <w:t>) is added within 3 h while keeping the</w:t>
      </w:r>
      <w:r w:rsidR="007A761B" w:rsidRPr="00BB3AB5">
        <w:rPr>
          <w:rFonts w:ascii="Helvetica" w:hAnsi="Helvetica" w:cs="Helvetica"/>
          <w:highlight w:val="yellow"/>
        </w:rPr>
        <w:t xml:space="preserve"> </w:t>
      </w:r>
      <w:r w:rsidR="00C40973" w:rsidRPr="00BB3AB5">
        <w:rPr>
          <w:rFonts w:ascii="Helvetica" w:hAnsi="Helvetica" w:cs="Helvetica"/>
          <w:color w:val="000000"/>
          <w:sz w:val="20"/>
          <w:szCs w:val="20"/>
          <w:highlight w:val="yellow"/>
        </w:rPr>
        <w:t>temperature at about 65°C. The reaction mixture is then stirred at about 20 to 25°C for 15 h. Water</w:t>
      </w:r>
      <w:r w:rsidR="007A761B" w:rsidRPr="00BB3AB5">
        <w:rPr>
          <w:rFonts w:ascii="Helvetica" w:hAnsi="Helvetica" w:cs="Helvetica"/>
          <w:color w:val="000000"/>
          <w:sz w:val="20"/>
          <w:szCs w:val="20"/>
          <w:highlight w:val="yellow"/>
        </w:rPr>
        <w:t xml:space="preserve"> </w:t>
      </w:r>
      <w:r w:rsidR="00C40973" w:rsidRPr="00BB3AB5">
        <w:rPr>
          <w:rFonts w:ascii="Helvetica" w:hAnsi="Helvetica" w:cs="Helvetica"/>
          <w:color w:val="000000"/>
          <w:sz w:val="20"/>
          <w:szCs w:val="20"/>
          <w:highlight w:val="yellow"/>
        </w:rPr>
        <w:t>(1.2 L) is then added and the pH of the mixture is adjusted to about 7 by means of addition of approx.</w:t>
      </w:r>
      <w:r w:rsidR="007A761B" w:rsidRPr="00BB3AB5">
        <w:rPr>
          <w:rFonts w:ascii="Helvetica" w:hAnsi="Helvetica" w:cs="Helvetica"/>
          <w:color w:val="000000"/>
          <w:sz w:val="20"/>
          <w:szCs w:val="20"/>
          <w:highlight w:val="yellow"/>
        </w:rPr>
        <w:t xml:space="preserve"> </w:t>
      </w:r>
      <w:r w:rsidR="00C40973" w:rsidRPr="00BB3AB5">
        <w:rPr>
          <w:rFonts w:ascii="Helvetica" w:hAnsi="Helvetica" w:cs="Helvetica"/>
          <w:color w:val="000000"/>
          <w:sz w:val="20"/>
          <w:szCs w:val="20"/>
          <w:highlight w:val="yellow"/>
        </w:rPr>
        <w:t>1 L 50%-weight aqueous sodium hydroxide solution</w:t>
      </w:r>
      <w:r w:rsidR="00C40973" w:rsidRPr="00BB3AB5">
        <w:rPr>
          <w:rFonts w:ascii="Helvetica" w:hAnsi="Helvetica" w:cs="Helvetica"/>
          <w:color w:val="000000"/>
          <w:sz w:val="20"/>
          <w:szCs w:val="20"/>
        </w:rPr>
        <w:t>. Upon cooling to 5°C the reaction mixture is</w:t>
      </w:r>
      <w:r w:rsidR="007A761B" w:rsidRPr="00BB3AB5">
        <w:rPr>
          <w:rFonts w:ascii="Helvetica" w:hAnsi="Helvetica" w:cs="Helvetica"/>
        </w:rPr>
        <w:t xml:space="preserve"> </w:t>
      </w:r>
      <w:r w:rsidR="00C40973" w:rsidRPr="00BB3AB5">
        <w:rPr>
          <w:rFonts w:ascii="Helvetica" w:hAnsi="Helvetica" w:cs="Helvetica"/>
          <w:color w:val="000000"/>
          <w:sz w:val="20"/>
          <w:szCs w:val="20"/>
        </w:rPr>
        <w:t xml:space="preserve">filtered. The product is washed with water and dried at about 50°C. </w:t>
      </w:r>
      <w:proofErr w:type="spellStart"/>
      <w:r w:rsidR="00C40973" w:rsidRPr="00BB3AB5">
        <w:rPr>
          <w:rFonts w:ascii="Helvetica" w:hAnsi="Helvetica" w:cs="Helvetica"/>
          <w:color w:val="000000"/>
          <w:sz w:val="20"/>
          <w:szCs w:val="20"/>
        </w:rPr>
        <w:t>Colourless</w:t>
      </w:r>
      <w:proofErr w:type="spellEnd"/>
      <w:r w:rsidR="00C40973" w:rsidRPr="00BB3AB5">
        <w:rPr>
          <w:rFonts w:ascii="Helvetica" w:hAnsi="Helvetica" w:cs="Helvetica"/>
          <w:color w:val="000000"/>
          <w:sz w:val="20"/>
          <w:szCs w:val="20"/>
        </w:rPr>
        <w:t xml:space="preserve"> crystals are obtained.</w:t>
      </w:r>
    </w:p>
    <w:p w14:paraId="4DBB838B" w14:textId="7646D05E" w:rsidR="00B27EFC" w:rsidRPr="00BB3AB5" w:rsidRDefault="00B27EFC" w:rsidP="008F3D1D">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rPr>
          <w:rFonts w:ascii="Helvetica" w:hAnsi="Helvetica" w:cs="Helvetica"/>
        </w:rPr>
      </w:pPr>
      <w:r>
        <w:rPr>
          <w:rFonts w:ascii="Helvetica" w:hAnsi="Helvetica" w:cs="Helvetica"/>
          <w:noProof/>
          <w:color w:val="000000"/>
          <w:sz w:val="20"/>
          <w:szCs w:val="20"/>
        </w:rPr>
        <w:drawing>
          <wp:inline distT="0" distB="0" distL="0" distR="0" wp14:anchorId="2B45E3FA" wp14:editId="5285EB35">
            <wp:extent cx="3419687" cy="1932418"/>
            <wp:effectExtent l="0" t="0" r="9525" b="0"/>
            <wp:docPr id="31" name="Picture 31" descr="OSX:Users:jasperse:Dropbox:Screenshots:Screenshot 2017-01-13 09.3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jasperse:Dropbox:Screenshots:Screenshot 2017-01-13 09.38.4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9687" cy="1932418"/>
                    </a:xfrm>
                    <a:prstGeom prst="rect">
                      <a:avLst/>
                    </a:prstGeom>
                    <a:noFill/>
                    <a:ln>
                      <a:noFill/>
                    </a:ln>
                  </pic:spPr>
                </pic:pic>
              </a:graphicData>
            </a:graphic>
          </wp:inline>
        </w:drawing>
      </w:r>
    </w:p>
    <w:p w14:paraId="53AA5150" w14:textId="77777777" w:rsidR="007F7593" w:rsidRDefault="00D13385" w:rsidP="008F3D1D">
      <w:pPr>
        <w:pStyle w:val="ListParagraph"/>
        <w:numPr>
          <w:ilvl w:val="0"/>
          <w:numId w:val="19"/>
        </w:numPr>
        <w:rPr>
          <w:rFonts w:ascii="Times New Roman" w:hAnsi="Times New Roman" w:cs="Times New Roman"/>
        </w:rPr>
      </w:pPr>
      <w:r w:rsidRPr="001E3243">
        <w:rPr>
          <w:rFonts w:ascii="Times New Roman" w:hAnsi="Times New Roman" w:cs="Times New Roman"/>
          <w:highlight w:val="yellow"/>
        </w:rPr>
        <w:t>Peracetic Acid</w:t>
      </w:r>
      <w:r w:rsidRPr="001E3243">
        <w:rPr>
          <w:rFonts w:ascii="Times New Roman" w:hAnsi="Times New Roman" w:cs="Times New Roman"/>
        </w:rPr>
        <w:t xml:space="preserve">:  </w:t>
      </w:r>
      <w:proofErr w:type="spellStart"/>
      <w:r w:rsidRPr="001E3243">
        <w:rPr>
          <w:rFonts w:ascii="Times New Roman" w:hAnsi="Times New Roman" w:cs="Times New Roman"/>
        </w:rPr>
        <w:t>Pfrengle</w:t>
      </w:r>
      <w:proofErr w:type="spellEnd"/>
      <w:r w:rsidRPr="001E3243">
        <w:rPr>
          <w:rFonts w:ascii="Times New Roman" w:hAnsi="Times New Roman" w:cs="Times New Roman"/>
        </w:rPr>
        <w:t>, Waldemar</w:t>
      </w:r>
      <w:r w:rsidR="00BF278A" w:rsidRPr="001E3243">
        <w:rPr>
          <w:rFonts w:ascii="Times New Roman" w:hAnsi="Times New Roman" w:cs="Times New Roman"/>
        </w:rPr>
        <w:t xml:space="preserve"> From PCT Int. Appl., 2007010015, 25 Jan </w:t>
      </w:r>
      <w:proofErr w:type="gramStart"/>
      <w:r w:rsidR="00BF278A" w:rsidRPr="001E3243">
        <w:rPr>
          <w:rFonts w:ascii="Times New Roman" w:hAnsi="Times New Roman" w:cs="Times New Roman"/>
        </w:rPr>
        <w:t>2007  To</w:t>
      </w:r>
      <w:proofErr w:type="gramEnd"/>
      <w:r w:rsidR="00BF278A" w:rsidRPr="001E3243">
        <w:rPr>
          <w:rFonts w:ascii="Times New Roman" w:hAnsi="Times New Roman" w:cs="Times New Roman"/>
        </w:rPr>
        <w:t xml:space="preserve"> the latter is added 50 mL acetic acid and the mixture is cooled to</w:t>
      </w:r>
      <w:r w:rsidR="001E3243">
        <w:rPr>
          <w:rFonts w:ascii="Times New Roman" w:hAnsi="Times New Roman" w:cs="Times New Roman"/>
        </w:rPr>
        <w:t xml:space="preserve"> </w:t>
      </w:r>
      <w:r w:rsidR="00BF278A" w:rsidRPr="001E3243">
        <w:rPr>
          <w:rFonts w:ascii="Times New Roman" w:hAnsi="Times New Roman" w:cs="Times New Roman"/>
        </w:rPr>
        <w:t>approx. 3°C. 66.9 g of peracetic acid is added together with 12.5 mL acetic acid. The mixture is stirred</w:t>
      </w:r>
      <w:r w:rsidR="001E3243" w:rsidRPr="001E3243">
        <w:rPr>
          <w:rFonts w:ascii="Times New Roman" w:hAnsi="Times New Roman" w:cs="Times New Roman"/>
        </w:rPr>
        <w:t xml:space="preserve"> </w:t>
      </w:r>
      <w:r w:rsidR="00BF278A" w:rsidRPr="001E3243">
        <w:rPr>
          <w:rFonts w:ascii="Times New Roman" w:hAnsi="Times New Roman" w:cs="Times New Roman"/>
        </w:rPr>
        <w:t>at 3°C for approx. 1h. 325 mL of water is then added and the pH of the solution is adjusted to 6.6 -7.0</w:t>
      </w:r>
      <w:r w:rsidR="001E3243" w:rsidRPr="001E3243">
        <w:rPr>
          <w:rFonts w:ascii="Times New Roman" w:hAnsi="Times New Roman" w:cs="Times New Roman"/>
        </w:rPr>
        <w:t xml:space="preserve"> </w:t>
      </w:r>
      <w:r w:rsidR="00BF278A" w:rsidRPr="001E3243">
        <w:rPr>
          <w:rFonts w:ascii="Times New Roman" w:hAnsi="Times New Roman" w:cs="Times New Roman"/>
        </w:rPr>
        <w:t>by means of addition of 50% aqueous sodium hydroxide. The resulting suspension is stirred for 30</w:t>
      </w:r>
      <w:r w:rsidR="001E3243" w:rsidRPr="001E3243">
        <w:rPr>
          <w:rFonts w:ascii="Times New Roman" w:hAnsi="Times New Roman" w:cs="Times New Roman"/>
        </w:rPr>
        <w:t xml:space="preserve"> </w:t>
      </w:r>
      <w:r w:rsidR="00BF278A" w:rsidRPr="001E3243">
        <w:rPr>
          <w:rFonts w:ascii="Times New Roman" w:hAnsi="Times New Roman" w:cs="Times New Roman"/>
        </w:rPr>
        <w:t>min. at 10°C after which it is filtered. The product is washed with water and dried at 45°C.</w:t>
      </w:r>
      <w:r w:rsidR="001E3243" w:rsidRPr="001E3243">
        <w:rPr>
          <w:rFonts w:ascii="Times New Roman" w:hAnsi="Times New Roman" w:cs="Times New Roman"/>
        </w:rPr>
        <w:t xml:space="preserve"> </w:t>
      </w:r>
      <w:r w:rsidR="007F7593">
        <w:rPr>
          <w:rFonts w:ascii="Times New Roman" w:hAnsi="Times New Roman" w:cs="Times New Roman"/>
        </w:rPr>
        <w:t xml:space="preserve"> or</w:t>
      </w:r>
    </w:p>
    <w:p w14:paraId="64CB16DB" w14:textId="77777777" w:rsidR="009A70C1" w:rsidRDefault="007F7593" w:rsidP="008F3D1D">
      <w:pPr>
        <w:pStyle w:val="ListParagraph"/>
        <w:numPr>
          <w:ilvl w:val="0"/>
          <w:numId w:val="19"/>
        </w:numPr>
        <w:rPr>
          <w:rFonts w:ascii="Times New Roman" w:hAnsi="Times New Roman" w:cs="Times New Roman"/>
        </w:rPr>
      </w:pPr>
      <w:r w:rsidRPr="007F7593">
        <w:rPr>
          <w:rFonts w:ascii="Times New Roman" w:hAnsi="Times New Roman" w:cs="Times New Roman"/>
        </w:rPr>
        <w:t xml:space="preserve">1-(1-methylethyl)-5-methyl-3-pyrazolidinone (390 g; 2.74 </w:t>
      </w:r>
      <w:proofErr w:type="spellStart"/>
      <w:r w:rsidRPr="007F7593">
        <w:rPr>
          <w:rFonts w:ascii="Times New Roman" w:hAnsi="Times New Roman" w:cs="Times New Roman"/>
        </w:rPr>
        <w:t>mol</w:t>
      </w:r>
      <w:proofErr w:type="spellEnd"/>
      <w:r w:rsidRPr="007F7593">
        <w:rPr>
          <w:rFonts w:ascii="Times New Roman" w:hAnsi="Times New Roman" w:cs="Times New Roman"/>
        </w:rPr>
        <w:t>) is dissolved in acetic acid (170 ml) with</w:t>
      </w:r>
      <w:r w:rsidR="004431A7">
        <w:rPr>
          <w:rFonts w:ascii="Times New Roman" w:hAnsi="Times New Roman" w:cs="Times New Roman"/>
        </w:rPr>
        <w:t xml:space="preserve"> </w:t>
      </w:r>
      <w:r w:rsidRPr="004431A7">
        <w:rPr>
          <w:rFonts w:ascii="Times New Roman" w:hAnsi="Times New Roman" w:cs="Times New Roman"/>
        </w:rPr>
        <w:t xml:space="preserve">warming. 35% aqueous hydrogen peroxide (260 ml; 3.0 </w:t>
      </w:r>
      <w:proofErr w:type="spellStart"/>
      <w:r w:rsidRPr="004431A7">
        <w:rPr>
          <w:rFonts w:ascii="Times New Roman" w:hAnsi="Times New Roman" w:cs="Times New Roman"/>
        </w:rPr>
        <w:t>mol</w:t>
      </w:r>
      <w:proofErr w:type="spellEnd"/>
      <w:r w:rsidRPr="004431A7">
        <w:rPr>
          <w:rFonts w:ascii="Times New Roman" w:hAnsi="Times New Roman" w:cs="Times New Roman"/>
        </w:rPr>
        <w:t>) is added within 3 h while keeping the</w:t>
      </w:r>
      <w:r w:rsidR="004431A7">
        <w:rPr>
          <w:rFonts w:ascii="Times New Roman" w:hAnsi="Times New Roman" w:cs="Times New Roman"/>
        </w:rPr>
        <w:t xml:space="preserve"> </w:t>
      </w:r>
      <w:r w:rsidRPr="004431A7">
        <w:rPr>
          <w:rFonts w:ascii="Times New Roman" w:hAnsi="Times New Roman" w:cs="Times New Roman"/>
        </w:rPr>
        <w:t>temperature at about 65°C. The reaction mixture is then stirred at about 20 to 25°C for 15 h. Water</w:t>
      </w:r>
      <w:r w:rsidR="004431A7">
        <w:rPr>
          <w:rFonts w:ascii="Times New Roman" w:hAnsi="Times New Roman" w:cs="Times New Roman"/>
        </w:rPr>
        <w:t xml:space="preserve"> </w:t>
      </w:r>
      <w:r w:rsidRPr="004431A7">
        <w:rPr>
          <w:rFonts w:ascii="Times New Roman" w:hAnsi="Times New Roman" w:cs="Times New Roman"/>
        </w:rPr>
        <w:t xml:space="preserve">(1.2 L) is then added and the pH of the mixture is adjusted to about 7 by means of </w:t>
      </w:r>
      <w:r w:rsidRPr="004431A7">
        <w:rPr>
          <w:rFonts w:ascii="Times New Roman" w:hAnsi="Times New Roman" w:cs="Times New Roman"/>
        </w:rPr>
        <w:lastRenderedPageBreak/>
        <w:t>addition of approx.</w:t>
      </w:r>
      <w:r w:rsidR="004431A7">
        <w:rPr>
          <w:rFonts w:ascii="Times New Roman" w:hAnsi="Times New Roman" w:cs="Times New Roman"/>
        </w:rPr>
        <w:t xml:space="preserve"> </w:t>
      </w:r>
      <w:r w:rsidRPr="004431A7">
        <w:rPr>
          <w:rFonts w:ascii="Times New Roman" w:hAnsi="Times New Roman" w:cs="Times New Roman"/>
        </w:rPr>
        <w:t>1 L 50%-weight aqueous sodium hydroxide solution. Upon cooling to 5°C the reaction mixture is</w:t>
      </w:r>
      <w:r w:rsidR="004431A7">
        <w:rPr>
          <w:rFonts w:ascii="Times New Roman" w:hAnsi="Times New Roman" w:cs="Times New Roman"/>
        </w:rPr>
        <w:t xml:space="preserve"> </w:t>
      </w:r>
      <w:r w:rsidRPr="004431A7">
        <w:rPr>
          <w:rFonts w:ascii="Times New Roman" w:hAnsi="Times New Roman" w:cs="Times New Roman"/>
        </w:rPr>
        <w:t xml:space="preserve">filtered. </w:t>
      </w:r>
    </w:p>
    <w:p w14:paraId="1160A314" w14:textId="6F3F6456" w:rsidR="00856B81" w:rsidRDefault="000F6E0B" w:rsidP="008F3D1D">
      <w:pPr>
        <w:pStyle w:val="ListParagraph"/>
        <w:numPr>
          <w:ilvl w:val="0"/>
          <w:numId w:val="19"/>
        </w:numPr>
        <w:rPr>
          <w:rFonts w:ascii="Times New Roman" w:hAnsi="Times New Roman" w:cs="Times New Roman"/>
        </w:rPr>
      </w:pPr>
      <w:proofErr w:type="gramStart"/>
      <w:r w:rsidRPr="00B838A0">
        <w:rPr>
          <w:rFonts w:ascii="Times New Roman" w:hAnsi="Times New Roman" w:cs="Times New Roman"/>
          <w:highlight w:val="yellow"/>
        </w:rPr>
        <w:t>K2(</w:t>
      </w:r>
      <w:proofErr w:type="gramEnd"/>
      <w:r w:rsidRPr="00B838A0">
        <w:rPr>
          <w:rFonts w:ascii="Times New Roman" w:hAnsi="Times New Roman" w:cs="Times New Roman"/>
          <w:highlight w:val="yellow"/>
        </w:rPr>
        <w:t>S2O8</w:t>
      </w:r>
      <w:r w:rsidRPr="00AE69C4">
        <w:rPr>
          <w:rFonts w:ascii="Times New Roman" w:hAnsi="Times New Roman" w:cs="Times New Roman"/>
        </w:rPr>
        <w:t>)</w:t>
      </w:r>
      <w:r>
        <w:rPr>
          <w:rFonts w:ascii="Times New Roman" w:hAnsi="Times New Roman" w:cs="Times New Roman"/>
        </w:rPr>
        <w:t xml:space="preserve">:  </w:t>
      </w:r>
      <w:r w:rsidR="009A70C1" w:rsidRPr="009A70C1">
        <w:rPr>
          <w:rFonts w:ascii="Times New Roman" w:hAnsi="Times New Roman" w:cs="Times New Roman"/>
        </w:rPr>
        <w:t xml:space="preserve">1.1C:H2SO4, </w:t>
      </w:r>
      <w:proofErr w:type="spellStart"/>
      <w:r w:rsidR="009A70C1" w:rsidRPr="009A70C1">
        <w:rPr>
          <w:rFonts w:ascii="Times New Roman" w:hAnsi="Times New Roman" w:cs="Times New Roman"/>
        </w:rPr>
        <w:t>S:MeCN</w:t>
      </w:r>
      <w:proofErr w:type="spellEnd"/>
      <w:r w:rsidR="009A70C1" w:rsidRPr="009A70C1">
        <w:rPr>
          <w:rFonts w:ascii="Times New Roman" w:hAnsi="Times New Roman" w:cs="Times New Roman"/>
        </w:rPr>
        <w:t>, 5 min</w:t>
      </w:r>
      <w:r w:rsidR="009A70C1">
        <w:rPr>
          <w:rFonts w:ascii="Times New Roman" w:hAnsi="Times New Roman" w:cs="Times New Roman"/>
        </w:rPr>
        <w:t xml:space="preserve">   </w:t>
      </w:r>
      <w:r w:rsidR="009A70C1" w:rsidRPr="009A70C1">
        <w:rPr>
          <w:rFonts w:ascii="Times New Roman" w:hAnsi="Times New Roman" w:cs="Times New Roman"/>
        </w:rPr>
        <w:t>1.2R:</w:t>
      </w:r>
      <w:r w:rsidR="009A70C1" w:rsidRPr="00B838A0">
        <w:rPr>
          <w:rFonts w:ascii="Times New Roman" w:hAnsi="Times New Roman" w:cs="Times New Roman"/>
          <w:highlight w:val="yellow"/>
        </w:rPr>
        <w:t>K2(S2O8</w:t>
      </w:r>
      <w:r w:rsidR="009A70C1" w:rsidRPr="00AE69C4">
        <w:rPr>
          <w:rFonts w:ascii="Times New Roman" w:hAnsi="Times New Roman" w:cs="Times New Roman"/>
        </w:rPr>
        <w:t>)</w:t>
      </w:r>
      <w:r w:rsidR="009A70C1" w:rsidRPr="009A70C1">
        <w:rPr>
          <w:rFonts w:ascii="Times New Roman" w:hAnsi="Times New Roman" w:cs="Times New Roman"/>
        </w:rPr>
        <w:t>, 5 h, reflux</w:t>
      </w:r>
    </w:p>
    <w:p w14:paraId="4BD2670D" w14:textId="77777777" w:rsidR="00AE69C4" w:rsidRDefault="00856B81" w:rsidP="008F3D1D">
      <w:pPr>
        <w:pStyle w:val="ListParagraph"/>
        <w:numPr>
          <w:ilvl w:val="0"/>
          <w:numId w:val="21"/>
        </w:numPr>
        <w:rPr>
          <w:rFonts w:ascii="Times New Roman" w:hAnsi="Times New Roman" w:cs="Times New Roman"/>
        </w:rPr>
      </w:pPr>
      <w:r w:rsidRPr="00AE69C4">
        <w:rPr>
          <w:rFonts w:ascii="Times New Roman" w:hAnsi="Times New Roman" w:cs="Times New Roman"/>
        </w:rPr>
        <w:t xml:space="preserve">Mao, </w:t>
      </w:r>
      <w:proofErr w:type="spellStart"/>
      <w:r w:rsidRPr="00AE69C4">
        <w:rPr>
          <w:rFonts w:ascii="Times New Roman" w:hAnsi="Times New Roman" w:cs="Times New Roman"/>
        </w:rPr>
        <w:t>Wutao</w:t>
      </w:r>
      <w:proofErr w:type="spellEnd"/>
      <w:r w:rsidRPr="00AE69C4">
        <w:rPr>
          <w:rFonts w:ascii="Times New Roman" w:hAnsi="Times New Roman" w:cs="Times New Roman"/>
        </w:rPr>
        <w:t xml:space="preserve"> et al    From Faming </w:t>
      </w:r>
      <w:proofErr w:type="spellStart"/>
      <w:r w:rsidRPr="00AE69C4">
        <w:rPr>
          <w:rFonts w:ascii="Times New Roman" w:hAnsi="Times New Roman" w:cs="Times New Roman"/>
        </w:rPr>
        <w:t>Zhuanli</w:t>
      </w:r>
      <w:proofErr w:type="spellEnd"/>
      <w:r w:rsidRPr="00AE69C4">
        <w:rPr>
          <w:rFonts w:ascii="Times New Roman" w:hAnsi="Times New Roman" w:cs="Times New Roman"/>
        </w:rPr>
        <w:t xml:space="preserve"> </w:t>
      </w:r>
      <w:proofErr w:type="spellStart"/>
      <w:r w:rsidRPr="00AE69C4">
        <w:rPr>
          <w:rFonts w:ascii="Times New Roman" w:hAnsi="Times New Roman" w:cs="Times New Roman"/>
        </w:rPr>
        <w:t>Shenqing</w:t>
      </w:r>
      <w:proofErr w:type="spellEnd"/>
      <w:r w:rsidRPr="00AE69C4">
        <w:rPr>
          <w:rFonts w:ascii="Times New Roman" w:hAnsi="Times New Roman" w:cs="Times New Roman"/>
        </w:rPr>
        <w:t>, 105175336</w:t>
      </w:r>
      <w:proofErr w:type="gramStart"/>
      <w:r w:rsidRPr="00AE69C4">
        <w:rPr>
          <w:rFonts w:ascii="Times New Roman" w:hAnsi="Times New Roman" w:cs="Times New Roman"/>
        </w:rPr>
        <w:t>,  23</w:t>
      </w:r>
      <w:proofErr w:type="gramEnd"/>
      <w:r w:rsidRPr="00AE69C4">
        <w:rPr>
          <w:rFonts w:ascii="Times New Roman" w:hAnsi="Times New Roman" w:cs="Times New Roman"/>
        </w:rPr>
        <w:t xml:space="preserve"> Dec 2015</w:t>
      </w:r>
    </w:p>
    <w:p w14:paraId="2B349066" w14:textId="49DAE5F4" w:rsidR="004A1802" w:rsidRDefault="004A1802" w:rsidP="008F3D1D">
      <w:pPr>
        <w:pStyle w:val="ListParagraph"/>
        <w:numPr>
          <w:ilvl w:val="0"/>
          <w:numId w:val="21"/>
        </w:numPr>
        <w:rPr>
          <w:rFonts w:ascii="Times New Roman" w:hAnsi="Times New Roman" w:cs="Times New Roman"/>
        </w:rPr>
      </w:pPr>
      <w:r w:rsidRPr="0080769B">
        <w:rPr>
          <w:rFonts w:ascii="Times New Roman" w:hAnsi="Times New Roman" w:cs="Times New Roman"/>
          <w:highlight w:val="yellow"/>
        </w:rPr>
        <w:t xml:space="preserve">Potassium </w:t>
      </w:r>
      <w:proofErr w:type="gramStart"/>
      <w:r w:rsidRPr="0080769B">
        <w:rPr>
          <w:rFonts w:ascii="Times New Roman" w:hAnsi="Times New Roman" w:cs="Times New Roman"/>
          <w:highlight w:val="yellow"/>
        </w:rPr>
        <w:t>Persulfate  SL311</w:t>
      </w:r>
      <w:proofErr w:type="gramEnd"/>
      <w:r w:rsidRPr="0080769B">
        <w:rPr>
          <w:rFonts w:ascii="Times New Roman" w:hAnsi="Times New Roman" w:cs="Times New Roman"/>
          <w:highlight w:val="yellow"/>
        </w:rPr>
        <w:t xml:space="preserve"> 12-A</w:t>
      </w:r>
      <w:r>
        <w:rPr>
          <w:rFonts w:ascii="Times New Roman" w:hAnsi="Times New Roman" w:cs="Times New Roman"/>
        </w:rPr>
        <w:t xml:space="preserve">  Two containers.  Also an ammonium persulfate </w:t>
      </w:r>
    </w:p>
    <w:p w14:paraId="2140326F" w14:textId="30F1E63A" w:rsidR="00AE69C4" w:rsidRDefault="00AE69C4" w:rsidP="008F3D1D">
      <w:pPr>
        <w:pStyle w:val="ListParagraph"/>
        <w:numPr>
          <w:ilvl w:val="0"/>
          <w:numId w:val="21"/>
        </w:numPr>
        <w:rPr>
          <w:rFonts w:ascii="Times New Roman" w:hAnsi="Times New Roman" w:cs="Times New Roman"/>
        </w:rPr>
      </w:pPr>
      <w:r>
        <w:rPr>
          <w:rFonts w:ascii="Times New Roman" w:hAnsi="Times New Roman" w:cs="Times New Roman"/>
        </w:rPr>
        <w:t xml:space="preserve">This seemed to </w:t>
      </w:r>
      <w:r w:rsidR="00BD132D">
        <w:rPr>
          <w:rFonts w:ascii="Times New Roman" w:hAnsi="Times New Roman" w:cs="Times New Roman"/>
        </w:rPr>
        <w:t>be applied</w:t>
      </w:r>
      <w:r>
        <w:rPr>
          <w:rFonts w:ascii="Times New Roman" w:hAnsi="Times New Roman" w:cs="Times New Roman"/>
        </w:rPr>
        <w:t xml:space="preserve"> to C5-</w:t>
      </w:r>
      <w:r w:rsidR="00A63945">
        <w:rPr>
          <w:rFonts w:ascii="Times New Roman" w:hAnsi="Times New Roman" w:cs="Times New Roman"/>
        </w:rPr>
        <w:t xml:space="preserve">Aryl </w:t>
      </w:r>
      <w:r w:rsidR="00631C27">
        <w:rPr>
          <w:rFonts w:ascii="Times New Roman" w:hAnsi="Times New Roman" w:cs="Times New Roman"/>
        </w:rPr>
        <w:t>or C5-carbo</w:t>
      </w:r>
      <w:r w:rsidR="00E216D9">
        <w:rPr>
          <w:rFonts w:ascii="Times New Roman" w:hAnsi="Times New Roman" w:cs="Times New Roman"/>
        </w:rPr>
        <w:t>n</w:t>
      </w:r>
      <w:r w:rsidR="00631C27">
        <w:rPr>
          <w:rFonts w:ascii="Times New Roman" w:hAnsi="Times New Roman" w:cs="Times New Roman"/>
        </w:rPr>
        <w:t xml:space="preserve">yl </w:t>
      </w:r>
      <w:r w:rsidR="00A63945">
        <w:rPr>
          <w:rFonts w:ascii="Times New Roman" w:hAnsi="Times New Roman" w:cs="Times New Roman"/>
        </w:rPr>
        <w:t>cases</w:t>
      </w:r>
    </w:p>
    <w:p w14:paraId="1C529E5B" w14:textId="5125378B" w:rsidR="00BD132D" w:rsidRPr="00D30753" w:rsidRDefault="00BD132D" w:rsidP="008F3D1D">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highlight w:val="yellow"/>
        </w:rPr>
      </w:pPr>
      <w:r w:rsidRPr="008C1239">
        <w:rPr>
          <w:rFonts w:ascii="Helvetica" w:hAnsi="Helvetica" w:cs="Helvetica"/>
          <w:color w:val="000000"/>
          <w:sz w:val="20"/>
          <w:szCs w:val="20"/>
        </w:rPr>
        <w:t>Synthetic procedure</w:t>
      </w:r>
      <w:r w:rsidR="00631C27" w:rsidRPr="008C1239">
        <w:rPr>
          <w:rFonts w:ascii="Helvetica" w:hAnsi="Helvetica" w:cs="Helvetica"/>
          <w:color w:val="000000"/>
          <w:sz w:val="20"/>
          <w:szCs w:val="20"/>
        </w:rPr>
        <w:t>:</w:t>
      </w:r>
      <w:r w:rsidRPr="008C1239">
        <w:rPr>
          <w:rFonts w:ascii="Helvetica" w:hAnsi="Helvetica" w:cs="Helvetica"/>
          <w:color w:val="000000"/>
          <w:sz w:val="20"/>
          <w:szCs w:val="20"/>
        </w:rPr>
        <w:t xml:space="preserve"> To a solution of 2-(3-chloro-pyridin-2-yl)-5-oxo-pyrazolidine-3-carboxylic acid ethyl ester (9)</w:t>
      </w:r>
      <w:r w:rsidR="00631C27" w:rsidRPr="008C1239">
        <w:rPr>
          <w:rFonts w:ascii="Helvetica" w:hAnsi="Helvetica" w:cs="Helvetica"/>
          <w:color w:val="000000"/>
          <w:sz w:val="20"/>
          <w:szCs w:val="20"/>
        </w:rPr>
        <w:t xml:space="preserve"> </w:t>
      </w:r>
      <w:r w:rsidRPr="008C1239">
        <w:rPr>
          <w:rFonts w:ascii="Helvetica" w:hAnsi="Helvetica" w:cs="Helvetica"/>
          <w:color w:val="000000"/>
          <w:sz w:val="20"/>
          <w:szCs w:val="20"/>
        </w:rPr>
        <w:t xml:space="preserve">(10 g, </w:t>
      </w:r>
      <w:r w:rsidRPr="00E216D9">
        <w:rPr>
          <w:rFonts w:ascii="Helvetica" w:hAnsi="Helvetica" w:cs="Helvetica"/>
          <w:color w:val="000000"/>
          <w:sz w:val="20"/>
          <w:szCs w:val="20"/>
          <w:highlight w:val="yellow"/>
        </w:rPr>
        <w:t>37 mmol</w:t>
      </w:r>
      <w:r w:rsidRPr="008C1239">
        <w:rPr>
          <w:rFonts w:ascii="Helvetica" w:hAnsi="Helvetica" w:cs="Helvetica"/>
          <w:color w:val="000000"/>
          <w:sz w:val="20"/>
          <w:szCs w:val="20"/>
        </w:rPr>
        <w:t xml:space="preserve">) in </w:t>
      </w:r>
      <w:r w:rsidRPr="00E216D9">
        <w:rPr>
          <w:rFonts w:ascii="Helvetica" w:hAnsi="Helvetica" w:cs="Helvetica"/>
          <w:color w:val="000000"/>
          <w:sz w:val="20"/>
          <w:szCs w:val="20"/>
          <w:highlight w:val="yellow"/>
        </w:rPr>
        <w:t>acetonitrile (150 mL</w:t>
      </w:r>
      <w:r w:rsidRPr="008C1239">
        <w:rPr>
          <w:rFonts w:ascii="Helvetica" w:hAnsi="Helvetica" w:cs="Helvetica"/>
          <w:color w:val="000000"/>
          <w:sz w:val="20"/>
          <w:szCs w:val="20"/>
        </w:rPr>
        <w:t xml:space="preserve">) was added </w:t>
      </w:r>
      <w:r w:rsidRPr="00E216D9">
        <w:rPr>
          <w:rFonts w:ascii="Helvetica" w:hAnsi="Helvetica" w:cs="Helvetica"/>
          <w:color w:val="000000"/>
          <w:sz w:val="20"/>
          <w:szCs w:val="20"/>
          <w:highlight w:val="yellow"/>
        </w:rPr>
        <w:t>sulfuric acid</w:t>
      </w:r>
      <w:r w:rsidRPr="008C1239">
        <w:rPr>
          <w:rFonts w:ascii="Helvetica" w:hAnsi="Helvetica" w:cs="Helvetica"/>
          <w:color w:val="000000"/>
          <w:sz w:val="20"/>
          <w:szCs w:val="20"/>
        </w:rPr>
        <w:t xml:space="preserve"> (98 %, 7.2 g, </w:t>
      </w:r>
      <w:r w:rsidRPr="00E216D9">
        <w:rPr>
          <w:rFonts w:ascii="Helvetica" w:hAnsi="Helvetica" w:cs="Helvetica"/>
          <w:color w:val="000000"/>
          <w:sz w:val="20"/>
          <w:szCs w:val="20"/>
          <w:highlight w:val="yellow"/>
        </w:rPr>
        <w:t>74 mmol</w:t>
      </w:r>
      <w:r w:rsidRPr="008C1239">
        <w:rPr>
          <w:rFonts w:ascii="Helvetica" w:hAnsi="Helvetica" w:cs="Helvetica"/>
          <w:color w:val="000000"/>
          <w:sz w:val="20"/>
          <w:szCs w:val="20"/>
        </w:rPr>
        <w:t>). After being</w:t>
      </w:r>
      <w:r w:rsidR="00631C27" w:rsidRPr="008C1239">
        <w:rPr>
          <w:rFonts w:ascii="Helvetica" w:hAnsi="Helvetica" w:cs="Helvetica"/>
        </w:rPr>
        <w:t xml:space="preserve"> </w:t>
      </w:r>
      <w:r w:rsidRPr="008C1239">
        <w:rPr>
          <w:rFonts w:ascii="Helvetica" w:hAnsi="Helvetica" w:cs="Helvetica"/>
          <w:color w:val="000000"/>
          <w:sz w:val="20"/>
          <w:szCs w:val="20"/>
        </w:rPr>
        <w:t xml:space="preserve">stirred for several minutes, the reaction mixture was treated with </w:t>
      </w:r>
      <w:r w:rsidRPr="00194196">
        <w:rPr>
          <w:rFonts w:ascii="Helvetica" w:hAnsi="Helvetica" w:cs="Helvetica"/>
          <w:color w:val="000000"/>
          <w:sz w:val="20"/>
          <w:szCs w:val="20"/>
          <w:highlight w:val="yellow"/>
        </w:rPr>
        <w:t>K</w:t>
      </w:r>
      <w:r w:rsidRPr="00194196">
        <w:rPr>
          <w:rFonts w:ascii="Helvetica" w:hAnsi="Helvetica" w:cs="Helvetica"/>
          <w:color w:val="000000"/>
          <w:sz w:val="15"/>
          <w:szCs w:val="15"/>
          <w:highlight w:val="yellow"/>
        </w:rPr>
        <w:t>2</w:t>
      </w:r>
      <w:r w:rsidRPr="00194196">
        <w:rPr>
          <w:rFonts w:ascii="Helvetica" w:hAnsi="Helvetica" w:cs="Helvetica"/>
          <w:color w:val="000000"/>
          <w:sz w:val="20"/>
          <w:szCs w:val="20"/>
          <w:highlight w:val="yellow"/>
        </w:rPr>
        <w:t>S</w:t>
      </w:r>
      <w:r w:rsidRPr="00194196">
        <w:rPr>
          <w:rFonts w:ascii="Helvetica" w:hAnsi="Helvetica" w:cs="Helvetica"/>
          <w:color w:val="000000"/>
          <w:sz w:val="15"/>
          <w:szCs w:val="15"/>
          <w:highlight w:val="yellow"/>
        </w:rPr>
        <w:t>2</w:t>
      </w:r>
      <w:r w:rsidRPr="00194196">
        <w:rPr>
          <w:rFonts w:ascii="Helvetica" w:hAnsi="Helvetica" w:cs="Helvetica"/>
          <w:color w:val="000000"/>
          <w:sz w:val="20"/>
          <w:szCs w:val="20"/>
          <w:highlight w:val="yellow"/>
        </w:rPr>
        <w:t>O</w:t>
      </w:r>
      <w:r w:rsidRPr="00194196">
        <w:rPr>
          <w:rFonts w:ascii="Helvetica" w:hAnsi="Helvetica" w:cs="Helvetica"/>
          <w:color w:val="000000"/>
          <w:sz w:val="15"/>
          <w:szCs w:val="15"/>
          <w:highlight w:val="yellow"/>
        </w:rPr>
        <w:t>8</w:t>
      </w:r>
      <w:r w:rsidRPr="008C1239">
        <w:rPr>
          <w:rFonts w:ascii="Helvetica" w:hAnsi="Helvetica" w:cs="Helvetica"/>
          <w:color w:val="000000"/>
          <w:sz w:val="20"/>
          <w:szCs w:val="20"/>
        </w:rPr>
        <w:t xml:space="preserve"> (15 g, </w:t>
      </w:r>
      <w:r w:rsidRPr="00194196">
        <w:rPr>
          <w:rFonts w:ascii="Helvetica" w:hAnsi="Helvetica" w:cs="Helvetica"/>
          <w:color w:val="000000"/>
          <w:sz w:val="20"/>
          <w:szCs w:val="20"/>
          <w:highlight w:val="yellow"/>
        </w:rPr>
        <w:t>56 mmol</w:t>
      </w:r>
      <w:r w:rsidRPr="008C1239">
        <w:rPr>
          <w:rFonts w:ascii="Helvetica" w:hAnsi="Helvetica" w:cs="Helvetica"/>
          <w:color w:val="000000"/>
          <w:sz w:val="20"/>
          <w:szCs w:val="20"/>
        </w:rPr>
        <w:t>) and was</w:t>
      </w:r>
      <w:r w:rsidR="00631C27" w:rsidRPr="008C1239">
        <w:rPr>
          <w:rFonts w:ascii="Helvetica" w:hAnsi="Helvetica" w:cs="Helvetica"/>
        </w:rPr>
        <w:t xml:space="preserve"> </w:t>
      </w:r>
      <w:r w:rsidRPr="00194196">
        <w:rPr>
          <w:rFonts w:ascii="Helvetica" w:hAnsi="Helvetica" w:cs="Helvetica"/>
          <w:color w:val="000000"/>
          <w:sz w:val="20"/>
          <w:szCs w:val="20"/>
          <w:highlight w:val="yellow"/>
        </w:rPr>
        <w:t>refluxed for 4.5 h</w:t>
      </w:r>
      <w:r w:rsidRPr="008C1239">
        <w:rPr>
          <w:rFonts w:ascii="Helvetica" w:hAnsi="Helvetica" w:cs="Helvetica"/>
          <w:color w:val="000000"/>
          <w:sz w:val="20"/>
          <w:szCs w:val="20"/>
        </w:rPr>
        <w:t xml:space="preserve">. </w:t>
      </w:r>
      <w:r w:rsidRPr="006443AA">
        <w:rPr>
          <w:rFonts w:ascii="Helvetica" w:hAnsi="Helvetica" w:cs="Helvetica"/>
          <w:color w:val="000000"/>
          <w:sz w:val="20"/>
          <w:szCs w:val="20"/>
          <w:highlight w:val="yellow"/>
        </w:rPr>
        <w:t>After being cooled to 60 °C, the mixture was filtered to remove a fine filter cake</w:t>
      </w:r>
      <w:r w:rsidR="00CE5523" w:rsidRPr="006443AA">
        <w:rPr>
          <w:rFonts w:ascii="Helvetica" w:hAnsi="Helvetica" w:cs="Helvetica"/>
          <w:color w:val="000000"/>
          <w:sz w:val="20"/>
          <w:szCs w:val="20"/>
          <w:highlight w:val="yellow"/>
        </w:rPr>
        <w:t xml:space="preserve"> </w:t>
      </w:r>
      <w:r w:rsidRPr="006443AA">
        <w:rPr>
          <w:rFonts w:ascii="Helvetica" w:hAnsi="Helvetica" w:cs="Helvetica"/>
          <w:color w:val="000000"/>
          <w:sz w:val="20"/>
          <w:szCs w:val="20"/>
          <w:highlight w:val="yellow"/>
        </w:rPr>
        <w:t>which was washed with acetonitrile (30 mL</w:t>
      </w:r>
      <w:r w:rsidRPr="008C1239">
        <w:rPr>
          <w:rFonts w:ascii="Helvetica" w:hAnsi="Helvetica" w:cs="Helvetica"/>
          <w:color w:val="000000"/>
          <w:sz w:val="20"/>
          <w:szCs w:val="20"/>
        </w:rPr>
        <w:t xml:space="preserve">). </w:t>
      </w:r>
      <w:r w:rsidRPr="008D5BDB">
        <w:rPr>
          <w:rFonts w:ascii="Helvetica" w:hAnsi="Helvetica" w:cs="Helvetica"/>
          <w:color w:val="000000"/>
          <w:sz w:val="20"/>
          <w:szCs w:val="20"/>
          <w:highlight w:val="yellow"/>
        </w:rPr>
        <w:t>The filtrate was concentrated and poured into ice water</w:t>
      </w:r>
      <w:r w:rsidR="00CE5523" w:rsidRPr="008D5BDB">
        <w:rPr>
          <w:rFonts w:ascii="Helvetica" w:hAnsi="Helvetica" w:cs="Helvetica"/>
          <w:color w:val="000000"/>
          <w:sz w:val="20"/>
          <w:szCs w:val="20"/>
          <w:highlight w:val="yellow"/>
        </w:rPr>
        <w:t xml:space="preserve"> </w:t>
      </w:r>
      <w:r w:rsidRPr="008D5BDB">
        <w:rPr>
          <w:rFonts w:ascii="Helvetica" w:hAnsi="Helvetica" w:cs="Helvetica"/>
          <w:color w:val="000000"/>
          <w:sz w:val="20"/>
          <w:szCs w:val="20"/>
          <w:highlight w:val="yellow"/>
        </w:rPr>
        <w:t>(200 mL).</w:t>
      </w:r>
      <w:r w:rsidRPr="008C1239">
        <w:rPr>
          <w:rFonts w:ascii="Helvetica" w:hAnsi="Helvetica" w:cs="Helvetica"/>
          <w:color w:val="000000"/>
          <w:sz w:val="20"/>
          <w:szCs w:val="20"/>
        </w:rPr>
        <w:t xml:space="preserve"> </w:t>
      </w:r>
      <w:r w:rsidRPr="00D30753">
        <w:rPr>
          <w:rFonts w:ascii="Helvetica" w:hAnsi="Helvetica" w:cs="Helvetica"/>
          <w:color w:val="000000"/>
          <w:sz w:val="20"/>
          <w:szCs w:val="20"/>
          <w:highlight w:val="yellow"/>
        </w:rPr>
        <w:t>The aqueous layer was extracted with dichloromethane (3 × 150 mL). The organic layer was</w:t>
      </w:r>
      <w:r w:rsidR="008C1239" w:rsidRPr="00D30753">
        <w:rPr>
          <w:rFonts w:ascii="Helvetica" w:hAnsi="Helvetica" w:cs="Helvetica"/>
          <w:highlight w:val="yellow"/>
        </w:rPr>
        <w:t xml:space="preserve"> </w:t>
      </w:r>
      <w:r w:rsidRPr="00D30753">
        <w:rPr>
          <w:rFonts w:ascii="Helvetica" w:hAnsi="Helvetica" w:cs="Helvetica"/>
          <w:color w:val="000000"/>
          <w:sz w:val="20"/>
          <w:szCs w:val="20"/>
          <w:highlight w:val="yellow"/>
        </w:rPr>
        <w:t>washed with water (3 × 100 mL) and dried over anhydrous sodium sulfate.</w:t>
      </w:r>
      <w:r w:rsidRPr="008C1239">
        <w:rPr>
          <w:rFonts w:ascii="Helvetica" w:hAnsi="Helvetica" w:cs="Helvetica"/>
          <w:color w:val="000000"/>
          <w:sz w:val="20"/>
          <w:szCs w:val="20"/>
        </w:rPr>
        <w:t xml:space="preserve"> Then, the ethyl acetate was</w:t>
      </w:r>
      <w:r w:rsidR="008C1239" w:rsidRPr="008C1239">
        <w:rPr>
          <w:rFonts w:ascii="Helvetica" w:hAnsi="Helvetica" w:cs="Helvetica"/>
          <w:color w:val="000000"/>
          <w:sz w:val="20"/>
          <w:szCs w:val="20"/>
        </w:rPr>
        <w:t xml:space="preserve"> </w:t>
      </w:r>
      <w:r w:rsidRPr="008C1239">
        <w:rPr>
          <w:rFonts w:ascii="Helvetica" w:hAnsi="Helvetica" w:cs="Helvetica"/>
          <w:color w:val="000000"/>
          <w:sz w:val="20"/>
          <w:szCs w:val="20"/>
        </w:rPr>
        <w:t xml:space="preserve">concentrated. </w:t>
      </w:r>
      <w:r w:rsidRPr="00D30753">
        <w:rPr>
          <w:rFonts w:ascii="Helvetica" w:hAnsi="Helvetica" w:cs="Helvetica"/>
          <w:color w:val="000000"/>
          <w:sz w:val="20"/>
          <w:szCs w:val="20"/>
          <w:highlight w:val="yellow"/>
        </w:rPr>
        <w:t>The residue was purified by column chromatography over silica gel using petroleum</w:t>
      </w:r>
    </w:p>
    <w:p w14:paraId="68A3CF81" w14:textId="297EF87A" w:rsidR="00BD132D" w:rsidRDefault="00BD132D" w:rsidP="008F3D1D">
      <w:pPr>
        <w:pStyle w:val="ListParagraph"/>
        <w:numPr>
          <w:ilvl w:val="0"/>
          <w:numId w:val="21"/>
        </w:numPr>
        <w:rPr>
          <w:rFonts w:ascii="Times New Roman" w:hAnsi="Times New Roman" w:cs="Times New Roman"/>
        </w:rPr>
      </w:pPr>
      <w:r w:rsidRPr="00D30753">
        <w:rPr>
          <w:rFonts w:ascii="Helvetica" w:hAnsi="Helvetica" w:cs="Helvetica"/>
          <w:color w:val="000000"/>
          <w:sz w:val="20"/>
          <w:szCs w:val="20"/>
          <w:highlight w:val="yellow"/>
        </w:rPr>
        <w:t>ether (60-90 °C) and ethyl acetate as the eluent</w:t>
      </w:r>
      <w:r w:rsidR="00D30753">
        <w:rPr>
          <w:rFonts w:ascii="Helvetica" w:hAnsi="Helvetica" w:cs="Helvetica"/>
          <w:color w:val="000000"/>
          <w:sz w:val="20"/>
          <w:szCs w:val="20"/>
        </w:rPr>
        <w:t xml:space="preserve">.  </w:t>
      </w:r>
      <w:r w:rsidR="00D30753" w:rsidRPr="00D30753">
        <w:rPr>
          <w:rFonts w:ascii="Helvetica" w:hAnsi="Helvetica" w:cs="Helvetica"/>
          <w:color w:val="000000"/>
          <w:sz w:val="20"/>
          <w:szCs w:val="20"/>
          <w:highlight w:val="yellow"/>
        </w:rPr>
        <w:t>(Yields around 60-70)</w:t>
      </w:r>
    </w:p>
    <w:p w14:paraId="26B452E2" w14:textId="70CE8835" w:rsidR="00935252" w:rsidRPr="00935252" w:rsidRDefault="00A63945" w:rsidP="008F3D1D">
      <w:pPr>
        <w:pStyle w:val="ListParagraph"/>
        <w:numPr>
          <w:ilvl w:val="0"/>
          <w:numId w:val="19"/>
        </w:numPr>
        <w:rPr>
          <w:rFonts w:ascii="Times New Roman" w:hAnsi="Times New Roman" w:cs="Times New Roman"/>
        </w:rPr>
      </w:pPr>
      <w:r w:rsidRPr="000F6E0B">
        <w:rPr>
          <w:rFonts w:ascii="Times New Roman" w:hAnsi="Times New Roman" w:cs="Times New Roman"/>
          <w:highlight w:val="yellow"/>
        </w:rPr>
        <w:t>FeCl3/O2</w:t>
      </w:r>
      <w:r w:rsidR="00935252">
        <w:rPr>
          <w:rFonts w:ascii="Times New Roman" w:hAnsi="Times New Roman" w:cs="Times New Roman"/>
        </w:rPr>
        <w:t xml:space="preserve">   </w:t>
      </w:r>
      <w:r w:rsidR="00935252" w:rsidRPr="00935252">
        <w:rPr>
          <w:rFonts w:ascii="Times New Roman" w:hAnsi="Times New Roman" w:cs="Times New Roman"/>
        </w:rPr>
        <w:t>1.1R:O2, C</w:t>
      </w:r>
      <w:proofErr w:type="gramStart"/>
      <w:r w:rsidR="00935252" w:rsidRPr="00935252">
        <w:rPr>
          <w:rFonts w:ascii="Times New Roman" w:hAnsi="Times New Roman" w:cs="Times New Roman"/>
        </w:rPr>
        <w:t>:FeCl3</w:t>
      </w:r>
      <w:proofErr w:type="gramEnd"/>
      <w:r w:rsidR="00935252" w:rsidRPr="00935252">
        <w:rPr>
          <w:rFonts w:ascii="Times New Roman" w:hAnsi="Times New Roman" w:cs="Times New Roman"/>
        </w:rPr>
        <w:t>, S:DMF, 2 h, 80°C; 20 h, 30°C</w:t>
      </w:r>
    </w:p>
    <w:p w14:paraId="5E5A169B" w14:textId="55EFF076" w:rsidR="00935252" w:rsidRPr="00935252" w:rsidRDefault="00935252" w:rsidP="008F3D1D">
      <w:pPr>
        <w:pStyle w:val="ListParagraph"/>
        <w:numPr>
          <w:ilvl w:val="0"/>
          <w:numId w:val="22"/>
        </w:numPr>
        <w:rPr>
          <w:rFonts w:ascii="Times New Roman" w:hAnsi="Times New Roman" w:cs="Times New Roman"/>
        </w:rPr>
      </w:pPr>
      <w:r w:rsidRPr="00935252">
        <w:rPr>
          <w:rFonts w:ascii="Times New Roman" w:hAnsi="Times New Roman" w:cs="Times New Roman"/>
        </w:rPr>
        <w:t xml:space="preserve">By Liu, </w:t>
      </w:r>
      <w:proofErr w:type="spellStart"/>
      <w:r w:rsidRPr="00935252">
        <w:rPr>
          <w:rFonts w:ascii="Times New Roman" w:hAnsi="Times New Roman" w:cs="Times New Roman"/>
        </w:rPr>
        <w:t>Yuanyuan</w:t>
      </w:r>
      <w:proofErr w:type="spellEnd"/>
      <w:r w:rsidRPr="00935252">
        <w:rPr>
          <w:rFonts w:ascii="Times New Roman" w:hAnsi="Times New Roman" w:cs="Times New Roman"/>
        </w:rPr>
        <w:t xml:space="preserve"> et al</w:t>
      </w:r>
      <w:proofErr w:type="gramStart"/>
      <w:r w:rsidRPr="00935252">
        <w:rPr>
          <w:rFonts w:ascii="Times New Roman" w:hAnsi="Times New Roman" w:cs="Times New Roman"/>
        </w:rPr>
        <w:t>,  From</w:t>
      </w:r>
      <w:proofErr w:type="gramEnd"/>
      <w:r w:rsidRPr="00935252">
        <w:rPr>
          <w:rFonts w:ascii="Times New Roman" w:hAnsi="Times New Roman" w:cs="Times New Roman"/>
        </w:rPr>
        <w:t xml:space="preserve"> Journal of Heterocyclic Chemistry,  47(4), 897-902; 2010</w:t>
      </w:r>
    </w:p>
    <w:p w14:paraId="70E8B389" w14:textId="52B99635" w:rsidR="00935252" w:rsidRDefault="00935252" w:rsidP="008F3D1D">
      <w:pPr>
        <w:pStyle w:val="ListParagraph"/>
        <w:numPr>
          <w:ilvl w:val="0"/>
          <w:numId w:val="22"/>
        </w:numPr>
        <w:rPr>
          <w:rFonts w:ascii="Times New Roman" w:hAnsi="Times New Roman" w:cs="Times New Roman"/>
        </w:rPr>
      </w:pPr>
      <w:r w:rsidRPr="00935252">
        <w:rPr>
          <w:rFonts w:ascii="Times New Roman" w:hAnsi="Times New Roman" w:cs="Times New Roman"/>
        </w:rPr>
        <w:t>This one seemed to be applied only to “cinnamates”  (C5-aryl)</w:t>
      </w:r>
    </w:p>
    <w:p w14:paraId="6F986990" w14:textId="77777777" w:rsidR="00E94B3A" w:rsidRDefault="00680595" w:rsidP="008F3D1D">
      <w:pPr>
        <w:pStyle w:val="ListParagraph"/>
        <w:numPr>
          <w:ilvl w:val="0"/>
          <w:numId w:val="19"/>
        </w:numPr>
        <w:rPr>
          <w:rFonts w:ascii="Times New Roman" w:hAnsi="Times New Roman" w:cs="Times New Roman"/>
        </w:rPr>
      </w:pPr>
      <w:r>
        <w:rPr>
          <w:rFonts w:ascii="Times New Roman" w:hAnsi="Times New Roman" w:cs="Times New Roman"/>
        </w:rPr>
        <w:t xml:space="preserve">N1-Aldehyde use, followed by </w:t>
      </w:r>
      <w:proofErr w:type="spellStart"/>
      <w:r w:rsidR="00E94B3A">
        <w:rPr>
          <w:rFonts w:ascii="Times New Roman" w:hAnsi="Times New Roman" w:cs="Times New Roman"/>
        </w:rPr>
        <w:t>NaOMe</w:t>
      </w:r>
      <w:proofErr w:type="spellEnd"/>
      <w:r w:rsidR="00E94B3A">
        <w:rPr>
          <w:rFonts w:ascii="Times New Roman" w:hAnsi="Times New Roman" w:cs="Times New Roman"/>
        </w:rPr>
        <w:t>/</w:t>
      </w:r>
      <w:proofErr w:type="spellStart"/>
      <w:r w:rsidR="00E94B3A">
        <w:rPr>
          <w:rFonts w:ascii="Times New Roman" w:hAnsi="Times New Roman" w:cs="Times New Roman"/>
        </w:rPr>
        <w:t>MeOH</w:t>
      </w:r>
      <w:proofErr w:type="spellEnd"/>
      <w:r w:rsidR="00E94B3A">
        <w:rPr>
          <w:rFonts w:ascii="Times New Roman" w:hAnsi="Times New Roman" w:cs="Times New Roman"/>
        </w:rPr>
        <w:t xml:space="preserve"> </w:t>
      </w:r>
      <w:r>
        <w:rPr>
          <w:rFonts w:ascii="Times New Roman" w:hAnsi="Times New Roman" w:cs="Times New Roman"/>
        </w:rPr>
        <w:t xml:space="preserve">isomerization:  N1 plus Aldehyde, then </w:t>
      </w:r>
      <w:proofErr w:type="spellStart"/>
      <w:r>
        <w:rPr>
          <w:rFonts w:ascii="Times New Roman" w:hAnsi="Times New Roman" w:cs="Times New Roman"/>
        </w:rPr>
        <w:t>NaOMe</w:t>
      </w:r>
      <w:proofErr w:type="spellEnd"/>
      <w:r>
        <w:rPr>
          <w:rFonts w:ascii="Times New Roman" w:hAnsi="Times New Roman" w:cs="Times New Roman"/>
        </w:rPr>
        <w:t>/</w:t>
      </w:r>
      <w:proofErr w:type="spellStart"/>
      <w:r>
        <w:rPr>
          <w:rFonts w:ascii="Times New Roman" w:hAnsi="Times New Roman" w:cs="Times New Roman"/>
        </w:rPr>
        <w:t>MeOH</w:t>
      </w:r>
      <w:proofErr w:type="spellEnd"/>
      <w:r>
        <w:rPr>
          <w:rFonts w:ascii="Times New Roman" w:hAnsi="Times New Roman" w:cs="Times New Roman"/>
        </w:rPr>
        <w:t xml:space="preserve"> reflux to isomerize</w:t>
      </w:r>
      <w:r w:rsidR="00E94B3A">
        <w:rPr>
          <w:rFonts w:ascii="Times New Roman" w:hAnsi="Times New Roman" w:cs="Times New Roman"/>
        </w:rPr>
        <w:t xml:space="preserve">   </w:t>
      </w:r>
    </w:p>
    <w:p w14:paraId="008C7C6D" w14:textId="4516A489" w:rsidR="00511E24" w:rsidRPr="00E94B3A" w:rsidRDefault="00ED6E72" w:rsidP="008F3D1D">
      <w:pPr>
        <w:pStyle w:val="ListParagraph"/>
        <w:numPr>
          <w:ilvl w:val="0"/>
          <w:numId w:val="23"/>
        </w:numPr>
        <w:rPr>
          <w:rFonts w:ascii="Times New Roman" w:hAnsi="Times New Roman" w:cs="Times New Roman"/>
        </w:rPr>
      </w:pPr>
      <w:r w:rsidRPr="00E94B3A">
        <w:rPr>
          <w:rFonts w:ascii="Times New Roman" w:hAnsi="Times New Roman" w:cs="Times New Roman"/>
        </w:rPr>
        <w:t>…</w:t>
      </w:r>
      <w:r w:rsidR="00511E24" w:rsidRPr="00E94B3A">
        <w:rPr>
          <w:rFonts w:ascii="Times New Roman" w:hAnsi="Times New Roman" w:cs="Times New Roman"/>
        </w:rPr>
        <w:t xml:space="preserve"> </w:t>
      </w:r>
      <w:r w:rsidR="00511E24" w:rsidRPr="00E345D4">
        <w:rPr>
          <w:rFonts w:ascii="Times New Roman" w:hAnsi="Times New Roman" w:cs="Times New Roman"/>
          <w:highlight w:val="yellow"/>
        </w:rPr>
        <w:t>35 mmol</w:t>
      </w:r>
      <w:r w:rsidRPr="00E94B3A">
        <w:rPr>
          <w:rFonts w:ascii="Times New Roman" w:hAnsi="Times New Roman" w:cs="Times New Roman"/>
        </w:rPr>
        <w:t>…</w:t>
      </w:r>
      <w:r w:rsidR="00511E24" w:rsidRPr="00E94B3A">
        <w:rPr>
          <w:rFonts w:ascii="Times New Roman" w:hAnsi="Times New Roman" w:cs="Times New Roman"/>
        </w:rPr>
        <w:t xml:space="preserve"> 5-methypyrazolidin-3-one. This </w:t>
      </w:r>
      <w:r w:rsidR="00511E24" w:rsidRPr="00E345D4">
        <w:rPr>
          <w:rFonts w:ascii="Times New Roman" w:hAnsi="Times New Roman" w:cs="Times New Roman"/>
          <w:highlight w:val="yellow"/>
        </w:rPr>
        <w:t>oil was dissolved in MeOH (20 mL</w:t>
      </w:r>
      <w:r w:rsidR="00511E24" w:rsidRPr="00E94B3A">
        <w:rPr>
          <w:rFonts w:ascii="Times New Roman" w:hAnsi="Times New Roman" w:cs="Times New Roman"/>
        </w:rPr>
        <w:t>), cooled to 0°C under</w:t>
      </w:r>
      <w:r w:rsidR="00AB41A5" w:rsidRPr="00E94B3A">
        <w:rPr>
          <w:rFonts w:ascii="Times New Roman" w:hAnsi="Times New Roman" w:cs="Times New Roman"/>
        </w:rPr>
        <w:t xml:space="preserve"> </w:t>
      </w:r>
      <w:r w:rsidR="00511E24" w:rsidRPr="00E94B3A">
        <w:rPr>
          <w:rFonts w:ascii="Times New Roman" w:hAnsi="Times New Roman" w:cs="Times New Roman"/>
        </w:rPr>
        <w:t xml:space="preserve">N2 atmosphere and </w:t>
      </w:r>
      <w:r w:rsidR="00511E24" w:rsidRPr="00E345D4">
        <w:rPr>
          <w:rFonts w:ascii="Times New Roman" w:hAnsi="Times New Roman" w:cs="Times New Roman"/>
          <w:highlight w:val="yellow"/>
        </w:rPr>
        <w:t>sodium methoxide in MeOH (2 ml of 4.4M) was added</w:t>
      </w:r>
      <w:r w:rsidR="00511E24" w:rsidRPr="00E94B3A">
        <w:rPr>
          <w:rFonts w:ascii="Times New Roman" w:hAnsi="Times New Roman" w:cs="Times New Roman"/>
        </w:rPr>
        <w:t>. After 10 minutes 2-Benzyloxy-5-bromo-benz</w:t>
      </w:r>
      <w:r w:rsidR="00511E24" w:rsidRPr="00E345D4">
        <w:rPr>
          <w:rFonts w:ascii="Times New Roman" w:hAnsi="Times New Roman" w:cs="Times New Roman"/>
          <w:highlight w:val="yellow"/>
        </w:rPr>
        <w:t>aldehyde</w:t>
      </w:r>
      <w:r w:rsidR="00511E24" w:rsidRPr="00E94B3A">
        <w:rPr>
          <w:rFonts w:ascii="Times New Roman" w:hAnsi="Times New Roman" w:cs="Times New Roman"/>
        </w:rPr>
        <w:t xml:space="preserve">, 6, (7.66g, </w:t>
      </w:r>
      <w:r w:rsidR="00511E24" w:rsidRPr="00E345D4">
        <w:rPr>
          <w:rFonts w:ascii="Times New Roman" w:hAnsi="Times New Roman" w:cs="Times New Roman"/>
          <w:highlight w:val="yellow"/>
        </w:rPr>
        <w:t>31mmol) in MeOH (100 mL</w:t>
      </w:r>
      <w:r w:rsidR="00511E24" w:rsidRPr="00E94B3A">
        <w:rPr>
          <w:rFonts w:ascii="Times New Roman" w:hAnsi="Times New Roman" w:cs="Times New Roman"/>
        </w:rPr>
        <w:t xml:space="preserve">) was added </w:t>
      </w:r>
      <w:r w:rsidR="00511E24" w:rsidRPr="002F03BA">
        <w:rPr>
          <w:rFonts w:ascii="Times New Roman" w:hAnsi="Times New Roman" w:cs="Times New Roman"/>
          <w:highlight w:val="yellow"/>
        </w:rPr>
        <w:t>and the mixture</w:t>
      </w:r>
      <w:r w:rsidR="00AB41A5" w:rsidRPr="002F03BA">
        <w:rPr>
          <w:rFonts w:ascii="Times New Roman" w:hAnsi="Times New Roman" w:cs="Times New Roman"/>
          <w:highlight w:val="yellow"/>
        </w:rPr>
        <w:t xml:space="preserve"> </w:t>
      </w:r>
      <w:r w:rsidR="00511E24" w:rsidRPr="002F03BA">
        <w:rPr>
          <w:rFonts w:ascii="Times New Roman" w:hAnsi="Times New Roman" w:cs="Times New Roman"/>
          <w:highlight w:val="yellow"/>
        </w:rPr>
        <w:t>was stirred at RT for 1 hour</w:t>
      </w:r>
      <w:r w:rsidR="00511E24" w:rsidRPr="00E94B3A">
        <w:rPr>
          <w:rFonts w:ascii="Times New Roman" w:hAnsi="Times New Roman" w:cs="Times New Roman"/>
        </w:rPr>
        <w:t xml:space="preserve">. </w:t>
      </w:r>
      <w:r w:rsidR="00511E24" w:rsidRPr="002F03BA">
        <w:rPr>
          <w:rFonts w:ascii="Times New Roman" w:hAnsi="Times New Roman" w:cs="Times New Roman"/>
          <w:highlight w:val="yellow"/>
        </w:rPr>
        <w:t>Sodium methoxide in MeOH (7 ml of 4.4M) was added and the mixture</w:t>
      </w:r>
      <w:r w:rsidR="00AB41A5" w:rsidRPr="002F03BA">
        <w:rPr>
          <w:rFonts w:ascii="Times New Roman" w:hAnsi="Times New Roman" w:cs="Times New Roman"/>
          <w:highlight w:val="yellow"/>
        </w:rPr>
        <w:t xml:space="preserve"> </w:t>
      </w:r>
      <w:r w:rsidR="00511E24" w:rsidRPr="002F03BA">
        <w:rPr>
          <w:rFonts w:ascii="Times New Roman" w:hAnsi="Times New Roman" w:cs="Times New Roman"/>
          <w:highlight w:val="yellow"/>
        </w:rPr>
        <w:t>was refluxed for 16 hours</w:t>
      </w:r>
      <w:r w:rsidR="00511E24" w:rsidRPr="00E94B3A">
        <w:rPr>
          <w:rFonts w:ascii="Times New Roman" w:hAnsi="Times New Roman" w:cs="Times New Roman"/>
        </w:rPr>
        <w:t xml:space="preserve">. </w:t>
      </w:r>
      <w:r w:rsidR="00511E24" w:rsidRPr="002F03BA">
        <w:rPr>
          <w:rFonts w:ascii="Times New Roman" w:hAnsi="Times New Roman" w:cs="Times New Roman"/>
          <w:highlight w:val="yellow"/>
        </w:rPr>
        <w:t>The volatiles were removed in vacuo and the residue was portioned</w:t>
      </w:r>
      <w:r w:rsidR="00AB41A5" w:rsidRPr="002F03BA">
        <w:rPr>
          <w:rFonts w:ascii="Times New Roman" w:hAnsi="Times New Roman" w:cs="Times New Roman"/>
          <w:highlight w:val="yellow"/>
        </w:rPr>
        <w:t xml:space="preserve"> </w:t>
      </w:r>
      <w:r w:rsidR="00511E24" w:rsidRPr="002F03BA">
        <w:rPr>
          <w:rFonts w:ascii="Times New Roman" w:hAnsi="Times New Roman" w:cs="Times New Roman"/>
          <w:highlight w:val="yellow"/>
        </w:rPr>
        <w:t xml:space="preserve">between </w:t>
      </w:r>
      <w:proofErr w:type="spellStart"/>
      <w:r w:rsidR="00511E24" w:rsidRPr="002F03BA">
        <w:rPr>
          <w:rFonts w:ascii="Times New Roman" w:hAnsi="Times New Roman" w:cs="Times New Roman"/>
          <w:highlight w:val="yellow"/>
        </w:rPr>
        <w:t>EtOAc</w:t>
      </w:r>
      <w:proofErr w:type="spellEnd"/>
      <w:r w:rsidR="00511E24" w:rsidRPr="002F03BA">
        <w:rPr>
          <w:rFonts w:ascii="Times New Roman" w:hAnsi="Times New Roman" w:cs="Times New Roman"/>
          <w:highlight w:val="yellow"/>
        </w:rPr>
        <w:t xml:space="preserve"> and </w:t>
      </w:r>
      <w:proofErr w:type="spellStart"/>
      <w:r w:rsidR="00511E24" w:rsidRPr="002F03BA">
        <w:rPr>
          <w:rFonts w:ascii="Times New Roman" w:hAnsi="Times New Roman" w:cs="Times New Roman"/>
          <w:highlight w:val="yellow"/>
        </w:rPr>
        <w:t>HCl</w:t>
      </w:r>
      <w:proofErr w:type="spellEnd"/>
      <w:r w:rsidR="00511E24" w:rsidRPr="002F03BA">
        <w:rPr>
          <w:rFonts w:ascii="Times New Roman" w:hAnsi="Times New Roman" w:cs="Times New Roman"/>
          <w:highlight w:val="yellow"/>
        </w:rPr>
        <w:t xml:space="preserve"> (aq., 2M). A yellow solid was collected and triturated with diethyl ether to yield</w:t>
      </w:r>
      <w:r w:rsidR="00AB41A5" w:rsidRPr="002F03BA">
        <w:rPr>
          <w:rFonts w:ascii="Times New Roman" w:hAnsi="Times New Roman" w:cs="Times New Roman"/>
          <w:highlight w:val="yellow"/>
        </w:rPr>
        <w:t xml:space="preserve"> </w:t>
      </w:r>
      <w:r w:rsidR="00511E24" w:rsidRPr="002F03BA">
        <w:rPr>
          <w:rFonts w:ascii="Times New Roman" w:hAnsi="Times New Roman" w:cs="Times New Roman"/>
          <w:highlight w:val="yellow"/>
        </w:rPr>
        <w:t xml:space="preserve">a cream </w:t>
      </w:r>
      <w:proofErr w:type="spellStart"/>
      <w:r w:rsidR="00511E24" w:rsidRPr="002F03BA">
        <w:rPr>
          <w:rFonts w:ascii="Times New Roman" w:hAnsi="Times New Roman" w:cs="Times New Roman"/>
          <w:highlight w:val="yellow"/>
        </w:rPr>
        <w:t>coloured</w:t>
      </w:r>
      <w:proofErr w:type="spellEnd"/>
      <w:r w:rsidR="00511E24" w:rsidRPr="002F03BA">
        <w:rPr>
          <w:rFonts w:ascii="Times New Roman" w:hAnsi="Times New Roman" w:cs="Times New Roman"/>
          <w:highlight w:val="yellow"/>
        </w:rPr>
        <w:t xml:space="preserve"> solid</w:t>
      </w:r>
      <w:r w:rsidR="00511E24" w:rsidRPr="00E94B3A">
        <w:rPr>
          <w:rFonts w:ascii="Times New Roman" w:hAnsi="Times New Roman" w:cs="Times New Roman"/>
        </w:rPr>
        <w:t xml:space="preserve"> which was dried under vacuum to yield 1-(2-Benzyloxy-5-chloro-b</w:t>
      </w:r>
      <w:r w:rsidR="00E94B3A" w:rsidRPr="00E94B3A">
        <w:rPr>
          <w:rFonts w:ascii="Times New Roman" w:hAnsi="Times New Roman" w:cs="Times New Roman"/>
        </w:rPr>
        <w:t>enzyl)-5-methylH-pyrazo3-</w:t>
      </w:r>
    </w:p>
    <w:p w14:paraId="3F48EE61" w14:textId="46AF31D9" w:rsidR="003E279A" w:rsidRPr="00BF0811" w:rsidRDefault="004E5840" w:rsidP="008F3D1D">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Times New Roman" w:hAnsi="Times New Roman" w:cs="Times New Roman"/>
        </w:rPr>
      </w:pPr>
      <w:proofErr w:type="gramStart"/>
      <w:r w:rsidRPr="00FB4591">
        <w:rPr>
          <w:rFonts w:ascii="Times New Roman" w:hAnsi="Times New Roman" w:cs="Times New Roman"/>
          <w:sz w:val="28"/>
          <w:highlight w:val="yellow"/>
        </w:rPr>
        <w:t>Oxone</w:t>
      </w:r>
      <w:r w:rsidR="000E1A97" w:rsidRPr="003E279A">
        <w:rPr>
          <w:rFonts w:ascii="Times New Roman" w:hAnsi="Times New Roman" w:cs="Times New Roman"/>
        </w:rPr>
        <w:t xml:space="preserve">  </w:t>
      </w:r>
      <w:r w:rsidR="003E279A" w:rsidRPr="003E279A">
        <w:rPr>
          <w:rFonts w:ascii="Helvetica" w:hAnsi="Helvetica" w:cs="Helvetica"/>
          <w:color w:val="000000"/>
          <w:sz w:val="20"/>
          <w:szCs w:val="20"/>
        </w:rPr>
        <w:t>To</w:t>
      </w:r>
      <w:proofErr w:type="gramEnd"/>
      <w:r w:rsidR="003E279A" w:rsidRPr="003E279A">
        <w:rPr>
          <w:rFonts w:ascii="Helvetica" w:hAnsi="Helvetica" w:cs="Helvetica"/>
          <w:color w:val="000000"/>
          <w:sz w:val="20"/>
          <w:szCs w:val="20"/>
        </w:rPr>
        <w:t xml:space="preserve"> a solution of D (9.35 g, 0.03 </w:t>
      </w:r>
      <w:proofErr w:type="spellStart"/>
      <w:r w:rsidR="003E279A" w:rsidRPr="003E279A">
        <w:rPr>
          <w:rFonts w:ascii="Helvetica" w:hAnsi="Helvetica" w:cs="Helvetica"/>
          <w:color w:val="000000"/>
          <w:sz w:val="20"/>
          <w:szCs w:val="20"/>
        </w:rPr>
        <w:t>mol</w:t>
      </w:r>
      <w:proofErr w:type="spellEnd"/>
      <w:r w:rsidR="003E279A" w:rsidRPr="003E279A">
        <w:rPr>
          <w:rFonts w:ascii="Helvetica" w:hAnsi="Helvetica" w:cs="Helvetica"/>
          <w:color w:val="000000"/>
          <w:sz w:val="20"/>
          <w:szCs w:val="20"/>
        </w:rPr>
        <w:t xml:space="preserve">) in acetonitrile (100 ml) is added </w:t>
      </w:r>
      <w:proofErr w:type="spellStart"/>
      <w:r w:rsidR="003E279A" w:rsidRPr="003E279A">
        <w:rPr>
          <w:rFonts w:ascii="Helvetica" w:hAnsi="Helvetica" w:cs="Helvetica"/>
          <w:color w:val="000000"/>
          <w:sz w:val="20"/>
          <w:szCs w:val="20"/>
        </w:rPr>
        <w:t>oxone</w:t>
      </w:r>
      <w:proofErr w:type="spellEnd"/>
      <w:r w:rsidR="003E279A" w:rsidRPr="003E279A">
        <w:rPr>
          <w:rFonts w:ascii="Helvetica" w:hAnsi="Helvetica" w:cs="Helvetica"/>
          <w:color w:val="000000"/>
          <w:sz w:val="20"/>
          <w:szCs w:val="20"/>
        </w:rPr>
        <w:t xml:space="preserve"> (11.7 g, 0.019 </w:t>
      </w:r>
      <w:proofErr w:type="spellStart"/>
      <w:r w:rsidR="003E279A" w:rsidRPr="003E279A">
        <w:rPr>
          <w:rFonts w:ascii="Helvetica" w:hAnsi="Helvetica" w:cs="Helvetica"/>
          <w:color w:val="000000"/>
          <w:sz w:val="20"/>
          <w:szCs w:val="20"/>
        </w:rPr>
        <w:t>mol</w:t>
      </w:r>
      <w:proofErr w:type="spellEnd"/>
      <w:r w:rsidR="003E279A" w:rsidRPr="003E279A">
        <w:rPr>
          <w:rFonts w:ascii="Helvetica" w:hAnsi="Helvetica" w:cs="Helvetica"/>
          <w:color w:val="000000"/>
          <w:sz w:val="20"/>
          <w:szCs w:val="20"/>
        </w:rPr>
        <w:t>) portion-wise with good stirring. The reaction mixture is then heated to 90°C and stirred at this</w:t>
      </w:r>
      <w:r w:rsidR="003E279A" w:rsidRPr="003E279A">
        <w:rPr>
          <w:rFonts w:ascii="Helvetica" w:hAnsi="Helvetica" w:cs="Helvetica"/>
        </w:rPr>
        <w:t xml:space="preserve"> </w:t>
      </w:r>
      <w:r w:rsidR="003E279A" w:rsidRPr="003E279A">
        <w:rPr>
          <w:rFonts w:ascii="Helvetica" w:hAnsi="Helvetica" w:cs="Helvetica"/>
          <w:color w:val="000000"/>
          <w:sz w:val="20"/>
          <w:szCs w:val="20"/>
        </w:rPr>
        <w:t>temperature overnight. After cooling to ambient temperature, the reaction mixture is filtered and the</w:t>
      </w:r>
      <w:r w:rsidR="003E279A" w:rsidRPr="003E279A">
        <w:rPr>
          <w:rFonts w:ascii="Helvetica" w:hAnsi="Helvetica" w:cs="Helvetica"/>
        </w:rPr>
        <w:t xml:space="preserve"> </w:t>
      </w:r>
      <w:r w:rsidR="003E279A" w:rsidRPr="003E279A">
        <w:rPr>
          <w:rFonts w:ascii="Helvetica" w:hAnsi="Helvetica" w:cs="Helvetica"/>
          <w:color w:val="000000"/>
          <w:sz w:val="20"/>
          <w:szCs w:val="20"/>
        </w:rPr>
        <w:t>solvent is removed under reduced pressure. The residue is dissolved in ethyl acetate, washed with water, salt solution and the organic layer dried and evaporated. The crude product E is re-</w:t>
      </w:r>
      <w:proofErr w:type="spellStart"/>
      <w:r w:rsidR="003E279A" w:rsidRPr="003E279A">
        <w:rPr>
          <w:rFonts w:ascii="Helvetica" w:hAnsi="Helvetica" w:cs="Helvetica"/>
          <w:color w:val="000000"/>
          <w:sz w:val="20"/>
          <w:szCs w:val="20"/>
        </w:rPr>
        <w:t>crystallised</w:t>
      </w:r>
      <w:proofErr w:type="spellEnd"/>
      <w:r w:rsidR="003E279A" w:rsidRPr="003E279A">
        <w:rPr>
          <w:rFonts w:ascii="Helvetica" w:hAnsi="Helvetica" w:cs="Helvetica"/>
        </w:rPr>
        <w:t xml:space="preserve"> </w:t>
      </w:r>
      <w:r w:rsidR="003E279A" w:rsidRPr="003E279A">
        <w:rPr>
          <w:rFonts w:ascii="Helvetica" w:hAnsi="Helvetica" w:cs="Helvetica"/>
          <w:color w:val="000000"/>
          <w:sz w:val="20"/>
          <w:szCs w:val="20"/>
        </w:rPr>
        <w:t>using a mixture of ethyl acetate and pentane to give E as a solid.</w:t>
      </w:r>
    </w:p>
    <w:p w14:paraId="46ED7DAF" w14:textId="77777777" w:rsidR="00391C84" w:rsidRPr="00BF0811" w:rsidRDefault="00391C84" w:rsidP="008F3D1D">
      <w:pPr>
        <w:pStyle w:val="ListParagraph"/>
        <w:numPr>
          <w:ilvl w:val="0"/>
          <w:numId w:val="19"/>
        </w:numPr>
        <w:rPr>
          <w:rFonts w:ascii="Times New Roman" w:hAnsi="Times New Roman" w:cs="Times New Roman"/>
        </w:rPr>
      </w:pPr>
      <w:r w:rsidRPr="00BF0811">
        <w:rPr>
          <w:rFonts w:ascii="Times New Roman" w:hAnsi="Times New Roman" w:cs="Times New Roman"/>
        </w:rPr>
        <w:t xml:space="preserve">NBS would seem a very convenient, simple oxidant for us that might work.  </w:t>
      </w:r>
    </w:p>
    <w:p w14:paraId="1FFB7226" w14:textId="77777777" w:rsidR="00391C84" w:rsidRPr="00BF0811" w:rsidRDefault="00391C84" w:rsidP="008F3D1D">
      <w:pPr>
        <w:pStyle w:val="ListParagraph"/>
        <w:numPr>
          <w:ilvl w:val="1"/>
          <w:numId w:val="19"/>
        </w:numPr>
        <w:rPr>
          <w:rFonts w:ascii="Times New Roman" w:hAnsi="Times New Roman" w:cs="Times New Roman"/>
        </w:rPr>
      </w:pPr>
      <w:r w:rsidRPr="00BF0811">
        <w:rPr>
          <w:rFonts w:ascii="Times New Roman" w:hAnsi="Times New Roman" w:cs="Times New Roman"/>
        </w:rPr>
        <w:t>Easy to track via NMR, for initial screening</w:t>
      </w:r>
    </w:p>
    <w:p w14:paraId="0C56F1E7" w14:textId="77777777" w:rsidR="00391C84" w:rsidRPr="00BF0811" w:rsidRDefault="00391C84" w:rsidP="008F3D1D">
      <w:pPr>
        <w:pStyle w:val="ListParagraph"/>
        <w:numPr>
          <w:ilvl w:val="1"/>
          <w:numId w:val="19"/>
        </w:numPr>
        <w:rPr>
          <w:rFonts w:ascii="Times New Roman" w:hAnsi="Times New Roman" w:cs="Times New Roman"/>
        </w:rPr>
      </w:pPr>
      <w:r w:rsidRPr="00BF0811">
        <w:rPr>
          <w:rFonts w:ascii="Times New Roman" w:hAnsi="Times New Roman" w:cs="Times New Roman"/>
        </w:rPr>
        <w:t xml:space="preserve">If it brominates alpha to the carbonyl, that should work following elimination.  </w:t>
      </w:r>
    </w:p>
    <w:p w14:paraId="7E8AD313" w14:textId="77777777" w:rsidR="00391C84" w:rsidRPr="00BF0811" w:rsidRDefault="00391C84" w:rsidP="008F3D1D">
      <w:pPr>
        <w:pStyle w:val="ListParagraph"/>
        <w:numPr>
          <w:ilvl w:val="1"/>
          <w:numId w:val="19"/>
        </w:numPr>
        <w:rPr>
          <w:rFonts w:ascii="Times New Roman" w:hAnsi="Times New Roman" w:cs="Times New Roman"/>
        </w:rPr>
      </w:pPr>
      <w:r w:rsidRPr="00BF0811">
        <w:rPr>
          <w:rFonts w:ascii="Times New Roman" w:hAnsi="Times New Roman" w:cs="Times New Roman"/>
        </w:rPr>
        <w:t xml:space="preserve">If it brominates the Nitrogen, elimination should then work.  </w:t>
      </w:r>
    </w:p>
    <w:p w14:paraId="2ED08DE5" w14:textId="77777777" w:rsidR="00391C84" w:rsidRDefault="00391C84" w:rsidP="008F3D1D">
      <w:pPr>
        <w:pStyle w:val="ListParagraph"/>
        <w:numPr>
          <w:ilvl w:val="1"/>
          <w:numId w:val="19"/>
        </w:numPr>
        <w:rPr>
          <w:rFonts w:ascii="Times New Roman" w:hAnsi="Times New Roman" w:cs="Times New Roman"/>
        </w:rPr>
      </w:pPr>
      <w:r w:rsidRPr="00BF0811">
        <w:rPr>
          <w:rFonts w:ascii="Times New Roman" w:hAnsi="Times New Roman" w:cs="Times New Roman"/>
        </w:rPr>
        <w:t>The benzyl might be an issue; might be better on the N1-phenyls</w:t>
      </w:r>
    </w:p>
    <w:p w14:paraId="11E045C3" w14:textId="77777777" w:rsidR="00391C84" w:rsidRDefault="00391C84" w:rsidP="008F3D1D">
      <w:pPr>
        <w:pStyle w:val="ListParagraph"/>
        <w:numPr>
          <w:ilvl w:val="1"/>
          <w:numId w:val="19"/>
        </w:numPr>
        <w:rPr>
          <w:rFonts w:ascii="Times New Roman" w:hAnsi="Times New Roman" w:cs="Times New Roman"/>
        </w:rPr>
      </w:pPr>
      <w:r>
        <w:rPr>
          <w:rFonts w:ascii="Times New Roman" w:hAnsi="Times New Roman" w:cs="Times New Roman"/>
        </w:rPr>
        <w:t xml:space="preserve">Treatment with base should put it easily into success mode.  </w:t>
      </w:r>
    </w:p>
    <w:p w14:paraId="63E10CD3" w14:textId="77777777" w:rsidR="00391C84" w:rsidRDefault="00391C84" w:rsidP="008F3D1D">
      <w:pPr>
        <w:pStyle w:val="ListParagraph"/>
        <w:numPr>
          <w:ilvl w:val="1"/>
          <w:numId w:val="19"/>
        </w:numPr>
        <w:rPr>
          <w:rFonts w:ascii="Times New Roman" w:hAnsi="Times New Roman" w:cs="Times New Roman"/>
        </w:rPr>
      </w:pPr>
      <w:r>
        <w:rPr>
          <w:rFonts w:ascii="Times New Roman" w:hAnsi="Times New Roman" w:cs="Times New Roman"/>
        </w:rPr>
        <w:t xml:space="preserve">Concept:  Prepare solution in anhydrous methanol.  Add 1 equivalent of NBS and stir for 10 min.  Add 2 or 3 equivalents of </w:t>
      </w:r>
      <w:proofErr w:type="spellStart"/>
      <w:r>
        <w:rPr>
          <w:rFonts w:ascii="Times New Roman" w:hAnsi="Times New Roman" w:cs="Times New Roman"/>
        </w:rPr>
        <w:t>NaOR</w:t>
      </w:r>
      <w:proofErr w:type="spellEnd"/>
      <w:r>
        <w:rPr>
          <w:rFonts w:ascii="Times New Roman" w:hAnsi="Times New Roman" w:cs="Times New Roman"/>
        </w:rPr>
        <w:t xml:space="preserve"> base and reflux for a while.  </w:t>
      </w:r>
    </w:p>
    <w:p w14:paraId="4BB5E354" w14:textId="77777777" w:rsidR="00391C84" w:rsidRPr="00BF0811" w:rsidRDefault="00391C84" w:rsidP="008F3D1D">
      <w:pPr>
        <w:pStyle w:val="ListParagraph"/>
        <w:numPr>
          <w:ilvl w:val="1"/>
          <w:numId w:val="19"/>
        </w:numPr>
        <w:rPr>
          <w:rFonts w:ascii="Times New Roman" w:hAnsi="Times New Roman" w:cs="Times New Roman"/>
        </w:rPr>
      </w:pPr>
      <w:r>
        <w:rPr>
          <w:rFonts w:ascii="Times New Roman" w:hAnsi="Times New Roman" w:cs="Times New Roman"/>
        </w:rPr>
        <w:t xml:space="preserve">Workup with bicarb and 2:1 ether/DCM.  </w:t>
      </w:r>
    </w:p>
    <w:p w14:paraId="41A498A3" w14:textId="61C8499E" w:rsidR="0063440A" w:rsidRPr="00856B81" w:rsidRDefault="0063440A" w:rsidP="00856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rPr>
          <w:rFonts w:ascii="Helvetica" w:hAnsi="Helvetica" w:cs="Helvetica"/>
        </w:rPr>
      </w:pPr>
      <w:r w:rsidRPr="00856B81">
        <w:rPr>
          <w:rFonts w:ascii="Times New Roman" w:hAnsi="Times New Roman" w:cs="Times New Roman"/>
        </w:rPr>
        <w:br w:type="page"/>
      </w:r>
    </w:p>
    <w:p w14:paraId="76CA8681" w14:textId="4F1C2A52" w:rsidR="00812CB4" w:rsidRPr="00470F02" w:rsidRDefault="00470F02" w:rsidP="00812CB4">
      <w:pPr>
        <w:rPr>
          <w:rFonts w:ascii="Times New Roman" w:hAnsi="Times New Roman" w:cs="Times New Roman"/>
          <w:b/>
          <w:u w:val="single"/>
        </w:rPr>
      </w:pPr>
      <w:r w:rsidRPr="00470F02">
        <w:rPr>
          <w:rFonts w:ascii="Times New Roman" w:hAnsi="Times New Roman" w:cs="Times New Roman"/>
          <w:b/>
          <w:u w:val="single"/>
        </w:rPr>
        <w:lastRenderedPageBreak/>
        <w:t xml:space="preserve">Sequential N1-N2 Alkylation/Acylation using Aldehydes first, then perhaps acylating the azomethine imine.  Perhaps with Base.  Perhaps Alkylation/Alkylation might also work.  </w:t>
      </w:r>
    </w:p>
    <w:p w14:paraId="420516E3" w14:textId="2015A73A" w:rsidR="009E0BDF" w:rsidRPr="009127AE" w:rsidRDefault="007A446B" w:rsidP="00812CB4">
      <w:pPr>
        <w:rPr>
          <w:rFonts w:ascii="Times New Roman" w:hAnsi="Times New Roman" w:cs="Times New Roman"/>
        </w:rPr>
      </w:pPr>
      <w:r>
        <w:rPr>
          <w:rFonts w:ascii="Times New Roman" w:hAnsi="Times New Roman" w:cs="Times New Roman"/>
          <w:noProof/>
        </w:rPr>
        <w:drawing>
          <wp:inline distT="0" distB="0" distL="0" distR="0" wp14:anchorId="72C32DB3" wp14:editId="4FB2F960">
            <wp:extent cx="6138545" cy="2709545"/>
            <wp:effectExtent l="0" t="0" r="8255" b="8255"/>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8545" cy="2709545"/>
                    </a:xfrm>
                    <a:prstGeom prst="rect">
                      <a:avLst/>
                    </a:prstGeom>
                    <a:noFill/>
                    <a:ln>
                      <a:noFill/>
                    </a:ln>
                  </pic:spPr>
                </pic:pic>
              </a:graphicData>
            </a:graphic>
          </wp:inline>
        </w:drawing>
      </w:r>
    </w:p>
    <w:p w14:paraId="466C8F7B" w14:textId="08B3D3A5" w:rsidR="0004011B" w:rsidRPr="00C30053" w:rsidRDefault="00A03C3A" w:rsidP="008F3D1D">
      <w:pPr>
        <w:pStyle w:val="ListParagraph"/>
        <w:numPr>
          <w:ilvl w:val="0"/>
          <w:numId w:val="33"/>
        </w:numPr>
        <w:rPr>
          <w:rFonts w:ascii="Times New Roman" w:hAnsi="Times New Roman" w:cs="Times New Roman"/>
        </w:rPr>
      </w:pPr>
      <w:r w:rsidRPr="00C30053">
        <w:rPr>
          <w:rFonts w:ascii="Times New Roman" w:hAnsi="Times New Roman" w:cs="Times New Roman"/>
        </w:rPr>
        <w:t>Lot of steps involved:  Might be really efficient!</w:t>
      </w:r>
    </w:p>
    <w:p w14:paraId="47A46497" w14:textId="7B38532A" w:rsidR="00A03C3A" w:rsidRPr="00C30053" w:rsidRDefault="00A03C3A" w:rsidP="008F3D1D">
      <w:pPr>
        <w:pStyle w:val="ListParagraph"/>
        <w:numPr>
          <w:ilvl w:val="0"/>
          <w:numId w:val="33"/>
        </w:numPr>
        <w:rPr>
          <w:rFonts w:ascii="Times New Roman" w:hAnsi="Times New Roman" w:cs="Times New Roman"/>
        </w:rPr>
      </w:pPr>
      <w:r w:rsidRPr="00C30053">
        <w:rPr>
          <w:rFonts w:ascii="Times New Roman" w:hAnsi="Times New Roman" w:cs="Times New Roman"/>
        </w:rPr>
        <w:t xml:space="preserve">Might the </w:t>
      </w:r>
      <w:proofErr w:type="spellStart"/>
      <w:r w:rsidRPr="00C30053">
        <w:rPr>
          <w:rFonts w:ascii="Times New Roman" w:hAnsi="Times New Roman" w:cs="Times New Roman"/>
        </w:rPr>
        <w:t>imminium</w:t>
      </w:r>
      <w:proofErr w:type="spellEnd"/>
      <w:r w:rsidRPr="00C30053">
        <w:rPr>
          <w:rFonts w:ascii="Times New Roman" w:hAnsi="Times New Roman" w:cs="Times New Roman"/>
        </w:rPr>
        <w:t xml:space="preserve"> rearrange, perhaps with </w:t>
      </w:r>
      <w:r w:rsidR="00C66F6C" w:rsidRPr="00C30053">
        <w:rPr>
          <w:rFonts w:ascii="Times New Roman" w:hAnsi="Times New Roman" w:cs="Times New Roman"/>
        </w:rPr>
        <w:t>base</w:t>
      </w:r>
      <w:r w:rsidRPr="00C30053">
        <w:rPr>
          <w:rFonts w:ascii="Times New Roman" w:hAnsi="Times New Roman" w:cs="Times New Roman"/>
        </w:rPr>
        <w:t xml:space="preserve">, into the </w:t>
      </w:r>
      <w:proofErr w:type="spellStart"/>
      <w:r w:rsidRPr="00C30053">
        <w:rPr>
          <w:rFonts w:ascii="Times New Roman" w:hAnsi="Times New Roman" w:cs="Times New Roman"/>
        </w:rPr>
        <w:t>pyrazolone</w:t>
      </w:r>
      <w:proofErr w:type="spellEnd"/>
      <w:r w:rsidRPr="00C30053">
        <w:rPr>
          <w:rFonts w:ascii="Times New Roman" w:hAnsi="Times New Roman" w:cs="Times New Roman"/>
        </w:rPr>
        <w:t>?</w:t>
      </w:r>
    </w:p>
    <w:p w14:paraId="75CB0BCC" w14:textId="2804123F" w:rsidR="00A03C3A" w:rsidRPr="00C30053" w:rsidRDefault="00A03C3A" w:rsidP="008F3D1D">
      <w:pPr>
        <w:pStyle w:val="ListParagraph"/>
        <w:numPr>
          <w:ilvl w:val="0"/>
          <w:numId w:val="33"/>
        </w:numPr>
        <w:rPr>
          <w:rFonts w:ascii="Times New Roman" w:hAnsi="Times New Roman" w:cs="Times New Roman"/>
        </w:rPr>
      </w:pPr>
      <w:r w:rsidRPr="00C30053">
        <w:rPr>
          <w:rFonts w:ascii="Times New Roman" w:hAnsi="Times New Roman" w:cs="Times New Roman"/>
        </w:rPr>
        <w:t>That would be super cool</w:t>
      </w:r>
    </w:p>
    <w:p w14:paraId="098E028A" w14:textId="1672B207" w:rsidR="00A03C3A" w:rsidRPr="00C30053" w:rsidRDefault="00A03C3A" w:rsidP="008F3D1D">
      <w:pPr>
        <w:pStyle w:val="ListParagraph"/>
        <w:numPr>
          <w:ilvl w:val="0"/>
          <w:numId w:val="33"/>
        </w:numPr>
        <w:rPr>
          <w:rFonts w:ascii="Times New Roman" w:hAnsi="Times New Roman" w:cs="Times New Roman"/>
        </w:rPr>
      </w:pPr>
      <w:r w:rsidRPr="00C30053">
        <w:rPr>
          <w:rFonts w:ascii="Times New Roman" w:hAnsi="Times New Roman" w:cs="Times New Roman"/>
        </w:rPr>
        <w:t>Would direct acyl chloride work?</w:t>
      </w:r>
    </w:p>
    <w:p w14:paraId="3F3CB183" w14:textId="49247C4D" w:rsidR="00A03C3A" w:rsidRPr="00C30053" w:rsidRDefault="00A03C3A" w:rsidP="008F3D1D">
      <w:pPr>
        <w:pStyle w:val="ListParagraph"/>
        <w:numPr>
          <w:ilvl w:val="0"/>
          <w:numId w:val="33"/>
        </w:numPr>
        <w:rPr>
          <w:rFonts w:ascii="Times New Roman" w:hAnsi="Times New Roman" w:cs="Times New Roman"/>
        </w:rPr>
      </w:pPr>
      <w:r w:rsidRPr="00C30053">
        <w:rPr>
          <w:rFonts w:ascii="Times New Roman" w:hAnsi="Times New Roman" w:cs="Times New Roman"/>
        </w:rPr>
        <w:t xml:space="preserve">Would </w:t>
      </w:r>
      <w:proofErr w:type="spellStart"/>
      <w:r w:rsidRPr="00C30053">
        <w:rPr>
          <w:rFonts w:ascii="Times New Roman" w:hAnsi="Times New Roman" w:cs="Times New Roman"/>
        </w:rPr>
        <w:t>Mukayama</w:t>
      </w:r>
      <w:proofErr w:type="spellEnd"/>
      <w:r w:rsidRPr="00C30053">
        <w:rPr>
          <w:rFonts w:ascii="Times New Roman" w:hAnsi="Times New Roman" w:cs="Times New Roman"/>
        </w:rPr>
        <w:t xml:space="preserve"> and acid work?  </w:t>
      </w:r>
    </w:p>
    <w:p w14:paraId="51D691B8" w14:textId="50BF7320" w:rsidR="00DA0D7B" w:rsidRPr="00C30053" w:rsidRDefault="00DA0D7B" w:rsidP="008F3D1D">
      <w:pPr>
        <w:pStyle w:val="ListParagraph"/>
        <w:numPr>
          <w:ilvl w:val="0"/>
          <w:numId w:val="33"/>
        </w:numPr>
        <w:rPr>
          <w:rFonts w:ascii="Times New Roman" w:hAnsi="Times New Roman" w:cs="Times New Roman"/>
        </w:rPr>
      </w:pPr>
      <w:r w:rsidRPr="00C30053">
        <w:rPr>
          <w:rFonts w:ascii="Times New Roman" w:hAnsi="Times New Roman" w:cs="Times New Roman"/>
        </w:rPr>
        <w:t xml:space="preserve">Would N2-alkylation (methylation, </w:t>
      </w:r>
      <w:proofErr w:type="spellStart"/>
      <w:r w:rsidRPr="00C30053">
        <w:rPr>
          <w:rFonts w:ascii="Times New Roman" w:hAnsi="Times New Roman" w:cs="Times New Roman"/>
        </w:rPr>
        <w:t>allylation</w:t>
      </w:r>
      <w:proofErr w:type="spellEnd"/>
      <w:r w:rsidRPr="00C30053">
        <w:rPr>
          <w:rFonts w:ascii="Times New Roman" w:hAnsi="Times New Roman" w:cs="Times New Roman"/>
        </w:rPr>
        <w:t>, benzylation, for example)</w:t>
      </w:r>
    </w:p>
    <w:p w14:paraId="2FA10EBF" w14:textId="1E1AB66B" w:rsidR="00DA0D7B" w:rsidRPr="00C30053" w:rsidRDefault="00DA0D7B" w:rsidP="008F3D1D">
      <w:pPr>
        <w:pStyle w:val="ListParagraph"/>
        <w:numPr>
          <w:ilvl w:val="0"/>
          <w:numId w:val="33"/>
        </w:numPr>
        <w:rPr>
          <w:rFonts w:ascii="Times New Roman" w:hAnsi="Times New Roman" w:cs="Times New Roman"/>
        </w:rPr>
      </w:pPr>
      <w:r w:rsidRPr="00C30053">
        <w:rPr>
          <w:rFonts w:ascii="Times New Roman" w:hAnsi="Times New Roman" w:cs="Times New Roman"/>
        </w:rPr>
        <w:t>Would I need to add base to or following the aldehyde?</w:t>
      </w:r>
    </w:p>
    <w:p w14:paraId="5BB0863D" w14:textId="01D4DBB3" w:rsidR="00DA0D7B" w:rsidRPr="00C30053" w:rsidRDefault="00DA0D7B" w:rsidP="008F3D1D">
      <w:pPr>
        <w:pStyle w:val="ListParagraph"/>
        <w:numPr>
          <w:ilvl w:val="0"/>
          <w:numId w:val="33"/>
        </w:numPr>
        <w:rPr>
          <w:rFonts w:ascii="Times New Roman" w:hAnsi="Times New Roman" w:cs="Times New Roman"/>
        </w:rPr>
      </w:pPr>
      <w:r w:rsidRPr="00C30053">
        <w:rPr>
          <w:rFonts w:ascii="Times New Roman" w:hAnsi="Times New Roman" w:cs="Times New Roman"/>
        </w:rPr>
        <w:t>I have several alkyl aldehydes available in the fridge.</w:t>
      </w:r>
    </w:p>
    <w:p w14:paraId="5DFD17AD" w14:textId="48AB38DC" w:rsidR="00DA0D7B" w:rsidRPr="00C30053" w:rsidRDefault="00DA0D7B" w:rsidP="008F3D1D">
      <w:pPr>
        <w:pStyle w:val="ListParagraph"/>
        <w:numPr>
          <w:ilvl w:val="0"/>
          <w:numId w:val="33"/>
        </w:numPr>
        <w:rPr>
          <w:rFonts w:ascii="Times New Roman" w:hAnsi="Times New Roman" w:cs="Times New Roman"/>
        </w:rPr>
      </w:pPr>
      <w:r w:rsidRPr="00C30053">
        <w:rPr>
          <w:rFonts w:ascii="Times New Roman" w:hAnsi="Times New Roman" w:cs="Times New Roman"/>
        </w:rPr>
        <w:t>No preliminary data or experiments providing that this would work.  Just a cool, short concept.</w:t>
      </w:r>
    </w:p>
    <w:p w14:paraId="0A2425D2" w14:textId="46E8784B" w:rsidR="00C17388" w:rsidRPr="00C30053" w:rsidRDefault="00C17388" w:rsidP="008F3D1D">
      <w:pPr>
        <w:pStyle w:val="ListParagraph"/>
        <w:numPr>
          <w:ilvl w:val="0"/>
          <w:numId w:val="33"/>
        </w:numPr>
        <w:rPr>
          <w:rFonts w:ascii="Times New Roman" w:hAnsi="Times New Roman" w:cs="Times New Roman"/>
        </w:rPr>
      </w:pPr>
      <w:r w:rsidRPr="00C30053">
        <w:rPr>
          <w:rFonts w:ascii="Times New Roman" w:hAnsi="Times New Roman" w:cs="Times New Roman"/>
        </w:rPr>
        <w:t xml:space="preserve">Test:  Do simple test in NMR tube.  </w:t>
      </w:r>
    </w:p>
    <w:p w14:paraId="5F5BA5F1" w14:textId="514B840E" w:rsidR="00C30053" w:rsidRDefault="00C30053">
      <w:pPr>
        <w:rPr>
          <w:rFonts w:ascii="Times New Roman" w:hAnsi="Times New Roman" w:cs="Times New Roman"/>
        </w:rPr>
      </w:pPr>
      <w:r>
        <w:rPr>
          <w:rFonts w:ascii="Times New Roman" w:hAnsi="Times New Roman" w:cs="Times New Roman"/>
        </w:rPr>
        <w:br w:type="page"/>
      </w:r>
    </w:p>
    <w:p w14:paraId="263A5930" w14:textId="2C8ED229" w:rsidR="009A4E7F" w:rsidRPr="001B455B" w:rsidRDefault="009A4E7F" w:rsidP="009A4E7F">
      <w:pPr>
        <w:rPr>
          <w:rFonts w:ascii="Times New Roman" w:hAnsi="Times New Roman" w:cs="Times New Roman"/>
          <w:b/>
          <w:u w:val="single"/>
        </w:rPr>
      </w:pPr>
      <w:r w:rsidRPr="001B455B">
        <w:rPr>
          <w:rFonts w:ascii="Times New Roman" w:hAnsi="Times New Roman" w:cs="Times New Roman"/>
          <w:b/>
          <w:u w:val="single"/>
        </w:rPr>
        <w:lastRenderedPageBreak/>
        <w:t>C4-</w:t>
      </w:r>
      <w:r w:rsidR="00470F02">
        <w:rPr>
          <w:rFonts w:ascii="Times New Roman" w:hAnsi="Times New Roman" w:cs="Times New Roman"/>
          <w:b/>
          <w:u w:val="single"/>
        </w:rPr>
        <w:t xml:space="preserve">Arylation.  C4-Aryl </w:t>
      </w:r>
      <w:r w:rsidRPr="001B455B">
        <w:rPr>
          <w:rFonts w:ascii="Times New Roman" w:hAnsi="Times New Roman" w:cs="Times New Roman"/>
          <w:b/>
          <w:u w:val="single"/>
        </w:rPr>
        <w:t>Analogs</w:t>
      </w:r>
    </w:p>
    <w:p w14:paraId="277C56B0" w14:textId="75871124" w:rsidR="009A4E7F" w:rsidRDefault="00205982" w:rsidP="009A4E7F">
      <w:pPr>
        <w:rPr>
          <w:rFonts w:ascii="Times New Roman" w:hAnsi="Times New Roman" w:cs="Times New Roman"/>
        </w:rPr>
      </w:pPr>
      <w:r>
        <w:rPr>
          <w:rFonts w:ascii="Times New Roman" w:hAnsi="Times New Roman" w:cs="Times New Roman"/>
          <w:noProof/>
        </w:rPr>
        <w:drawing>
          <wp:inline distT="0" distB="0" distL="0" distR="0" wp14:anchorId="506D6528" wp14:editId="44C5DB9E">
            <wp:extent cx="5274945" cy="1490345"/>
            <wp:effectExtent l="0" t="0" r="8255" b="8255"/>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945" cy="1490345"/>
                    </a:xfrm>
                    <a:prstGeom prst="rect">
                      <a:avLst/>
                    </a:prstGeom>
                    <a:noFill/>
                    <a:ln>
                      <a:noFill/>
                    </a:ln>
                  </pic:spPr>
                </pic:pic>
              </a:graphicData>
            </a:graphic>
          </wp:inline>
        </w:drawing>
      </w:r>
    </w:p>
    <w:p w14:paraId="68166604" w14:textId="77777777" w:rsidR="009A4E7F" w:rsidRDefault="009A4E7F" w:rsidP="009A4E7F">
      <w:pPr>
        <w:rPr>
          <w:rFonts w:ascii="Times New Roman" w:hAnsi="Times New Roman" w:cs="Times New Roman"/>
        </w:rPr>
      </w:pPr>
    </w:p>
    <w:p w14:paraId="45A53252" w14:textId="77777777" w:rsidR="00205982" w:rsidRDefault="00205982" w:rsidP="008F3D1D">
      <w:pPr>
        <w:pStyle w:val="ListParagraph"/>
        <w:numPr>
          <w:ilvl w:val="0"/>
          <w:numId w:val="17"/>
        </w:numPr>
        <w:rPr>
          <w:rFonts w:ascii="Times New Roman" w:hAnsi="Times New Roman" w:cs="Times New Roman"/>
        </w:rPr>
      </w:pPr>
      <w:r w:rsidRPr="00205982">
        <w:rPr>
          <w:rFonts w:ascii="Times New Roman" w:hAnsi="Times New Roman" w:cs="Times New Roman"/>
        </w:rPr>
        <w:t xml:space="preserve">  Gong, Hao et </w:t>
      </w:r>
      <w:proofErr w:type="gramStart"/>
      <w:r w:rsidRPr="00205982">
        <w:rPr>
          <w:rFonts w:ascii="Times New Roman" w:hAnsi="Times New Roman" w:cs="Times New Roman"/>
        </w:rPr>
        <w:t>al  From</w:t>
      </w:r>
      <w:proofErr w:type="gramEnd"/>
      <w:r w:rsidRPr="00205982">
        <w:rPr>
          <w:rFonts w:ascii="Times New Roman" w:hAnsi="Times New Roman" w:cs="Times New Roman"/>
        </w:rPr>
        <w:t xml:space="preserve"> </w:t>
      </w:r>
      <w:proofErr w:type="spellStart"/>
      <w:r w:rsidRPr="00205982">
        <w:rPr>
          <w:rFonts w:ascii="Times New Roman" w:hAnsi="Times New Roman" w:cs="Times New Roman"/>
        </w:rPr>
        <w:t>Beilstein</w:t>
      </w:r>
      <w:proofErr w:type="spellEnd"/>
      <w:r w:rsidRPr="00205982">
        <w:rPr>
          <w:rFonts w:ascii="Times New Roman" w:hAnsi="Times New Roman" w:cs="Times New Roman"/>
        </w:rPr>
        <w:t xml:space="preserve"> Journal of Organic Chemistry, 9, 2033-2039, 7 pp.; 2013</w:t>
      </w:r>
    </w:p>
    <w:p w14:paraId="6B8FCA6E" w14:textId="77777777" w:rsidR="009A4E7F" w:rsidRDefault="009A4E7F" w:rsidP="008F3D1D">
      <w:pPr>
        <w:pStyle w:val="ListParagraph"/>
        <w:numPr>
          <w:ilvl w:val="0"/>
          <w:numId w:val="17"/>
        </w:numPr>
        <w:rPr>
          <w:rFonts w:ascii="Times New Roman" w:hAnsi="Times New Roman" w:cs="Times New Roman"/>
        </w:rPr>
      </w:pPr>
      <w:r w:rsidRPr="00436817">
        <w:rPr>
          <w:rFonts w:ascii="Times New Roman" w:hAnsi="Times New Roman" w:cs="Times New Roman"/>
        </w:rPr>
        <w:t>We haven’t done any preliminary work on this, so not sure on stoichiometry, length, yields, etc</w:t>
      </w:r>
      <w:proofErr w:type="gramStart"/>
      <w:r w:rsidRPr="00436817">
        <w:rPr>
          <w:rFonts w:ascii="Times New Roman" w:hAnsi="Times New Roman" w:cs="Times New Roman"/>
        </w:rPr>
        <w:t>..</w:t>
      </w:r>
      <w:proofErr w:type="gramEnd"/>
    </w:p>
    <w:p w14:paraId="182224FC" w14:textId="70F190A4" w:rsidR="004A71C0" w:rsidRPr="004A71C0" w:rsidRDefault="004A71C0" w:rsidP="008F3D1D">
      <w:pPr>
        <w:pStyle w:val="ListParagraph"/>
        <w:numPr>
          <w:ilvl w:val="0"/>
          <w:numId w:val="17"/>
        </w:numPr>
        <w:rPr>
          <w:rFonts w:ascii="Times New Roman" w:hAnsi="Times New Roman" w:cs="Times New Roman"/>
        </w:rPr>
      </w:pPr>
      <w:r>
        <w:rPr>
          <w:rFonts w:ascii="Helvetica" w:hAnsi="Helvetica" w:cs="Helvetica"/>
          <w:color w:val="000000"/>
          <w:sz w:val="20"/>
          <w:szCs w:val="20"/>
        </w:rPr>
        <w:t>4-Arylation of Antipyrine-Good using PdOAc2 + AgOAc.pdf</w:t>
      </w:r>
    </w:p>
    <w:p w14:paraId="699680AB" w14:textId="3760C3C4" w:rsidR="004A71C0" w:rsidRPr="00436817" w:rsidRDefault="004A71C0" w:rsidP="008F3D1D">
      <w:pPr>
        <w:pStyle w:val="ListParagraph"/>
        <w:numPr>
          <w:ilvl w:val="0"/>
          <w:numId w:val="17"/>
        </w:numPr>
        <w:rPr>
          <w:rFonts w:ascii="Times New Roman" w:hAnsi="Times New Roman" w:cs="Times New Roman"/>
        </w:rPr>
      </w:pPr>
      <w:r>
        <w:rPr>
          <w:rFonts w:ascii="Helvetica" w:hAnsi="Helvetica" w:cs="Helvetica"/>
          <w:color w:val="000000"/>
          <w:sz w:val="20"/>
          <w:szCs w:val="20"/>
        </w:rPr>
        <w:t xml:space="preserve">Looks very straightforward.  Not sure how new/good our Ag salt is, or our </w:t>
      </w:r>
      <w:proofErr w:type="spellStart"/>
      <w:r>
        <w:rPr>
          <w:rFonts w:ascii="Helvetica" w:hAnsi="Helvetica" w:cs="Helvetica"/>
          <w:color w:val="000000"/>
          <w:sz w:val="20"/>
          <w:szCs w:val="20"/>
        </w:rPr>
        <w:t>Pd</w:t>
      </w:r>
      <w:proofErr w:type="spellEnd"/>
      <w:r>
        <w:rPr>
          <w:rFonts w:ascii="Helvetica" w:hAnsi="Helvetica" w:cs="Helvetica"/>
          <w:color w:val="000000"/>
          <w:sz w:val="20"/>
          <w:szCs w:val="20"/>
        </w:rPr>
        <w:t xml:space="preserve"> </w:t>
      </w:r>
      <w:proofErr w:type="spellStart"/>
      <w:r>
        <w:rPr>
          <w:rFonts w:ascii="Helvetica" w:hAnsi="Helvetica" w:cs="Helvetica"/>
          <w:color w:val="000000"/>
          <w:sz w:val="20"/>
          <w:szCs w:val="20"/>
        </w:rPr>
        <w:t>catalyt</w:t>
      </w:r>
      <w:proofErr w:type="spellEnd"/>
    </w:p>
    <w:p w14:paraId="738945D0" w14:textId="77777777" w:rsidR="009A4E7F" w:rsidRDefault="009A4E7F" w:rsidP="00C30053">
      <w:pPr>
        <w:rPr>
          <w:rFonts w:ascii="Times New Roman" w:hAnsi="Times New Roman" w:cs="Times New Roman"/>
        </w:rPr>
      </w:pPr>
    </w:p>
    <w:p w14:paraId="7540B993" w14:textId="77777777" w:rsidR="00470F02" w:rsidRDefault="00470F02">
      <w:pPr>
        <w:rPr>
          <w:rFonts w:ascii="Times New Roman" w:hAnsi="Times New Roman" w:cs="Times New Roman"/>
        </w:rPr>
      </w:pPr>
      <w:r>
        <w:rPr>
          <w:rFonts w:ascii="Times New Roman" w:hAnsi="Times New Roman" w:cs="Times New Roman"/>
        </w:rPr>
        <w:br w:type="page"/>
      </w:r>
    </w:p>
    <w:p w14:paraId="52AC1EC6" w14:textId="77777777" w:rsidR="004A71C0" w:rsidRDefault="004A71C0">
      <w:pPr>
        <w:rPr>
          <w:rFonts w:ascii="Times New Roman" w:hAnsi="Times New Roman" w:cs="Times New Roman"/>
        </w:rPr>
      </w:pPr>
    </w:p>
    <w:p w14:paraId="13378B4C" w14:textId="2DC4191A" w:rsidR="00470F02" w:rsidRPr="001B455B" w:rsidRDefault="00470F02" w:rsidP="00470F02">
      <w:pPr>
        <w:rPr>
          <w:rFonts w:ascii="Times New Roman" w:hAnsi="Times New Roman" w:cs="Times New Roman"/>
          <w:b/>
          <w:u w:val="single"/>
        </w:rPr>
      </w:pPr>
      <w:r w:rsidRPr="001B455B">
        <w:rPr>
          <w:rFonts w:ascii="Times New Roman" w:hAnsi="Times New Roman" w:cs="Times New Roman"/>
          <w:b/>
          <w:u w:val="single"/>
        </w:rPr>
        <w:t>C4-</w:t>
      </w:r>
      <w:r w:rsidR="004A71C0">
        <w:rPr>
          <w:rFonts w:ascii="Times New Roman" w:hAnsi="Times New Roman" w:cs="Times New Roman"/>
          <w:b/>
          <w:u w:val="single"/>
        </w:rPr>
        <w:t>Bromination</w:t>
      </w:r>
      <w:r w:rsidR="009A2BB3">
        <w:rPr>
          <w:rFonts w:ascii="Times New Roman" w:hAnsi="Times New Roman" w:cs="Times New Roman"/>
          <w:b/>
          <w:u w:val="single"/>
        </w:rPr>
        <w:t>/Chlorination/Iodination</w:t>
      </w:r>
      <w:r w:rsidRPr="001B455B">
        <w:rPr>
          <w:rFonts w:ascii="Times New Roman" w:hAnsi="Times New Roman" w:cs="Times New Roman"/>
          <w:b/>
          <w:u w:val="single"/>
        </w:rPr>
        <w:t xml:space="preserve"> </w:t>
      </w:r>
    </w:p>
    <w:p w14:paraId="54E79F60" w14:textId="1951CB89" w:rsidR="00470F02" w:rsidRDefault="00D72EA1" w:rsidP="00470F02">
      <w:pPr>
        <w:rPr>
          <w:rFonts w:ascii="Times New Roman" w:hAnsi="Times New Roman" w:cs="Times New Roman"/>
        </w:rPr>
      </w:pPr>
      <w:r>
        <w:rPr>
          <w:rFonts w:ascii="Times New Roman" w:hAnsi="Times New Roman" w:cs="Times New Roman"/>
          <w:noProof/>
        </w:rPr>
        <w:drawing>
          <wp:inline distT="0" distB="0" distL="0" distR="0" wp14:anchorId="71CE1ABA" wp14:editId="54AEC8C9">
            <wp:extent cx="5003800" cy="1414145"/>
            <wp:effectExtent l="0" t="0" r="0" b="8255"/>
            <wp:docPr id="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1414145"/>
                    </a:xfrm>
                    <a:prstGeom prst="rect">
                      <a:avLst/>
                    </a:prstGeom>
                    <a:noFill/>
                    <a:ln>
                      <a:noFill/>
                    </a:ln>
                  </pic:spPr>
                </pic:pic>
              </a:graphicData>
            </a:graphic>
          </wp:inline>
        </w:drawing>
      </w:r>
      <w:r w:rsidRPr="00D72EA1">
        <w:rPr>
          <w:rFonts w:ascii="Times New Roman" w:hAnsi="Times New Roman" w:cs="Times New Roman"/>
          <w:noProof/>
        </w:rPr>
        <w:t xml:space="preserve"> </w:t>
      </w:r>
    </w:p>
    <w:p w14:paraId="54DA0BA0" w14:textId="77777777" w:rsidR="00470F02" w:rsidRDefault="00470F02" w:rsidP="00470F02">
      <w:pPr>
        <w:rPr>
          <w:rFonts w:ascii="Times New Roman" w:hAnsi="Times New Roman" w:cs="Times New Roman"/>
        </w:rPr>
      </w:pPr>
    </w:p>
    <w:p w14:paraId="347677C6" w14:textId="5BEA3647" w:rsidR="00470F02" w:rsidRPr="00C86984" w:rsidRDefault="004F3EDB" w:rsidP="00823FDD">
      <w:pPr>
        <w:pStyle w:val="ListParagraph"/>
        <w:numPr>
          <w:ilvl w:val="0"/>
          <w:numId w:val="34"/>
        </w:numPr>
        <w:rPr>
          <w:rFonts w:ascii="Times New Roman" w:hAnsi="Times New Roman" w:cs="Times New Roman"/>
        </w:rPr>
      </w:pPr>
      <w:r w:rsidRPr="00C86984">
        <w:rPr>
          <w:rFonts w:ascii="Times New Roman" w:hAnsi="Times New Roman" w:cs="Times New Roman"/>
        </w:rPr>
        <w:t>C4-Hetereo-substitution of Antipyrine-Halogens-Nit-Oxygen.pdf</w:t>
      </w:r>
    </w:p>
    <w:p w14:paraId="71FA113F" w14:textId="614F71CF" w:rsidR="00D72EA1" w:rsidRPr="00C86984" w:rsidRDefault="00D72EA1" w:rsidP="00823FDD">
      <w:pPr>
        <w:pStyle w:val="ListParagraph"/>
        <w:numPr>
          <w:ilvl w:val="0"/>
          <w:numId w:val="34"/>
        </w:numPr>
        <w:rPr>
          <w:rFonts w:ascii="Times New Roman" w:hAnsi="Times New Roman" w:cs="Times New Roman"/>
        </w:rPr>
      </w:pPr>
      <w:r w:rsidRPr="00C86984">
        <w:rPr>
          <w:rFonts w:ascii="Times New Roman" w:hAnsi="Times New Roman" w:cs="Times New Roman"/>
        </w:rPr>
        <w:t>These have all been reported in high yields</w:t>
      </w:r>
    </w:p>
    <w:p w14:paraId="71A1A54D" w14:textId="5A63879D" w:rsidR="00D72EA1" w:rsidRPr="00C86984" w:rsidRDefault="00D72EA1" w:rsidP="00823FDD">
      <w:pPr>
        <w:pStyle w:val="ListParagraph"/>
        <w:numPr>
          <w:ilvl w:val="0"/>
          <w:numId w:val="34"/>
        </w:numPr>
        <w:rPr>
          <w:rFonts w:ascii="Times New Roman" w:hAnsi="Times New Roman" w:cs="Times New Roman"/>
        </w:rPr>
      </w:pPr>
      <w:r w:rsidRPr="00C86984">
        <w:rPr>
          <w:rFonts w:ascii="Times New Roman" w:hAnsi="Times New Roman" w:cs="Times New Roman"/>
        </w:rPr>
        <w:t>Seems like simple NBS/NCS works well</w:t>
      </w:r>
    </w:p>
    <w:p w14:paraId="3FCDEF56" w14:textId="6DE400B1" w:rsidR="00D72EA1" w:rsidRPr="00C86984" w:rsidRDefault="00D72EA1" w:rsidP="00823FDD">
      <w:pPr>
        <w:pStyle w:val="ListParagraph"/>
        <w:numPr>
          <w:ilvl w:val="0"/>
          <w:numId w:val="34"/>
        </w:numPr>
        <w:rPr>
          <w:rFonts w:ascii="Times New Roman" w:hAnsi="Times New Roman" w:cs="Times New Roman"/>
        </w:rPr>
      </w:pPr>
      <w:r w:rsidRPr="00C86984">
        <w:rPr>
          <w:rFonts w:ascii="Times New Roman" w:hAnsi="Times New Roman" w:cs="Times New Roman"/>
        </w:rPr>
        <w:t>I have good NBS.  Have some NIS?  Don’t think we have any NCS.</w:t>
      </w:r>
      <w:r w:rsidR="005B5FF5" w:rsidRPr="00C86984">
        <w:rPr>
          <w:rFonts w:ascii="Times New Roman" w:hAnsi="Times New Roman" w:cs="Times New Roman"/>
        </w:rPr>
        <w:t xml:space="preserve">  </w:t>
      </w:r>
      <w:proofErr w:type="spellStart"/>
      <w:r w:rsidR="005B5FF5" w:rsidRPr="00C86984">
        <w:rPr>
          <w:rFonts w:ascii="Times New Roman" w:hAnsi="Times New Roman" w:cs="Times New Roman"/>
        </w:rPr>
        <w:t>Sibi</w:t>
      </w:r>
      <w:proofErr w:type="spellEnd"/>
      <w:r w:rsidR="005B5FF5" w:rsidRPr="00C86984">
        <w:rPr>
          <w:rFonts w:ascii="Times New Roman" w:hAnsi="Times New Roman" w:cs="Times New Roman"/>
        </w:rPr>
        <w:t xml:space="preserve"> might?  </w:t>
      </w:r>
    </w:p>
    <w:p w14:paraId="6B7B2269" w14:textId="6E59032A" w:rsidR="005B5FF5" w:rsidRPr="00C86984" w:rsidRDefault="005B5FF5" w:rsidP="00823FDD">
      <w:pPr>
        <w:pStyle w:val="ListParagraph"/>
        <w:numPr>
          <w:ilvl w:val="0"/>
          <w:numId w:val="34"/>
        </w:numPr>
        <w:rPr>
          <w:rFonts w:ascii="Times New Roman" w:hAnsi="Times New Roman" w:cs="Times New Roman"/>
        </w:rPr>
      </w:pPr>
      <w:r w:rsidRPr="00C86984">
        <w:rPr>
          <w:rFonts w:ascii="Times New Roman" w:hAnsi="Times New Roman" w:cs="Times New Roman"/>
        </w:rPr>
        <w:t>Br</w:t>
      </w:r>
      <w:r w:rsidRPr="00C86984">
        <w:rPr>
          <w:rFonts w:ascii="Times New Roman" w:hAnsi="Times New Roman" w:cs="Times New Roman"/>
          <w:vertAlign w:val="subscript"/>
        </w:rPr>
        <w:t>2</w:t>
      </w:r>
      <w:r w:rsidRPr="00C86984">
        <w:rPr>
          <w:rFonts w:ascii="Times New Roman" w:hAnsi="Times New Roman" w:cs="Times New Roman"/>
        </w:rPr>
        <w:t xml:space="preserve"> seems to work fine, too.  </w:t>
      </w:r>
    </w:p>
    <w:p w14:paraId="3681A68D" w14:textId="26DF4791" w:rsidR="008D430B" w:rsidRPr="00C86984" w:rsidRDefault="008D430B" w:rsidP="00823FDD">
      <w:pPr>
        <w:pStyle w:val="ListParagraph"/>
        <w:numPr>
          <w:ilvl w:val="0"/>
          <w:numId w:val="34"/>
        </w:numPr>
        <w:rPr>
          <w:rFonts w:ascii="Times New Roman" w:hAnsi="Times New Roman" w:cs="Times New Roman"/>
        </w:rPr>
      </w:pPr>
      <w:r w:rsidRPr="00C86984">
        <w:rPr>
          <w:rFonts w:ascii="Times New Roman" w:hAnsi="Times New Roman" w:cs="Times New Roman"/>
        </w:rPr>
        <w:t>Some fancier halogenation agents have also been used.</w:t>
      </w:r>
    </w:p>
    <w:p w14:paraId="67DB5C64" w14:textId="6574452A" w:rsidR="005B5FF5" w:rsidRPr="00C86984" w:rsidRDefault="005B5FF5" w:rsidP="00823FDD">
      <w:pPr>
        <w:pStyle w:val="ListParagraph"/>
        <w:numPr>
          <w:ilvl w:val="0"/>
          <w:numId w:val="34"/>
        </w:numPr>
        <w:rPr>
          <w:rFonts w:ascii="Times New Roman" w:hAnsi="Times New Roman" w:cs="Times New Roman"/>
        </w:rPr>
      </w:pPr>
      <w:r w:rsidRPr="00C86984">
        <w:rPr>
          <w:rFonts w:ascii="Times New Roman" w:hAnsi="Times New Roman" w:cs="Times New Roman"/>
        </w:rPr>
        <w:t xml:space="preserve">Very simple </w:t>
      </w:r>
      <w:proofErr w:type="spellStart"/>
      <w:r w:rsidRPr="00C86984">
        <w:rPr>
          <w:rFonts w:ascii="Times New Roman" w:hAnsi="Times New Roman" w:cs="Times New Roman"/>
        </w:rPr>
        <w:t>SciFinder</w:t>
      </w:r>
      <w:proofErr w:type="spellEnd"/>
      <w:r w:rsidRPr="00C86984">
        <w:rPr>
          <w:rFonts w:ascii="Times New Roman" w:hAnsi="Times New Roman" w:cs="Times New Roman"/>
        </w:rPr>
        <w:t xml:space="preserve"> search to do, since we can be super specific.  </w:t>
      </w:r>
    </w:p>
    <w:p w14:paraId="07E9E536" w14:textId="77777777" w:rsidR="00D72EA1" w:rsidRDefault="00D72EA1" w:rsidP="00470F02">
      <w:pPr>
        <w:rPr>
          <w:rFonts w:ascii="Times New Roman" w:hAnsi="Times New Roman" w:cs="Times New Roman"/>
        </w:rPr>
      </w:pPr>
    </w:p>
    <w:p w14:paraId="702D4185" w14:textId="3BCAEAB0" w:rsidR="004A71C0" w:rsidRDefault="004A71C0">
      <w:pPr>
        <w:rPr>
          <w:rFonts w:ascii="Times New Roman" w:hAnsi="Times New Roman" w:cs="Times New Roman"/>
        </w:rPr>
      </w:pPr>
      <w:r>
        <w:rPr>
          <w:rFonts w:ascii="Times New Roman" w:hAnsi="Times New Roman" w:cs="Times New Roman"/>
        </w:rPr>
        <w:br w:type="page"/>
      </w:r>
    </w:p>
    <w:p w14:paraId="729A2C7D" w14:textId="7719054F" w:rsidR="00470F02" w:rsidRPr="004A71C0" w:rsidRDefault="00C86984">
      <w:pPr>
        <w:rPr>
          <w:rFonts w:ascii="Times New Roman" w:hAnsi="Times New Roman" w:cs="Times New Roman"/>
          <w:b/>
          <w:u w:val="single"/>
        </w:rPr>
      </w:pPr>
      <w:r>
        <w:rPr>
          <w:rFonts w:ascii="Times New Roman" w:hAnsi="Times New Roman" w:cs="Times New Roman"/>
          <w:b/>
          <w:u w:val="single"/>
        </w:rPr>
        <w:lastRenderedPageBreak/>
        <w:t xml:space="preserve">4-Acylamino and Alkylamino Analogs.  </w:t>
      </w:r>
      <w:proofErr w:type="spellStart"/>
      <w:r w:rsidR="004A71C0" w:rsidRPr="004A71C0">
        <w:rPr>
          <w:rFonts w:ascii="Times New Roman" w:hAnsi="Times New Roman" w:cs="Times New Roman"/>
          <w:b/>
          <w:u w:val="single"/>
        </w:rPr>
        <w:t>Analgin</w:t>
      </w:r>
      <w:proofErr w:type="spellEnd"/>
      <w:r w:rsidR="004A71C0" w:rsidRPr="004A71C0">
        <w:rPr>
          <w:rFonts w:ascii="Times New Roman" w:hAnsi="Times New Roman" w:cs="Times New Roman"/>
          <w:b/>
          <w:u w:val="single"/>
        </w:rPr>
        <w:t xml:space="preserve"> Reactions.  C4-Aminoantipyrine</w:t>
      </w:r>
      <w:r>
        <w:rPr>
          <w:rFonts w:ascii="Times New Roman" w:hAnsi="Times New Roman" w:cs="Times New Roman"/>
          <w:b/>
          <w:u w:val="single"/>
        </w:rPr>
        <w:t xml:space="preserve"> to </w:t>
      </w:r>
      <w:r w:rsidR="00422CF0">
        <w:rPr>
          <w:rFonts w:ascii="Times New Roman" w:hAnsi="Times New Roman" w:cs="Times New Roman"/>
          <w:b/>
          <w:u w:val="single"/>
        </w:rPr>
        <w:t xml:space="preserve">Amides or alkyl amines.  </w:t>
      </w:r>
      <w:proofErr w:type="spellStart"/>
      <w:r w:rsidR="00422CF0">
        <w:rPr>
          <w:rFonts w:ascii="Times New Roman" w:hAnsi="Times New Roman" w:cs="Times New Roman"/>
          <w:b/>
          <w:u w:val="single"/>
        </w:rPr>
        <w:t>Pyrazolones</w:t>
      </w:r>
      <w:proofErr w:type="spellEnd"/>
      <w:r w:rsidR="004A71C0" w:rsidRPr="004A71C0">
        <w:rPr>
          <w:rFonts w:ascii="Times New Roman" w:hAnsi="Times New Roman" w:cs="Times New Roman"/>
          <w:b/>
          <w:u w:val="single"/>
        </w:rPr>
        <w:t xml:space="preserve">.  </w:t>
      </w:r>
    </w:p>
    <w:p w14:paraId="4B6C0593" w14:textId="0C60A298" w:rsidR="004A71C0" w:rsidRDefault="00243876">
      <w:pPr>
        <w:rPr>
          <w:rFonts w:ascii="Times New Roman" w:hAnsi="Times New Roman" w:cs="Times New Roman"/>
        </w:rPr>
      </w:pPr>
      <w:r>
        <w:rPr>
          <w:rFonts w:ascii="Times New Roman" w:hAnsi="Times New Roman" w:cs="Times New Roman"/>
          <w:noProof/>
        </w:rPr>
        <w:drawing>
          <wp:inline distT="0" distB="0" distL="0" distR="0" wp14:anchorId="38C4D0A2" wp14:editId="476F1AB6">
            <wp:extent cx="5757545" cy="1591945"/>
            <wp:effectExtent l="0" t="0" r="8255" b="8255"/>
            <wp:docPr id="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545" cy="1591945"/>
                    </a:xfrm>
                    <a:prstGeom prst="rect">
                      <a:avLst/>
                    </a:prstGeom>
                    <a:noFill/>
                    <a:ln>
                      <a:noFill/>
                    </a:ln>
                  </pic:spPr>
                </pic:pic>
              </a:graphicData>
            </a:graphic>
          </wp:inline>
        </w:drawing>
      </w:r>
    </w:p>
    <w:p w14:paraId="7EEB2298"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4-Aminoantipyrine is called “</w:t>
      </w:r>
      <w:proofErr w:type="spellStart"/>
      <w:r w:rsidRPr="00422CF0">
        <w:rPr>
          <w:rFonts w:ascii="Times New Roman" w:hAnsi="Times New Roman" w:cs="Times New Roman"/>
        </w:rPr>
        <w:t>Analgin</w:t>
      </w:r>
      <w:proofErr w:type="spellEnd"/>
      <w:r w:rsidRPr="00422CF0">
        <w:rPr>
          <w:rFonts w:ascii="Times New Roman" w:hAnsi="Times New Roman" w:cs="Times New Roman"/>
        </w:rPr>
        <w:t>”, it’s a commercial drug (that was banned for a while)</w:t>
      </w:r>
    </w:p>
    <w:p w14:paraId="645AF299"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It is cheap and commercially available from Alfa-</w:t>
      </w:r>
      <w:proofErr w:type="spellStart"/>
      <w:r w:rsidRPr="00422CF0">
        <w:rPr>
          <w:rFonts w:ascii="Times New Roman" w:hAnsi="Times New Roman" w:cs="Times New Roman"/>
        </w:rPr>
        <w:t>Aeser</w:t>
      </w:r>
      <w:proofErr w:type="spellEnd"/>
      <w:r w:rsidRPr="00422CF0">
        <w:rPr>
          <w:rFonts w:ascii="Times New Roman" w:hAnsi="Times New Roman" w:cs="Times New Roman"/>
        </w:rPr>
        <w:t>.</w:t>
      </w:r>
    </w:p>
    <w:p w14:paraId="48D73E72"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Should be able to do amine reactions to make analogs.</w:t>
      </w:r>
    </w:p>
    <w:p w14:paraId="2A9DAD17"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 xml:space="preserve">It’s a conjugated nitrogen, so it’s not super reactive, maybe.  </w:t>
      </w:r>
    </w:p>
    <w:p w14:paraId="49C883A0"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But should be easy to acylate it (make amides)</w:t>
      </w:r>
    </w:p>
    <w:p w14:paraId="093A6906"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May be possible to alkylate it (“N-Alkylation”)</w:t>
      </w:r>
    </w:p>
    <w:p w14:paraId="273CBB14"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 xml:space="preserve">No preliminary experiments done yet. </w:t>
      </w:r>
    </w:p>
    <w:p w14:paraId="2C790BAC" w14:textId="77777777" w:rsidR="00492943" w:rsidRPr="00422CF0" w:rsidRDefault="00492943" w:rsidP="00823FDD">
      <w:pPr>
        <w:pStyle w:val="ListParagraph"/>
        <w:numPr>
          <w:ilvl w:val="0"/>
          <w:numId w:val="35"/>
        </w:numPr>
        <w:rPr>
          <w:rFonts w:ascii="Times New Roman" w:hAnsi="Times New Roman" w:cs="Times New Roman"/>
        </w:rPr>
      </w:pPr>
      <w:r w:rsidRPr="00422CF0">
        <w:rPr>
          <w:rFonts w:ascii="Times New Roman" w:hAnsi="Times New Roman" w:cs="Times New Roman"/>
        </w:rPr>
        <w:t xml:space="preserve">Haven’t done </w:t>
      </w:r>
      <w:proofErr w:type="spellStart"/>
      <w:r w:rsidRPr="00422CF0">
        <w:rPr>
          <w:rFonts w:ascii="Times New Roman" w:hAnsi="Times New Roman" w:cs="Times New Roman"/>
        </w:rPr>
        <w:t>SciFinder</w:t>
      </w:r>
      <w:proofErr w:type="spellEnd"/>
      <w:r w:rsidRPr="00422CF0">
        <w:rPr>
          <w:rFonts w:ascii="Times New Roman" w:hAnsi="Times New Roman" w:cs="Times New Roman"/>
        </w:rPr>
        <w:t xml:space="preserve"> Search yet, either.</w:t>
      </w:r>
    </w:p>
    <w:p w14:paraId="10CBA622" w14:textId="3AC1A16C" w:rsidR="0068488F" w:rsidRPr="00422CF0" w:rsidRDefault="0068488F" w:rsidP="00823FDD">
      <w:pPr>
        <w:pStyle w:val="ListParagraph"/>
        <w:numPr>
          <w:ilvl w:val="0"/>
          <w:numId w:val="35"/>
        </w:numPr>
        <w:rPr>
          <w:rFonts w:ascii="Times New Roman" w:hAnsi="Times New Roman" w:cs="Times New Roman"/>
        </w:rPr>
      </w:pPr>
      <w:proofErr w:type="spellStart"/>
      <w:r w:rsidRPr="00422CF0">
        <w:rPr>
          <w:rFonts w:ascii="Times New Roman" w:hAnsi="Times New Roman" w:cs="Times New Roman"/>
        </w:rPr>
        <w:t>Analgin</w:t>
      </w:r>
      <w:proofErr w:type="spellEnd"/>
      <w:r w:rsidRPr="00422CF0">
        <w:rPr>
          <w:rFonts w:ascii="Times New Roman" w:hAnsi="Times New Roman" w:cs="Times New Roman"/>
        </w:rPr>
        <w:t xml:space="preserve"> 4-aminoantipyrine CAS 83-07-8.pdf</w:t>
      </w:r>
    </w:p>
    <w:p w14:paraId="5AFD16EA" w14:textId="685B9307" w:rsidR="008918FD" w:rsidRPr="00422CF0" w:rsidRDefault="008918FD" w:rsidP="00823FDD">
      <w:pPr>
        <w:pStyle w:val="ListParagraph"/>
        <w:numPr>
          <w:ilvl w:val="0"/>
          <w:numId w:val="35"/>
        </w:numPr>
        <w:rPr>
          <w:rFonts w:ascii="Times New Roman" w:hAnsi="Times New Roman" w:cs="Times New Roman"/>
        </w:rPr>
      </w:pPr>
      <w:r w:rsidRPr="00422CF0">
        <w:rPr>
          <w:rFonts w:ascii="Times New Roman" w:hAnsi="Times New Roman" w:cs="Times New Roman"/>
        </w:rPr>
        <w:t>Amino Antipyrine Alfa-</w:t>
      </w:r>
      <w:proofErr w:type="spellStart"/>
      <w:r w:rsidRPr="00422CF0">
        <w:rPr>
          <w:rFonts w:ascii="Times New Roman" w:hAnsi="Times New Roman" w:cs="Times New Roman"/>
        </w:rPr>
        <w:t>Aeser</w:t>
      </w:r>
      <w:proofErr w:type="spellEnd"/>
      <w:r w:rsidRPr="00422CF0">
        <w:rPr>
          <w:rFonts w:ascii="Times New Roman" w:hAnsi="Times New Roman" w:cs="Times New Roman"/>
        </w:rPr>
        <w:t xml:space="preserve"> Cheap.pdf</w:t>
      </w:r>
    </w:p>
    <w:p w14:paraId="570D61AB" w14:textId="54E28615" w:rsidR="00422CF0" w:rsidRDefault="00422CF0">
      <w:pPr>
        <w:rPr>
          <w:rFonts w:ascii="Times New Roman" w:hAnsi="Times New Roman" w:cs="Times New Roman"/>
        </w:rPr>
      </w:pPr>
      <w:r>
        <w:rPr>
          <w:rFonts w:ascii="Times New Roman" w:hAnsi="Times New Roman" w:cs="Times New Roman"/>
        </w:rPr>
        <w:br w:type="page"/>
      </w:r>
    </w:p>
    <w:p w14:paraId="113EAA2D" w14:textId="77777777" w:rsidR="004A71C0" w:rsidRDefault="004A71C0">
      <w:pPr>
        <w:rPr>
          <w:rFonts w:ascii="Times New Roman" w:hAnsi="Times New Roman" w:cs="Times New Roman"/>
        </w:rPr>
      </w:pPr>
    </w:p>
    <w:p w14:paraId="6C38B85E" w14:textId="2CDA9213" w:rsidR="00470F02" w:rsidRPr="001B455B" w:rsidRDefault="00470F02" w:rsidP="00470F02">
      <w:pPr>
        <w:rPr>
          <w:rFonts w:ascii="Times New Roman" w:hAnsi="Times New Roman" w:cs="Times New Roman"/>
          <w:b/>
          <w:u w:val="single"/>
        </w:rPr>
      </w:pPr>
      <w:r w:rsidRPr="001B455B">
        <w:rPr>
          <w:rFonts w:ascii="Times New Roman" w:hAnsi="Times New Roman" w:cs="Times New Roman"/>
          <w:b/>
          <w:u w:val="single"/>
        </w:rPr>
        <w:t>C4-</w:t>
      </w:r>
      <w:r w:rsidR="00FC23A6">
        <w:rPr>
          <w:rFonts w:ascii="Times New Roman" w:hAnsi="Times New Roman" w:cs="Times New Roman"/>
          <w:b/>
          <w:u w:val="single"/>
        </w:rPr>
        <w:t>Formylation</w:t>
      </w:r>
    </w:p>
    <w:p w14:paraId="5705D89F" w14:textId="223C28FD" w:rsidR="00470F02" w:rsidRDefault="00892CB6" w:rsidP="00470F02">
      <w:pPr>
        <w:rPr>
          <w:rFonts w:ascii="Times New Roman" w:hAnsi="Times New Roman" w:cs="Times New Roman"/>
        </w:rPr>
      </w:pPr>
      <w:r>
        <w:rPr>
          <w:rFonts w:ascii="Times New Roman" w:hAnsi="Times New Roman" w:cs="Times New Roman"/>
          <w:noProof/>
        </w:rPr>
        <w:drawing>
          <wp:inline distT="0" distB="0" distL="0" distR="0" wp14:anchorId="28F07760" wp14:editId="11DE8FB7">
            <wp:extent cx="3479800" cy="1193800"/>
            <wp:effectExtent l="0" t="0" r="0" b="0"/>
            <wp:docPr id="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9800" cy="1193800"/>
                    </a:xfrm>
                    <a:prstGeom prst="rect">
                      <a:avLst/>
                    </a:prstGeom>
                    <a:noFill/>
                    <a:ln>
                      <a:noFill/>
                    </a:ln>
                  </pic:spPr>
                </pic:pic>
              </a:graphicData>
            </a:graphic>
          </wp:inline>
        </w:drawing>
      </w:r>
    </w:p>
    <w:p w14:paraId="165429F3" w14:textId="77777777" w:rsidR="00470F02" w:rsidRDefault="00470F02" w:rsidP="00470F02">
      <w:pPr>
        <w:rPr>
          <w:rFonts w:ascii="Times New Roman" w:hAnsi="Times New Roman" w:cs="Times New Roman"/>
        </w:rPr>
      </w:pPr>
    </w:p>
    <w:p w14:paraId="5EF80730" w14:textId="38273FE9" w:rsidR="00470F02" w:rsidRDefault="007D21C5" w:rsidP="008F3D1D">
      <w:pPr>
        <w:pStyle w:val="ListParagraph"/>
        <w:numPr>
          <w:ilvl w:val="0"/>
          <w:numId w:val="23"/>
        </w:numPr>
        <w:rPr>
          <w:rFonts w:ascii="Times New Roman" w:hAnsi="Times New Roman" w:cs="Times New Roman"/>
        </w:rPr>
      </w:pPr>
      <w:r w:rsidRPr="007D21C5">
        <w:rPr>
          <w:rFonts w:ascii="Times New Roman" w:hAnsi="Times New Roman" w:cs="Times New Roman"/>
        </w:rPr>
        <w:t>C4-Formylation of Antipyrine.pdf</w:t>
      </w:r>
    </w:p>
    <w:p w14:paraId="3FC7010A" w14:textId="75E58FDE" w:rsidR="007D21C5" w:rsidRPr="007D21C5" w:rsidRDefault="007D21C5" w:rsidP="008F3D1D">
      <w:pPr>
        <w:pStyle w:val="ListParagraph"/>
        <w:numPr>
          <w:ilvl w:val="0"/>
          <w:numId w:val="23"/>
        </w:numPr>
        <w:rPr>
          <w:rFonts w:ascii="Times New Roman" w:hAnsi="Times New Roman" w:cs="Times New Roman"/>
        </w:rPr>
      </w:pPr>
      <w:r>
        <w:rPr>
          <w:rFonts w:ascii="Times New Roman" w:hAnsi="Times New Roman" w:cs="Times New Roman"/>
        </w:rPr>
        <w:t>The aldehyde provides a functional group that can then be converted into lots of other stuff</w:t>
      </w:r>
    </w:p>
    <w:p w14:paraId="5822AE34" w14:textId="4581EFC9" w:rsidR="00FC23A6" w:rsidRDefault="00FC23A6">
      <w:pPr>
        <w:rPr>
          <w:rFonts w:ascii="Times New Roman" w:hAnsi="Times New Roman" w:cs="Times New Roman"/>
        </w:rPr>
      </w:pPr>
      <w:r>
        <w:rPr>
          <w:rFonts w:ascii="Times New Roman" w:hAnsi="Times New Roman" w:cs="Times New Roman"/>
        </w:rPr>
        <w:br w:type="page"/>
      </w:r>
    </w:p>
    <w:p w14:paraId="24D8C544" w14:textId="77777777" w:rsidR="00FC23A6" w:rsidRDefault="00FC23A6">
      <w:pPr>
        <w:rPr>
          <w:rFonts w:ascii="Times New Roman" w:hAnsi="Times New Roman" w:cs="Times New Roman"/>
        </w:rPr>
      </w:pPr>
    </w:p>
    <w:p w14:paraId="71006E70" w14:textId="47E22153" w:rsidR="007D21C5" w:rsidRPr="001B455B" w:rsidRDefault="007D21C5" w:rsidP="007D21C5">
      <w:pPr>
        <w:rPr>
          <w:rFonts w:ascii="Times New Roman" w:hAnsi="Times New Roman" w:cs="Times New Roman"/>
          <w:b/>
          <w:u w:val="single"/>
        </w:rPr>
      </w:pPr>
      <w:r w:rsidRPr="001B455B">
        <w:rPr>
          <w:rFonts w:ascii="Times New Roman" w:hAnsi="Times New Roman" w:cs="Times New Roman"/>
          <w:b/>
          <w:u w:val="single"/>
        </w:rPr>
        <w:t>C4-</w:t>
      </w:r>
      <w:r>
        <w:rPr>
          <w:rFonts w:ascii="Times New Roman" w:hAnsi="Times New Roman" w:cs="Times New Roman"/>
          <w:b/>
          <w:u w:val="single"/>
        </w:rPr>
        <w:t>Imin</w:t>
      </w:r>
      <w:r w:rsidR="00EB12E7">
        <w:rPr>
          <w:rFonts w:ascii="Times New Roman" w:hAnsi="Times New Roman" w:cs="Times New Roman"/>
          <w:b/>
          <w:u w:val="single"/>
        </w:rPr>
        <w:t>omethyl Analogs</w:t>
      </w:r>
      <w:r>
        <w:rPr>
          <w:rFonts w:ascii="Times New Roman" w:hAnsi="Times New Roman" w:cs="Times New Roman"/>
          <w:b/>
          <w:u w:val="single"/>
        </w:rPr>
        <w:t>.  From the Formyl Derivative</w:t>
      </w:r>
      <w:r w:rsidR="00EB12E7">
        <w:rPr>
          <w:rFonts w:ascii="Times New Roman" w:hAnsi="Times New Roman" w:cs="Times New Roman"/>
          <w:b/>
          <w:u w:val="single"/>
        </w:rPr>
        <w:t>.  Lots of examples with elaborate “R” groups</w:t>
      </w:r>
    </w:p>
    <w:p w14:paraId="4D134BD0" w14:textId="7C7057FC" w:rsidR="00470F02" w:rsidRDefault="00D419BB" w:rsidP="00470F02">
      <w:pPr>
        <w:rPr>
          <w:rFonts w:ascii="Times New Roman" w:hAnsi="Times New Roman" w:cs="Times New Roman"/>
        </w:rPr>
      </w:pPr>
      <w:r>
        <w:rPr>
          <w:rFonts w:ascii="Times New Roman" w:hAnsi="Times New Roman" w:cs="Times New Roman"/>
          <w:noProof/>
        </w:rPr>
        <w:drawing>
          <wp:inline distT="0" distB="0" distL="0" distR="0" wp14:anchorId="54879E14" wp14:editId="24618510">
            <wp:extent cx="3556000" cy="1236345"/>
            <wp:effectExtent l="0" t="0" r="0" b="8255"/>
            <wp:docPr id="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0" cy="1236345"/>
                    </a:xfrm>
                    <a:prstGeom prst="rect">
                      <a:avLst/>
                    </a:prstGeom>
                    <a:noFill/>
                    <a:ln>
                      <a:noFill/>
                    </a:ln>
                  </pic:spPr>
                </pic:pic>
              </a:graphicData>
            </a:graphic>
          </wp:inline>
        </w:drawing>
      </w:r>
    </w:p>
    <w:p w14:paraId="7C3CDEFE" w14:textId="49253861" w:rsidR="00470F02" w:rsidRDefault="00470F02" w:rsidP="00EB12E7">
      <w:pPr>
        <w:rPr>
          <w:rFonts w:ascii="Times New Roman" w:hAnsi="Times New Roman" w:cs="Times New Roman"/>
        </w:rPr>
      </w:pPr>
    </w:p>
    <w:p w14:paraId="234CF902" w14:textId="5AF98A1B" w:rsidR="00EB12E7" w:rsidRPr="00EB12E7" w:rsidRDefault="00EB12E7" w:rsidP="00823FDD">
      <w:pPr>
        <w:pStyle w:val="ListParagraph"/>
        <w:numPr>
          <w:ilvl w:val="0"/>
          <w:numId w:val="36"/>
        </w:numPr>
        <w:rPr>
          <w:rFonts w:ascii="Times New Roman" w:hAnsi="Times New Roman" w:cs="Times New Roman"/>
        </w:rPr>
      </w:pPr>
      <w:r w:rsidRPr="00EB12E7">
        <w:rPr>
          <w:rFonts w:ascii="Times New Roman" w:hAnsi="Times New Roman" w:cs="Times New Roman"/>
        </w:rPr>
        <w:t>Easy Sci-Finder Search</w:t>
      </w:r>
    </w:p>
    <w:p w14:paraId="4643A4F1" w14:textId="77777777" w:rsidR="00470F02" w:rsidRDefault="00470F02" w:rsidP="00470F02">
      <w:pPr>
        <w:rPr>
          <w:rFonts w:ascii="Times New Roman" w:hAnsi="Times New Roman" w:cs="Times New Roman"/>
        </w:rPr>
      </w:pPr>
    </w:p>
    <w:p w14:paraId="5915F59C" w14:textId="4A641582" w:rsidR="00C30053" w:rsidRDefault="00C30053">
      <w:pPr>
        <w:rPr>
          <w:rFonts w:ascii="Times New Roman" w:hAnsi="Times New Roman" w:cs="Times New Roman"/>
        </w:rPr>
      </w:pPr>
      <w:r>
        <w:rPr>
          <w:rFonts w:ascii="Times New Roman" w:hAnsi="Times New Roman" w:cs="Times New Roman"/>
        </w:rPr>
        <w:br w:type="page"/>
      </w:r>
    </w:p>
    <w:p w14:paraId="09A89481" w14:textId="77777777" w:rsidR="00F01C36" w:rsidRDefault="00F01C36" w:rsidP="00812CB4">
      <w:pPr>
        <w:rPr>
          <w:rFonts w:ascii="Times New Roman" w:hAnsi="Times New Roman" w:cs="Times New Roman"/>
          <w:b/>
          <w:u w:val="single"/>
        </w:rPr>
      </w:pPr>
      <w:r>
        <w:rPr>
          <w:rFonts w:ascii="Times New Roman" w:hAnsi="Times New Roman" w:cs="Times New Roman"/>
          <w:b/>
          <w:u w:val="single"/>
        </w:rPr>
        <w:lastRenderedPageBreak/>
        <w:t xml:space="preserve">5,5-Dimethyl </w:t>
      </w:r>
      <w:proofErr w:type="spellStart"/>
      <w:r>
        <w:rPr>
          <w:rFonts w:ascii="Times New Roman" w:hAnsi="Times New Roman" w:cs="Times New Roman"/>
          <w:b/>
          <w:u w:val="single"/>
        </w:rPr>
        <w:t>Pyrazolidinone</w:t>
      </w:r>
      <w:proofErr w:type="spellEnd"/>
    </w:p>
    <w:p w14:paraId="2CFA5DE0" w14:textId="77777777" w:rsidR="00F01C36" w:rsidRDefault="00F01C36" w:rsidP="00812CB4">
      <w:pPr>
        <w:rPr>
          <w:rFonts w:ascii="Times New Roman" w:hAnsi="Times New Roman" w:cs="Times New Roman"/>
          <w:b/>
          <w:u w:val="single"/>
        </w:rPr>
      </w:pPr>
    </w:p>
    <w:p w14:paraId="1BF01FC3" w14:textId="5CFAC3F0" w:rsidR="00F01C36" w:rsidRPr="00F37B99" w:rsidRDefault="00F37B99" w:rsidP="00812CB4">
      <w:pPr>
        <w:rPr>
          <w:rFonts w:ascii="Times New Roman" w:hAnsi="Times New Roman" w:cs="Times New Roman"/>
        </w:rPr>
      </w:pPr>
      <w:r w:rsidRPr="00F37B99">
        <w:rPr>
          <w:rFonts w:ascii="Times New Roman" w:hAnsi="Times New Roman" w:cs="Times New Roman"/>
          <w:noProof/>
        </w:rPr>
        <w:drawing>
          <wp:inline distT="0" distB="0" distL="0" distR="0" wp14:anchorId="3FA78D3A" wp14:editId="3322E6BE">
            <wp:extent cx="6019800" cy="1261745"/>
            <wp:effectExtent l="0" t="0" r="0" b="8255"/>
            <wp:docPr id="1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0" cy="1261745"/>
                    </a:xfrm>
                    <a:prstGeom prst="rect">
                      <a:avLst/>
                    </a:prstGeom>
                    <a:noFill/>
                    <a:ln>
                      <a:noFill/>
                    </a:ln>
                  </pic:spPr>
                </pic:pic>
              </a:graphicData>
            </a:graphic>
          </wp:inline>
        </w:drawing>
      </w:r>
    </w:p>
    <w:p w14:paraId="65FF36F5" w14:textId="6B3F52D6" w:rsidR="00F01C36" w:rsidRPr="000C7CB9" w:rsidRDefault="00F37B99" w:rsidP="00823FDD">
      <w:pPr>
        <w:pStyle w:val="ListParagraph"/>
        <w:numPr>
          <w:ilvl w:val="0"/>
          <w:numId w:val="37"/>
        </w:numPr>
        <w:rPr>
          <w:rFonts w:ascii="Times New Roman" w:hAnsi="Times New Roman" w:cs="Times New Roman"/>
        </w:rPr>
      </w:pPr>
      <w:r w:rsidRPr="000C7CB9">
        <w:rPr>
          <w:rFonts w:ascii="Times New Roman" w:hAnsi="Times New Roman" w:cs="Times New Roman"/>
        </w:rPr>
        <w:t xml:space="preserve">This one is interesting in that with the 5,5-dimethyl, there is no way the ring can be oxidized to the </w:t>
      </w:r>
      <w:proofErr w:type="spellStart"/>
      <w:r w:rsidRPr="000C7CB9">
        <w:rPr>
          <w:rFonts w:ascii="Times New Roman" w:hAnsi="Times New Roman" w:cs="Times New Roman"/>
        </w:rPr>
        <w:t>pyrazolone</w:t>
      </w:r>
      <w:proofErr w:type="spellEnd"/>
      <w:r w:rsidRPr="000C7CB9">
        <w:rPr>
          <w:rFonts w:ascii="Times New Roman" w:hAnsi="Times New Roman" w:cs="Times New Roman"/>
        </w:rPr>
        <w:t xml:space="preserve"> form.  </w:t>
      </w:r>
      <w:r w:rsidR="00D53D39" w:rsidRPr="000C7CB9">
        <w:rPr>
          <w:rFonts w:ascii="Times New Roman" w:hAnsi="Times New Roman" w:cs="Times New Roman"/>
        </w:rPr>
        <w:t xml:space="preserve">It’s </w:t>
      </w:r>
      <w:proofErr w:type="spellStart"/>
      <w:r w:rsidR="00D53D39" w:rsidRPr="000C7CB9">
        <w:rPr>
          <w:rFonts w:ascii="Times New Roman" w:hAnsi="Times New Roman" w:cs="Times New Roman"/>
        </w:rPr>
        <w:t>pyrazolidinone</w:t>
      </w:r>
      <w:proofErr w:type="spellEnd"/>
      <w:r w:rsidR="00D53D39" w:rsidRPr="000C7CB9">
        <w:rPr>
          <w:rFonts w:ascii="Times New Roman" w:hAnsi="Times New Roman" w:cs="Times New Roman"/>
        </w:rPr>
        <w:t>, and no redox is going to change that, whether in lab or in the cell</w:t>
      </w:r>
    </w:p>
    <w:p w14:paraId="49520965" w14:textId="73549964" w:rsidR="00D53D39" w:rsidRPr="000C7CB9" w:rsidRDefault="00D53D39" w:rsidP="00823FDD">
      <w:pPr>
        <w:pStyle w:val="ListParagraph"/>
        <w:numPr>
          <w:ilvl w:val="0"/>
          <w:numId w:val="37"/>
        </w:numPr>
        <w:rPr>
          <w:rFonts w:ascii="Times New Roman" w:hAnsi="Times New Roman" w:cs="Times New Roman"/>
        </w:rPr>
      </w:pPr>
      <w:r w:rsidRPr="000C7CB9">
        <w:rPr>
          <w:rFonts w:ascii="Times New Roman" w:hAnsi="Times New Roman" w:cs="Times New Roman"/>
        </w:rPr>
        <w:t xml:space="preserve">The first reaction hasn’t been tried yet.  </w:t>
      </w:r>
    </w:p>
    <w:p w14:paraId="40C226BB" w14:textId="6036753F" w:rsidR="00D53D39" w:rsidRPr="000C7CB9" w:rsidRDefault="00D53D39" w:rsidP="00823FDD">
      <w:pPr>
        <w:pStyle w:val="ListParagraph"/>
        <w:numPr>
          <w:ilvl w:val="0"/>
          <w:numId w:val="37"/>
        </w:numPr>
        <w:rPr>
          <w:rFonts w:ascii="Times New Roman" w:hAnsi="Times New Roman" w:cs="Times New Roman"/>
        </w:rPr>
      </w:pPr>
      <w:r w:rsidRPr="000C7CB9">
        <w:rPr>
          <w:rFonts w:ascii="Times New Roman" w:hAnsi="Times New Roman" w:cs="Times New Roman"/>
        </w:rPr>
        <w:t xml:space="preserve">Based on earlier </w:t>
      </w:r>
      <w:proofErr w:type="spellStart"/>
      <w:r w:rsidRPr="000C7CB9">
        <w:rPr>
          <w:rFonts w:ascii="Times New Roman" w:hAnsi="Times New Roman" w:cs="Times New Roman"/>
        </w:rPr>
        <w:t>Hawau</w:t>
      </w:r>
      <w:proofErr w:type="spellEnd"/>
      <w:r w:rsidRPr="000C7CB9">
        <w:rPr>
          <w:rFonts w:ascii="Times New Roman" w:hAnsi="Times New Roman" w:cs="Times New Roman"/>
        </w:rPr>
        <w:t xml:space="preserve"> reactions, </w:t>
      </w:r>
      <w:r w:rsidR="00853FB9" w:rsidRPr="000C7CB9">
        <w:rPr>
          <w:rFonts w:ascii="Times New Roman" w:hAnsi="Times New Roman" w:cs="Times New Roman"/>
        </w:rPr>
        <w:t>it would be surprising if it didn’t succeed, but the reaction may be a little slow.</w:t>
      </w:r>
    </w:p>
    <w:p w14:paraId="5AA75360" w14:textId="243CD6E4" w:rsidR="00853FB9" w:rsidRPr="000C7CB9" w:rsidRDefault="00853FB9" w:rsidP="00823FDD">
      <w:pPr>
        <w:pStyle w:val="ListParagraph"/>
        <w:numPr>
          <w:ilvl w:val="0"/>
          <w:numId w:val="37"/>
        </w:numPr>
        <w:rPr>
          <w:rFonts w:ascii="Times New Roman" w:hAnsi="Times New Roman" w:cs="Times New Roman"/>
        </w:rPr>
      </w:pPr>
      <w:r w:rsidRPr="000C7CB9">
        <w:rPr>
          <w:rFonts w:ascii="Times New Roman" w:hAnsi="Times New Roman" w:cs="Times New Roman"/>
        </w:rPr>
        <w:t xml:space="preserve">The methylation may also require stronger conditions than other </w:t>
      </w:r>
      <w:proofErr w:type="spellStart"/>
      <w:r w:rsidRPr="000C7CB9">
        <w:rPr>
          <w:rFonts w:ascii="Times New Roman" w:hAnsi="Times New Roman" w:cs="Times New Roman"/>
        </w:rPr>
        <w:t>pyrazolidinones</w:t>
      </w:r>
      <w:proofErr w:type="spellEnd"/>
      <w:proofErr w:type="gramStart"/>
      <w:r w:rsidRPr="000C7CB9">
        <w:rPr>
          <w:rFonts w:ascii="Times New Roman" w:hAnsi="Times New Roman" w:cs="Times New Roman"/>
        </w:rPr>
        <w:t>;.</w:t>
      </w:r>
      <w:proofErr w:type="gramEnd"/>
      <w:r w:rsidRPr="000C7CB9">
        <w:rPr>
          <w:rFonts w:ascii="Times New Roman" w:hAnsi="Times New Roman" w:cs="Times New Roman"/>
        </w:rPr>
        <w:t xml:space="preserve">  </w:t>
      </w:r>
    </w:p>
    <w:p w14:paraId="183F3473" w14:textId="4BCBD19B" w:rsidR="000C7CB9" w:rsidRPr="000C7CB9" w:rsidRDefault="000C7CB9" w:rsidP="00823FDD">
      <w:pPr>
        <w:pStyle w:val="ListParagraph"/>
        <w:numPr>
          <w:ilvl w:val="0"/>
          <w:numId w:val="37"/>
        </w:numPr>
        <w:rPr>
          <w:rFonts w:ascii="Times New Roman" w:hAnsi="Times New Roman" w:cs="Times New Roman"/>
        </w:rPr>
      </w:pPr>
      <w:r w:rsidRPr="000C7CB9">
        <w:rPr>
          <w:rFonts w:ascii="Times New Roman" w:hAnsi="Times New Roman" w:cs="Times New Roman"/>
        </w:rPr>
        <w:t xml:space="preserve">The capacity to make the N1-methyl analog should be even easier (using methylhydrazine).  </w:t>
      </w:r>
    </w:p>
    <w:p w14:paraId="7D4771B7" w14:textId="77777777" w:rsidR="009C0698" w:rsidRDefault="009C0698">
      <w:pPr>
        <w:rPr>
          <w:rFonts w:ascii="Times New Roman" w:hAnsi="Times New Roman" w:cs="Times New Roman"/>
          <w:b/>
          <w:u w:val="single"/>
        </w:rPr>
      </w:pPr>
      <w:r>
        <w:rPr>
          <w:rFonts w:ascii="Times New Roman" w:hAnsi="Times New Roman" w:cs="Times New Roman"/>
          <w:b/>
          <w:u w:val="single"/>
        </w:rPr>
        <w:br w:type="page"/>
      </w:r>
    </w:p>
    <w:p w14:paraId="790BF6EE" w14:textId="77777777" w:rsidR="00274395" w:rsidRPr="00274395" w:rsidRDefault="00274395"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b/>
          <w:color w:val="000000"/>
          <w:sz w:val="20"/>
          <w:szCs w:val="20"/>
          <w:u w:val="single"/>
        </w:rPr>
      </w:pPr>
      <w:r w:rsidRPr="00274395">
        <w:rPr>
          <w:rFonts w:ascii="Helvetica" w:hAnsi="Helvetica" w:cs="Helvetica"/>
          <w:b/>
          <w:color w:val="000000"/>
          <w:sz w:val="20"/>
          <w:szCs w:val="20"/>
          <w:u w:val="single"/>
        </w:rPr>
        <w:lastRenderedPageBreak/>
        <w:t xml:space="preserve">C4-Reaction with Aldehydes and Amines.  </w:t>
      </w:r>
    </w:p>
    <w:p w14:paraId="1D461C9D" w14:textId="0D170BE0" w:rsidR="00274395" w:rsidRDefault="00C47E25"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color w:val="000000"/>
          <w:sz w:val="20"/>
          <w:szCs w:val="20"/>
        </w:rPr>
      </w:pPr>
      <w:r>
        <w:rPr>
          <w:rFonts w:ascii="Helvetica" w:hAnsi="Helvetica" w:cs="Helvetica"/>
          <w:noProof/>
          <w:color w:val="000000"/>
          <w:sz w:val="20"/>
          <w:szCs w:val="20"/>
        </w:rPr>
        <w:drawing>
          <wp:inline distT="0" distB="0" distL="0" distR="0" wp14:anchorId="7CB3B5E1" wp14:editId="53841499">
            <wp:extent cx="4775200" cy="15748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5200" cy="1574800"/>
                    </a:xfrm>
                    <a:prstGeom prst="rect">
                      <a:avLst/>
                    </a:prstGeom>
                    <a:noFill/>
                    <a:ln>
                      <a:noFill/>
                    </a:ln>
                  </pic:spPr>
                </pic:pic>
              </a:graphicData>
            </a:graphic>
          </wp:inline>
        </w:drawing>
      </w:r>
    </w:p>
    <w:p w14:paraId="15A6DAD4" w14:textId="5B0D0358" w:rsidR="00A8156B" w:rsidRDefault="00A8156B"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rPr>
      </w:pPr>
      <w:r>
        <w:rPr>
          <w:rFonts w:ascii="Helvetica" w:hAnsi="Helvetica" w:cs="Helvetica"/>
          <w:color w:val="000000"/>
          <w:sz w:val="20"/>
          <w:szCs w:val="20"/>
        </w:rPr>
        <w:t>Example 1.5: 1,2-Dihydro-1</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1-methylethyl)-4-[(2-fluor-4-methoxyphenyl)-(ethoxy)methyl]-5-methyl-3H-</w:t>
      </w:r>
    </w:p>
    <w:p w14:paraId="3D25A180" w14:textId="77777777" w:rsidR="00A8156B" w:rsidRDefault="00A8156B"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rPr>
      </w:pPr>
      <w:proofErr w:type="gramStart"/>
      <w:r>
        <w:rPr>
          <w:rFonts w:ascii="Helvetica" w:hAnsi="Helvetica" w:cs="Helvetica"/>
          <w:color w:val="000000"/>
          <w:sz w:val="20"/>
          <w:szCs w:val="20"/>
        </w:rPr>
        <w:t>pyrazol</w:t>
      </w:r>
      <w:proofErr w:type="gramEnd"/>
      <w:r>
        <w:rPr>
          <w:rFonts w:ascii="Helvetica" w:hAnsi="Helvetica" w:cs="Helvetica"/>
          <w:color w:val="000000"/>
          <w:sz w:val="20"/>
          <w:szCs w:val="20"/>
        </w:rPr>
        <w:t xml:space="preserve">-3-one (IV.1) Pyrrolidine ( 21 ml; 0.257 </w:t>
      </w:r>
      <w:proofErr w:type="spellStart"/>
      <w:r>
        <w:rPr>
          <w:rFonts w:ascii="Helvetica" w:hAnsi="Helvetica" w:cs="Helvetica"/>
          <w:color w:val="000000"/>
          <w:sz w:val="20"/>
          <w:szCs w:val="20"/>
        </w:rPr>
        <w:t>mol</w:t>
      </w:r>
      <w:proofErr w:type="spellEnd"/>
      <w:r>
        <w:rPr>
          <w:rFonts w:ascii="Helvetica" w:hAnsi="Helvetica" w:cs="Helvetica"/>
          <w:color w:val="000000"/>
          <w:sz w:val="20"/>
          <w:szCs w:val="20"/>
        </w:rPr>
        <w:t xml:space="preserve">) and acetic acid (22 ml; 0.385 </w:t>
      </w:r>
      <w:proofErr w:type="spellStart"/>
      <w:r>
        <w:rPr>
          <w:rFonts w:ascii="Helvetica" w:hAnsi="Helvetica" w:cs="Helvetica"/>
          <w:color w:val="000000"/>
          <w:sz w:val="20"/>
          <w:szCs w:val="20"/>
        </w:rPr>
        <w:t>mol</w:t>
      </w:r>
      <w:proofErr w:type="spellEnd"/>
      <w:r>
        <w:rPr>
          <w:rFonts w:ascii="Helvetica" w:hAnsi="Helvetica" w:cs="Helvetica"/>
          <w:color w:val="000000"/>
          <w:sz w:val="20"/>
          <w:szCs w:val="20"/>
        </w:rPr>
        <w:t>) are added to a</w:t>
      </w:r>
    </w:p>
    <w:p w14:paraId="67B184F6" w14:textId="77777777" w:rsidR="00A8156B" w:rsidRDefault="00A8156B"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rPr>
      </w:pPr>
      <w:r>
        <w:rPr>
          <w:rFonts w:ascii="Helvetica" w:hAnsi="Helvetica" w:cs="Helvetica"/>
          <w:color w:val="000000"/>
          <w:sz w:val="20"/>
          <w:szCs w:val="20"/>
        </w:rPr>
        <w:t xml:space="preserve">mixture of 1,2-dihydro-1-(1-methylethyl)-5-methyl-3H-pyrazol-3-one (180 g; 1.28 </w:t>
      </w:r>
      <w:proofErr w:type="spellStart"/>
      <w:r>
        <w:rPr>
          <w:rFonts w:ascii="Helvetica" w:hAnsi="Helvetica" w:cs="Helvetica"/>
          <w:color w:val="000000"/>
          <w:sz w:val="20"/>
          <w:szCs w:val="20"/>
        </w:rPr>
        <w:t>mol</w:t>
      </w:r>
      <w:proofErr w:type="spellEnd"/>
      <w:r>
        <w:rPr>
          <w:rFonts w:ascii="Helvetica" w:hAnsi="Helvetica" w:cs="Helvetica"/>
          <w:color w:val="000000"/>
          <w:sz w:val="20"/>
          <w:szCs w:val="20"/>
        </w:rPr>
        <w:t>) and 2-fluoro-4-</w:t>
      </w:r>
    </w:p>
    <w:p w14:paraId="2046CCED" w14:textId="77777777" w:rsidR="00A8156B" w:rsidRDefault="00A8156B"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rPr>
      </w:pPr>
      <w:proofErr w:type="spellStart"/>
      <w:r>
        <w:rPr>
          <w:rFonts w:ascii="Helvetica" w:hAnsi="Helvetica" w:cs="Helvetica"/>
          <w:color w:val="000000"/>
          <w:sz w:val="20"/>
          <w:szCs w:val="20"/>
        </w:rPr>
        <w:t>methoxybenzaldehyde</w:t>
      </w:r>
      <w:proofErr w:type="spellEnd"/>
      <w:r>
        <w:rPr>
          <w:rFonts w:ascii="Helvetica" w:hAnsi="Helvetica" w:cs="Helvetica"/>
          <w:color w:val="000000"/>
          <w:sz w:val="20"/>
          <w:szCs w:val="20"/>
        </w:rPr>
        <w:t xml:space="preserve"> (198 g; 1.28 </w:t>
      </w:r>
      <w:proofErr w:type="spellStart"/>
      <w:r>
        <w:rPr>
          <w:rFonts w:ascii="Helvetica" w:hAnsi="Helvetica" w:cs="Helvetica"/>
          <w:color w:val="000000"/>
          <w:sz w:val="20"/>
          <w:szCs w:val="20"/>
        </w:rPr>
        <w:t>mol</w:t>
      </w:r>
      <w:proofErr w:type="spellEnd"/>
      <w:r>
        <w:rPr>
          <w:rFonts w:ascii="Helvetica" w:hAnsi="Helvetica" w:cs="Helvetica"/>
          <w:color w:val="000000"/>
          <w:sz w:val="20"/>
          <w:szCs w:val="20"/>
        </w:rPr>
        <w:t>) in ethanol (2.7 L). The suspension is heated to about 50°C for</w:t>
      </w:r>
    </w:p>
    <w:p w14:paraId="573067BA" w14:textId="77777777" w:rsidR="00A8156B" w:rsidRDefault="00A8156B"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rPr>
      </w:pPr>
      <w:r>
        <w:rPr>
          <w:rFonts w:ascii="Helvetica" w:hAnsi="Helvetica" w:cs="Helvetica"/>
          <w:color w:val="000000"/>
          <w:sz w:val="20"/>
          <w:szCs w:val="20"/>
        </w:rPr>
        <w:t>about 67 h. The reaction mixture is then cooled to approx. 17°C and filtered. The product is washed</w:t>
      </w:r>
    </w:p>
    <w:p w14:paraId="77083D48" w14:textId="77777777" w:rsidR="00A8156B" w:rsidRDefault="00A8156B"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rPr>
      </w:pPr>
      <w:r>
        <w:rPr>
          <w:rFonts w:ascii="Helvetica" w:hAnsi="Helvetica" w:cs="Helvetica"/>
          <w:color w:val="000000"/>
          <w:sz w:val="20"/>
          <w:szCs w:val="20"/>
        </w:rPr>
        <w:t xml:space="preserve">with </w:t>
      </w:r>
      <w:proofErr w:type="spellStart"/>
      <w:r>
        <w:rPr>
          <w:rFonts w:ascii="Helvetica" w:hAnsi="Helvetica" w:cs="Helvetica"/>
          <w:color w:val="000000"/>
          <w:sz w:val="20"/>
          <w:szCs w:val="20"/>
        </w:rPr>
        <w:t>diisopropyl</w:t>
      </w:r>
      <w:proofErr w:type="spellEnd"/>
      <w:r>
        <w:rPr>
          <w:rFonts w:ascii="Helvetica" w:hAnsi="Helvetica" w:cs="Helvetica"/>
          <w:color w:val="000000"/>
          <w:sz w:val="20"/>
          <w:szCs w:val="20"/>
        </w:rPr>
        <w:t xml:space="preserve"> ether (500 ml) and subsequently refluxed with THF (2.5 L). The obtained solution is</w:t>
      </w:r>
    </w:p>
    <w:p w14:paraId="1223F6E2" w14:textId="77777777" w:rsidR="00A8156B" w:rsidRDefault="00A8156B" w:rsidP="00A815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95" w:lineRule="auto"/>
        <w:rPr>
          <w:rFonts w:ascii="Helvetica" w:hAnsi="Helvetica" w:cs="Helvetica"/>
        </w:rPr>
      </w:pPr>
      <w:r>
        <w:rPr>
          <w:rFonts w:ascii="Helvetica" w:hAnsi="Helvetica" w:cs="Helvetica"/>
          <w:color w:val="000000"/>
          <w:sz w:val="20"/>
          <w:szCs w:val="20"/>
        </w:rPr>
        <w:t xml:space="preserve">filtered over a pad of </w:t>
      </w:r>
      <w:proofErr w:type="spellStart"/>
      <w:r>
        <w:rPr>
          <w:rFonts w:ascii="Helvetica" w:hAnsi="Helvetica" w:cs="Helvetica"/>
          <w:color w:val="000000"/>
          <w:sz w:val="20"/>
          <w:szCs w:val="20"/>
        </w:rPr>
        <w:t>Celite</w:t>
      </w:r>
      <w:proofErr w:type="spellEnd"/>
      <w:r>
        <w:rPr>
          <w:rFonts w:ascii="Helvetica" w:hAnsi="Helvetica" w:cs="Helvetica"/>
          <w:color w:val="000000"/>
          <w:sz w:val="20"/>
          <w:szCs w:val="20"/>
        </w:rPr>
        <w:t xml:space="preserve"> and charcoal. The filtrate is concentrated in vacuo and water (2 L) is added</w:t>
      </w:r>
    </w:p>
    <w:p w14:paraId="39BA7131" w14:textId="08C2FC2B" w:rsidR="007D46A4" w:rsidRDefault="00A8156B" w:rsidP="00A8156B">
      <w:pPr>
        <w:rPr>
          <w:rFonts w:ascii="Helvetica" w:hAnsi="Helvetica" w:cs="Helvetica"/>
          <w:color w:val="000000"/>
          <w:sz w:val="20"/>
          <w:szCs w:val="20"/>
        </w:rPr>
      </w:pPr>
      <w:r>
        <w:rPr>
          <w:rFonts w:ascii="Helvetica" w:hAnsi="Helvetica" w:cs="Helvetica"/>
          <w:color w:val="000000"/>
          <w:sz w:val="20"/>
          <w:szCs w:val="20"/>
        </w:rPr>
        <w:t>to the suspension which is cooled and filtered.</w:t>
      </w:r>
    </w:p>
    <w:p w14:paraId="7236D026" w14:textId="77777777" w:rsidR="00793CBF" w:rsidRDefault="00793CBF" w:rsidP="00A8156B">
      <w:pPr>
        <w:rPr>
          <w:rFonts w:ascii="Helvetica" w:hAnsi="Helvetica" w:cs="Helvetica"/>
          <w:color w:val="000000"/>
          <w:sz w:val="20"/>
          <w:szCs w:val="20"/>
        </w:rPr>
      </w:pPr>
    </w:p>
    <w:p w14:paraId="3BDC39B1" w14:textId="0A9E06C2" w:rsidR="00793CBF" w:rsidRDefault="00793CBF" w:rsidP="00A8156B">
      <w:pPr>
        <w:rPr>
          <w:rFonts w:ascii="Helvetica" w:hAnsi="Helvetica" w:cs="Helvetica"/>
          <w:color w:val="000000"/>
          <w:sz w:val="20"/>
          <w:szCs w:val="20"/>
        </w:rPr>
      </w:pPr>
      <w:r>
        <w:rPr>
          <w:rFonts w:ascii="Helvetica" w:hAnsi="Helvetica" w:cs="Helvetica"/>
          <w:color w:val="000000"/>
          <w:sz w:val="20"/>
          <w:szCs w:val="20"/>
        </w:rPr>
        <w:t xml:space="preserve">Note:  The literature example has N2=H, not N2=Ph like we want.  Might the phenyl deactivate somewhat?  </w:t>
      </w:r>
    </w:p>
    <w:p w14:paraId="1706C7A6" w14:textId="77777777" w:rsidR="00A8156B" w:rsidRDefault="00A8156B" w:rsidP="00A8156B">
      <w:pPr>
        <w:rPr>
          <w:rFonts w:ascii="Times New Roman" w:hAnsi="Times New Roman" w:cs="Times New Roman"/>
          <w:b/>
          <w:u w:val="single"/>
        </w:rPr>
      </w:pPr>
      <w:r>
        <w:rPr>
          <w:rFonts w:ascii="Times New Roman" w:hAnsi="Times New Roman" w:cs="Times New Roman"/>
          <w:b/>
          <w:noProof/>
          <w:u w:val="single"/>
        </w:rPr>
        <w:drawing>
          <wp:inline distT="0" distB="0" distL="0" distR="0" wp14:anchorId="7A25FBA0" wp14:editId="1E331E8A">
            <wp:extent cx="6309360" cy="2361319"/>
            <wp:effectExtent l="0" t="0" r="0" b="127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9360" cy="2361319"/>
                    </a:xfrm>
                    <a:prstGeom prst="rect">
                      <a:avLst/>
                    </a:prstGeom>
                    <a:noFill/>
                    <a:ln>
                      <a:noFill/>
                    </a:ln>
                  </pic:spPr>
                </pic:pic>
              </a:graphicData>
            </a:graphic>
          </wp:inline>
        </w:drawing>
      </w:r>
    </w:p>
    <w:p w14:paraId="0F78594E" w14:textId="77777777" w:rsidR="00A8156B" w:rsidRDefault="00A8156B" w:rsidP="00A8156B">
      <w:pPr>
        <w:rPr>
          <w:rFonts w:ascii="Times New Roman" w:hAnsi="Times New Roman" w:cs="Times New Roman"/>
          <w:b/>
          <w:u w:val="single"/>
        </w:rPr>
      </w:pPr>
    </w:p>
    <w:p w14:paraId="16AB092C" w14:textId="77777777" w:rsidR="00F5536C" w:rsidRDefault="007D46A4" w:rsidP="00812CB4">
      <w:pPr>
        <w:rPr>
          <w:rFonts w:ascii="Times New Roman" w:hAnsi="Times New Roman" w:cs="Times New Roman"/>
          <w:b/>
          <w:u w:val="single"/>
        </w:rPr>
      </w:pPr>
      <w:r>
        <w:rPr>
          <w:rFonts w:ascii="Times New Roman" w:hAnsi="Times New Roman" w:cs="Times New Roman"/>
          <w:b/>
          <w:noProof/>
          <w:u w:val="single"/>
        </w:rPr>
        <w:drawing>
          <wp:inline distT="0" distB="0" distL="0" distR="0" wp14:anchorId="35F04983" wp14:editId="1C7546BF">
            <wp:extent cx="6290945" cy="2311400"/>
            <wp:effectExtent l="0" t="0" r="8255" b="0"/>
            <wp:docPr id="38" name="Picture 38" descr="OSX:Users:jasperse:Dropbox:Screenshots:Screenshot 2017-01-13 09.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Users:jasperse:Dropbox:Screenshots:Screenshot 2017-01-13 09.52.3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0945" cy="2311400"/>
                    </a:xfrm>
                    <a:prstGeom prst="rect">
                      <a:avLst/>
                    </a:prstGeom>
                    <a:noFill/>
                    <a:ln>
                      <a:noFill/>
                    </a:ln>
                  </pic:spPr>
                </pic:pic>
              </a:graphicData>
            </a:graphic>
          </wp:inline>
        </w:drawing>
      </w:r>
    </w:p>
    <w:p w14:paraId="1A84AA43" w14:textId="77777777" w:rsidR="00F5536C" w:rsidRDefault="00F5536C" w:rsidP="00812CB4">
      <w:pPr>
        <w:rPr>
          <w:rFonts w:ascii="Times New Roman" w:hAnsi="Times New Roman" w:cs="Times New Roman"/>
          <w:b/>
          <w:u w:val="single"/>
        </w:rPr>
      </w:pPr>
    </w:p>
    <w:p w14:paraId="171DBE42" w14:textId="77777777" w:rsidR="00F5536C" w:rsidRDefault="00F5536C" w:rsidP="00812CB4">
      <w:pPr>
        <w:rPr>
          <w:rFonts w:ascii="Times New Roman" w:hAnsi="Times New Roman" w:cs="Times New Roman"/>
        </w:rPr>
      </w:pPr>
      <w:r w:rsidRPr="00F5536C">
        <w:rPr>
          <w:rFonts w:ascii="Times New Roman" w:hAnsi="Times New Roman" w:cs="Times New Roman"/>
        </w:rPr>
        <w:t xml:space="preserve">Oxidation to </w:t>
      </w:r>
      <w:proofErr w:type="spellStart"/>
      <w:r w:rsidRPr="00F5536C">
        <w:rPr>
          <w:rFonts w:ascii="Times New Roman" w:hAnsi="Times New Roman" w:cs="Times New Roman"/>
        </w:rPr>
        <w:t>Pyrazolones</w:t>
      </w:r>
      <w:proofErr w:type="spellEnd"/>
      <w:r w:rsidRPr="00F5536C">
        <w:rPr>
          <w:rFonts w:ascii="Times New Roman" w:hAnsi="Times New Roman" w:cs="Times New Roman"/>
        </w:rPr>
        <w:t xml:space="preserve"> using Hydrogen Peroxide.pdf</w:t>
      </w:r>
    </w:p>
    <w:p w14:paraId="125DCC5E" w14:textId="4EEE062A" w:rsidR="00F5536C" w:rsidRDefault="00F5536C" w:rsidP="00812CB4">
      <w:pPr>
        <w:rPr>
          <w:rFonts w:ascii="Times New Roman" w:hAnsi="Times New Roman" w:cs="Times New Roman"/>
        </w:rPr>
      </w:pPr>
      <w:r w:rsidRPr="00F5536C">
        <w:rPr>
          <w:rFonts w:ascii="Times New Roman" w:hAnsi="Times New Roman" w:cs="Times New Roman"/>
        </w:rPr>
        <w:t xml:space="preserve">C4 Reaction with </w:t>
      </w:r>
      <w:proofErr w:type="spellStart"/>
      <w:r w:rsidRPr="00F5536C">
        <w:rPr>
          <w:rFonts w:ascii="Times New Roman" w:hAnsi="Times New Roman" w:cs="Times New Roman"/>
        </w:rPr>
        <w:t>Aldehdye</w:t>
      </w:r>
      <w:proofErr w:type="spellEnd"/>
      <w:r w:rsidRPr="00F5536C">
        <w:rPr>
          <w:rFonts w:ascii="Times New Roman" w:hAnsi="Times New Roman" w:cs="Times New Roman"/>
        </w:rPr>
        <w:t xml:space="preserve"> and amine.pdf</w:t>
      </w:r>
    </w:p>
    <w:p w14:paraId="1C6F5A5E" w14:textId="36F13DB0" w:rsidR="00F5536C" w:rsidRPr="006F30A0" w:rsidRDefault="006F30A0" w:rsidP="00812CB4">
      <w:pPr>
        <w:rPr>
          <w:rFonts w:ascii="Times New Roman" w:hAnsi="Times New Roman" w:cs="Times New Roman"/>
          <w:b/>
        </w:rPr>
      </w:pPr>
      <w:r w:rsidRPr="006F30A0">
        <w:rPr>
          <w:rFonts w:ascii="Times New Roman" w:hAnsi="Times New Roman" w:cs="Times New Roman"/>
          <w:b/>
        </w:rPr>
        <w:lastRenderedPageBreak/>
        <w:t>C</w:t>
      </w:r>
      <w:r w:rsidR="00CA6C3C" w:rsidRPr="006F30A0">
        <w:rPr>
          <w:rFonts w:ascii="Times New Roman" w:hAnsi="Times New Roman" w:cs="Times New Roman"/>
          <w:b/>
        </w:rPr>
        <w:t>4-Aldehyde + Amine then Alcohol.pdf</w:t>
      </w:r>
    </w:p>
    <w:p w14:paraId="265AB5EE" w14:textId="77777777" w:rsidR="002E5795" w:rsidRDefault="002E5795" w:rsidP="00812CB4">
      <w:pPr>
        <w:rPr>
          <w:rFonts w:ascii="Times New Roman" w:hAnsi="Times New Roman" w:cs="Times New Roman"/>
        </w:rPr>
      </w:pPr>
    </w:p>
    <w:p w14:paraId="01022216" w14:textId="77777777" w:rsidR="002E5795" w:rsidRDefault="002E5795" w:rsidP="00812CB4">
      <w:pPr>
        <w:rPr>
          <w:rFonts w:ascii="Times New Roman" w:hAnsi="Times New Roman" w:cs="Times New Roman"/>
        </w:rPr>
      </w:pPr>
    </w:p>
    <w:p w14:paraId="1D375A61" w14:textId="0977271B" w:rsidR="004E7170" w:rsidRDefault="004E7170" w:rsidP="00812CB4">
      <w:pPr>
        <w:rPr>
          <w:rFonts w:ascii="Times New Roman" w:hAnsi="Times New Roman" w:cs="Times New Roman"/>
        </w:rPr>
      </w:pPr>
      <w:r>
        <w:rPr>
          <w:rFonts w:ascii="Times New Roman" w:hAnsi="Times New Roman" w:cs="Times New Roman"/>
          <w:noProof/>
        </w:rPr>
        <w:drawing>
          <wp:inline distT="0" distB="0" distL="0" distR="0" wp14:anchorId="452BF076" wp14:editId="2D8604E9">
            <wp:extent cx="3530600" cy="1574800"/>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0600" cy="1574800"/>
                    </a:xfrm>
                    <a:prstGeom prst="rect">
                      <a:avLst/>
                    </a:prstGeom>
                    <a:noFill/>
                    <a:ln>
                      <a:noFill/>
                    </a:ln>
                  </pic:spPr>
                </pic:pic>
              </a:graphicData>
            </a:graphic>
          </wp:inline>
        </w:drawing>
      </w:r>
    </w:p>
    <w:p w14:paraId="704669A1" w14:textId="77777777" w:rsidR="002E5795" w:rsidRPr="002E5795" w:rsidRDefault="002E5795" w:rsidP="002E5795">
      <w:pPr>
        <w:rPr>
          <w:rFonts w:ascii="Times" w:eastAsia="Times New Roman" w:hAnsi="Times" w:cs="Times New Roman"/>
          <w:sz w:val="20"/>
          <w:szCs w:val="20"/>
        </w:rPr>
      </w:pPr>
      <w:r w:rsidRPr="002E5795">
        <w:rPr>
          <w:rFonts w:ascii="Times" w:eastAsia="Times New Roman" w:hAnsi="Times" w:cs="Times New Roman"/>
          <w:sz w:val="20"/>
          <w:szCs w:val="20"/>
        </w:rPr>
        <w:t>Example 3a:</w:t>
      </w:r>
      <w:r w:rsidRPr="002E5795">
        <w:rPr>
          <w:rFonts w:ascii="Tahoma" w:eastAsia="Times New Roman" w:hAnsi="Tahoma" w:cs="Tahoma"/>
          <w:color w:val="303030"/>
          <w:sz w:val="20"/>
          <w:szCs w:val="20"/>
          <w:shd w:val="clear" w:color="auto" w:fill="FFFFFF"/>
        </w:rPr>
        <w:t> </w:t>
      </w:r>
      <w:r w:rsidRPr="002E5795">
        <w:rPr>
          <w:rFonts w:ascii="Times" w:eastAsia="Times New Roman" w:hAnsi="Times" w:cs="Times New Roman"/>
          <w:sz w:val="20"/>
          <w:szCs w:val="20"/>
        </w:rPr>
        <w:t>Synthesis of 1,2-Dihydro-1</w:t>
      </w:r>
      <w:proofErr w:type="gramStart"/>
      <w:r w:rsidRPr="002E5795">
        <w:rPr>
          <w:rFonts w:ascii="Times" w:eastAsia="Times New Roman" w:hAnsi="Times" w:cs="Times New Roman"/>
          <w:sz w:val="20"/>
          <w:szCs w:val="20"/>
        </w:rPr>
        <w:t>-(</w:t>
      </w:r>
      <w:proofErr w:type="gramEnd"/>
      <w:r w:rsidRPr="002E5795">
        <w:rPr>
          <w:rFonts w:ascii="Times" w:eastAsia="Times New Roman" w:hAnsi="Times" w:cs="Times New Roman"/>
          <w:sz w:val="20"/>
          <w:szCs w:val="20"/>
        </w:rPr>
        <w:t>1 -methylethyl)-4-[(2-fluor-4-methoxyphenyl)-(1-pyrrolidino)methyl]-5-methyl-3H-pyrazol-3-one (IV.1a)</w:t>
      </w:r>
      <w:r w:rsidRPr="002E5795">
        <w:rPr>
          <w:rFonts w:ascii="Tahoma" w:eastAsia="Times New Roman" w:hAnsi="Tahoma" w:cs="Tahoma"/>
          <w:color w:val="303030"/>
          <w:sz w:val="20"/>
          <w:szCs w:val="20"/>
          <w:shd w:val="clear" w:color="auto" w:fill="FFFFFF"/>
        </w:rPr>
        <w:t xml:space="preserve"> To a mixture of 70 g (0.50 </w:t>
      </w:r>
      <w:proofErr w:type="spellStart"/>
      <w:r w:rsidRPr="002E5795">
        <w:rPr>
          <w:rFonts w:ascii="Tahoma" w:eastAsia="Times New Roman" w:hAnsi="Tahoma" w:cs="Tahoma"/>
          <w:color w:val="303030"/>
          <w:sz w:val="20"/>
          <w:szCs w:val="20"/>
          <w:shd w:val="clear" w:color="auto" w:fill="FFFFFF"/>
        </w:rPr>
        <w:t>mol</w:t>
      </w:r>
      <w:proofErr w:type="spellEnd"/>
      <w:r w:rsidRPr="002E5795">
        <w:rPr>
          <w:rFonts w:ascii="Tahoma" w:eastAsia="Times New Roman" w:hAnsi="Tahoma" w:cs="Tahoma"/>
          <w:color w:val="303030"/>
          <w:sz w:val="20"/>
          <w:szCs w:val="20"/>
          <w:shd w:val="clear" w:color="auto" w:fill="FFFFFF"/>
        </w:rPr>
        <w:t xml:space="preserve">) 1,2-dihydro-1-(1-methylethyl)-5-methyl-3H-pyrazol-3-one and 350 mL acetonitrile is added a solution of 77 g (0.50 </w:t>
      </w:r>
      <w:proofErr w:type="spellStart"/>
      <w:r w:rsidRPr="002E5795">
        <w:rPr>
          <w:rFonts w:ascii="Tahoma" w:eastAsia="Times New Roman" w:hAnsi="Tahoma" w:cs="Tahoma"/>
          <w:color w:val="303030"/>
          <w:sz w:val="20"/>
          <w:szCs w:val="20"/>
          <w:shd w:val="clear" w:color="auto" w:fill="FFFFFF"/>
        </w:rPr>
        <w:t>mol</w:t>
      </w:r>
      <w:proofErr w:type="spellEnd"/>
      <w:r w:rsidRPr="002E5795">
        <w:rPr>
          <w:rFonts w:ascii="Tahoma" w:eastAsia="Times New Roman" w:hAnsi="Tahoma" w:cs="Tahoma"/>
          <w:color w:val="303030"/>
          <w:sz w:val="20"/>
          <w:szCs w:val="20"/>
          <w:shd w:val="clear" w:color="auto" w:fill="FFFFFF"/>
        </w:rPr>
        <w:t xml:space="preserve">) 2-fluor-4-methoxybenzaldehyd in 280 ml_ acetonitrile. Acetic acid 6 g and pyrrolidine 53.3 g (0.75 </w:t>
      </w:r>
      <w:proofErr w:type="spellStart"/>
      <w:r w:rsidRPr="002E5795">
        <w:rPr>
          <w:rFonts w:ascii="Tahoma" w:eastAsia="Times New Roman" w:hAnsi="Tahoma" w:cs="Tahoma"/>
          <w:color w:val="303030"/>
          <w:sz w:val="20"/>
          <w:szCs w:val="20"/>
          <w:shd w:val="clear" w:color="auto" w:fill="FFFFFF"/>
        </w:rPr>
        <w:t>mol</w:t>
      </w:r>
      <w:proofErr w:type="spellEnd"/>
      <w:r w:rsidRPr="002E5795">
        <w:rPr>
          <w:rFonts w:ascii="Tahoma" w:eastAsia="Times New Roman" w:hAnsi="Tahoma" w:cs="Tahoma"/>
          <w:color w:val="303030"/>
          <w:sz w:val="20"/>
          <w:szCs w:val="20"/>
          <w:shd w:val="clear" w:color="auto" w:fill="FFFFFF"/>
        </w:rPr>
        <w:t>) are added sequentially at 20°C to the reaction mixture together with 70 mL acetonitrile. The reaction mixture is heated to 75°C for 1 h after which it is cooled to 3°C. The cooled reaction mixture is stirred for further 30 minutes after which the product is isolated by filtration. It is washed twice with 140 mL cold acetonitrile each and is subsequently dried under inert atmosphere at 40°C.</w:t>
      </w:r>
    </w:p>
    <w:p w14:paraId="49E2696D" w14:textId="77777777" w:rsidR="002E5795" w:rsidRDefault="002E5795" w:rsidP="00812CB4">
      <w:pPr>
        <w:rPr>
          <w:rFonts w:ascii="Times New Roman" w:hAnsi="Times New Roman" w:cs="Times New Roman"/>
        </w:rPr>
      </w:pPr>
    </w:p>
    <w:p w14:paraId="0BA82C9A" w14:textId="4AC7E8B2" w:rsidR="002F0F44" w:rsidRDefault="002F0F44" w:rsidP="00812CB4">
      <w:pPr>
        <w:rPr>
          <w:rFonts w:ascii="Times New Roman" w:hAnsi="Times New Roman" w:cs="Times New Roman"/>
        </w:rPr>
      </w:pPr>
      <w:r>
        <w:rPr>
          <w:rFonts w:ascii="Times New Roman" w:hAnsi="Times New Roman" w:cs="Times New Roman"/>
        </w:rPr>
        <w:t xml:space="preserve">Lit example:  </w:t>
      </w:r>
      <w:r w:rsidR="00793CBF">
        <w:rPr>
          <w:rFonts w:ascii="Times New Roman" w:hAnsi="Times New Roman" w:cs="Times New Roman"/>
        </w:rPr>
        <w:t xml:space="preserve"> It doesn’t have the N2-Phenyl.  Perhaps the N2-phenyl is a bit of a deactivator?  </w:t>
      </w:r>
    </w:p>
    <w:p w14:paraId="4DC3D3D4" w14:textId="597B1A7A" w:rsidR="002F0F44" w:rsidRPr="00F5536C" w:rsidRDefault="002F0F44" w:rsidP="00812CB4">
      <w:pPr>
        <w:rPr>
          <w:rFonts w:ascii="Times New Roman" w:hAnsi="Times New Roman" w:cs="Times New Roman"/>
        </w:rPr>
      </w:pPr>
      <w:r>
        <w:rPr>
          <w:rFonts w:ascii="Times New Roman" w:hAnsi="Times New Roman" w:cs="Times New Roman"/>
          <w:noProof/>
        </w:rPr>
        <w:drawing>
          <wp:inline distT="0" distB="0" distL="0" distR="0" wp14:anchorId="4FDF8BAE" wp14:editId="1268CC87">
            <wp:extent cx="3530600" cy="1566545"/>
            <wp:effectExtent l="0" t="0" r="0" b="825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30600" cy="1566545"/>
                    </a:xfrm>
                    <a:prstGeom prst="rect">
                      <a:avLst/>
                    </a:prstGeom>
                    <a:noFill/>
                    <a:ln>
                      <a:noFill/>
                    </a:ln>
                  </pic:spPr>
                </pic:pic>
              </a:graphicData>
            </a:graphic>
          </wp:inline>
        </w:drawing>
      </w:r>
    </w:p>
    <w:p w14:paraId="6CCDC045" w14:textId="47B3C483" w:rsidR="006F30A0" w:rsidRDefault="00F01C36">
      <w:pPr>
        <w:rPr>
          <w:rFonts w:ascii="Times New Roman" w:hAnsi="Times New Roman" w:cs="Times New Roman"/>
          <w:b/>
          <w:u w:val="single"/>
        </w:rPr>
      </w:pPr>
      <w:r>
        <w:rPr>
          <w:rFonts w:ascii="Times New Roman" w:hAnsi="Times New Roman" w:cs="Times New Roman"/>
          <w:b/>
          <w:u w:val="single"/>
        </w:rPr>
        <w:br w:type="page"/>
      </w:r>
    </w:p>
    <w:p w14:paraId="7915F9DE" w14:textId="5686A011" w:rsidR="006F30A0" w:rsidRDefault="006F30A0">
      <w:pPr>
        <w:rPr>
          <w:rFonts w:ascii="Times New Roman" w:hAnsi="Times New Roman" w:cs="Times New Roman"/>
          <w:b/>
          <w:u w:val="single"/>
        </w:rPr>
      </w:pPr>
      <w:r w:rsidRPr="00B76FC6">
        <w:rPr>
          <w:rFonts w:ascii="Times New Roman" w:hAnsi="Times New Roman" w:cs="Times New Roman"/>
          <w:b/>
          <w:u w:val="single"/>
        </w:rPr>
        <w:lastRenderedPageBreak/>
        <w:t xml:space="preserve">C4-Alkylation or Acylation via Anion/Enolate?  </w:t>
      </w:r>
    </w:p>
    <w:p w14:paraId="5B6A5F2E" w14:textId="3FDE5A65" w:rsidR="00B76FC6" w:rsidRDefault="00B76FC6" w:rsidP="00823FDD">
      <w:pPr>
        <w:pStyle w:val="ListParagraph"/>
        <w:numPr>
          <w:ilvl w:val="0"/>
          <w:numId w:val="36"/>
        </w:numPr>
        <w:ind w:left="450"/>
        <w:rPr>
          <w:rFonts w:ascii="Times New Roman" w:hAnsi="Times New Roman" w:cs="Times New Roman"/>
        </w:rPr>
      </w:pPr>
      <w:proofErr w:type="spellStart"/>
      <w:r w:rsidRPr="00B76FC6">
        <w:rPr>
          <w:rFonts w:ascii="Times New Roman" w:hAnsi="Times New Roman" w:cs="Times New Roman"/>
        </w:rPr>
        <w:t>Scifinder</w:t>
      </w:r>
      <w:proofErr w:type="spellEnd"/>
      <w:r w:rsidRPr="00B76FC6">
        <w:rPr>
          <w:rFonts w:ascii="Times New Roman" w:hAnsi="Times New Roman" w:cs="Times New Roman"/>
        </w:rPr>
        <w:t xml:space="preserve"> search finds zero precedence.  Maybe that means it can’t work, but maybe it means nobody else has thought of it or had reason to try.  </w:t>
      </w:r>
    </w:p>
    <w:p w14:paraId="482618BE" w14:textId="4F5A1620" w:rsidR="00784C6D" w:rsidRDefault="00784C6D" w:rsidP="00823FDD">
      <w:pPr>
        <w:pStyle w:val="ListParagraph"/>
        <w:numPr>
          <w:ilvl w:val="0"/>
          <w:numId w:val="36"/>
        </w:numPr>
        <w:ind w:left="450"/>
        <w:rPr>
          <w:rFonts w:ascii="Times New Roman" w:hAnsi="Times New Roman" w:cs="Times New Roman"/>
        </w:rPr>
      </w:pPr>
      <w:r>
        <w:rPr>
          <w:rFonts w:ascii="Times New Roman" w:hAnsi="Times New Roman" w:cs="Times New Roman"/>
        </w:rPr>
        <w:t xml:space="preserve">I think it should be able to work; but whether DBU, </w:t>
      </w:r>
      <w:proofErr w:type="spellStart"/>
      <w:r>
        <w:rPr>
          <w:rFonts w:ascii="Times New Roman" w:hAnsi="Times New Roman" w:cs="Times New Roman"/>
        </w:rPr>
        <w:t>NaOtBu</w:t>
      </w:r>
      <w:proofErr w:type="spellEnd"/>
      <w:r>
        <w:rPr>
          <w:rFonts w:ascii="Times New Roman" w:hAnsi="Times New Roman" w:cs="Times New Roman"/>
        </w:rPr>
        <w:t xml:space="preserve">, or LDA is needed as based, I don’t know.  </w:t>
      </w:r>
    </w:p>
    <w:p w14:paraId="2D8E4AC4" w14:textId="46D702EA" w:rsidR="000F49C4" w:rsidRPr="00B76FC6" w:rsidRDefault="000F49C4" w:rsidP="00823FDD">
      <w:pPr>
        <w:pStyle w:val="ListParagraph"/>
        <w:numPr>
          <w:ilvl w:val="0"/>
          <w:numId w:val="36"/>
        </w:numPr>
        <w:ind w:left="450"/>
        <w:rPr>
          <w:rFonts w:ascii="Times New Roman" w:hAnsi="Times New Roman" w:cs="Times New Roman"/>
        </w:rPr>
      </w:pPr>
      <w:r>
        <w:rPr>
          <w:rFonts w:ascii="Times New Roman" w:hAnsi="Times New Roman" w:cs="Times New Roman"/>
        </w:rPr>
        <w:t xml:space="preserve">There is also a question of whether electrophile addition will be regioselective, at C4, versus reacting to varying degree at the oxygen or the C4-methyl.  </w:t>
      </w:r>
    </w:p>
    <w:p w14:paraId="6D957986" w14:textId="77777777" w:rsidR="00977352" w:rsidRDefault="006F30A0">
      <w:pPr>
        <w:rPr>
          <w:rFonts w:ascii="Times New Roman" w:hAnsi="Times New Roman" w:cs="Times New Roman"/>
          <w:b/>
          <w:u w:val="single"/>
        </w:rPr>
      </w:pPr>
      <w:r>
        <w:rPr>
          <w:rFonts w:ascii="Times New Roman" w:hAnsi="Times New Roman" w:cs="Times New Roman"/>
          <w:noProof/>
        </w:rPr>
        <w:drawing>
          <wp:inline distT="0" distB="0" distL="0" distR="0" wp14:anchorId="6B940D14" wp14:editId="29C6B8FE">
            <wp:extent cx="4838700" cy="1917700"/>
            <wp:effectExtent l="0" t="0" r="12700" b="1270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0" cy="1917700"/>
                    </a:xfrm>
                    <a:prstGeom prst="rect">
                      <a:avLst/>
                    </a:prstGeom>
                    <a:noFill/>
                    <a:ln>
                      <a:noFill/>
                    </a:ln>
                  </pic:spPr>
                </pic:pic>
              </a:graphicData>
            </a:graphic>
          </wp:inline>
        </w:drawing>
      </w:r>
    </w:p>
    <w:p w14:paraId="5302FA65" w14:textId="77777777" w:rsidR="00E81B7A" w:rsidRDefault="00977352">
      <w:pPr>
        <w:rPr>
          <w:rFonts w:ascii="Times New Roman" w:hAnsi="Times New Roman" w:cs="Times New Roman"/>
        </w:rPr>
      </w:pPr>
      <w:r w:rsidRPr="00977352">
        <w:rPr>
          <w:rFonts w:ascii="Times New Roman" w:hAnsi="Times New Roman" w:cs="Times New Roman"/>
        </w:rPr>
        <w:t xml:space="preserve">Zero literature precedence.  Which is why it would be cool and more publishable if it worked!  </w:t>
      </w:r>
      <w:r w:rsidRPr="00977352">
        <w:rPr>
          <w:rFonts w:ascii="Times New Roman" w:hAnsi="Times New Roman" w:cs="Times New Roman"/>
        </w:rPr>
        <w:sym w:font="Wingdings" w:char="F04A"/>
      </w:r>
    </w:p>
    <w:p w14:paraId="1057EFBE" w14:textId="688010C2" w:rsidR="008F3D1D" w:rsidRPr="00977352" w:rsidRDefault="00E81B7A">
      <w:pPr>
        <w:rPr>
          <w:rFonts w:ascii="Times New Roman" w:hAnsi="Times New Roman" w:cs="Times New Roman"/>
        </w:rPr>
      </w:pPr>
      <w:r>
        <w:rPr>
          <w:rFonts w:ascii="Times New Roman" w:hAnsi="Times New Roman" w:cs="Times New Roman"/>
        </w:rPr>
        <w:t xml:space="preserve">If so, could be a really convenient way to install new chunks onto antipyrine.  Nice in that the starting material is cheap and clean and commercially available.  </w:t>
      </w:r>
      <w:r w:rsidR="008F3D1D" w:rsidRPr="00977352">
        <w:rPr>
          <w:rFonts w:ascii="Times New Roman" w:hAnsi="Times New Roman" w:cs="Times New Roman"/>
        </w:rPr>
        <w:br w:type="page"/>
      </w:r>
    </w:p>
    <w:p w14:paraId="7C9A0413" w14:textId="05B87472" w:rsidR="00C17388" w:rsidRPr="004101C5" w:rsidRDefault="004101C5" w:rsidP="00812CB4">
      <w:pPr>
        <w:rPr>
          <w:rFonts w:ascii="Times New Roman" w:hAnsi="Times New Roman" w:cs="Times New Roman"/>
          <w:b/>
          <w:u w:val="single"/>
        </w:rPr>
      </w:pPr>
      <w:r w:rsidRPr="004101C5">
        <w:rPr>
          <w:rFonts w:ascii="Times New Roman" w:hAnsi="Times New Roman" w:cs="Times New Roman"/>
          <w:b/>
          <w:u w:val="single"/>
        </w:rPr>
        <w:lastRenderedPageBreak/>
        <w:t>Stock of Home-Made (or Store-Bought) Ready-to-Use Chemicals:</w:t>
      </w:r>
    </w:p>
    <w:p w14:paraId="1C0CEF53" w14:textId="77777777" w:rsidR="004101C5" w:rsidRDefault="004101C5" w:rsidP="00812CB4">
      <w:pPr>
        <w:rPr>
          <w:rFonts w:ascii="Times New Roman" w:hAnsi="Times New Roman" w:cs="Times New Roman"/>
        </w:rPr>
      </w:pPr>
    </w:p>
    <w:p w14:paraId="4085ED61" w14:textId="77777777" w:rsidR="00D75096" w:rsidRPr="009127AE" w:rsidRDefault="00D75096" w:rsidP="004101C5">
      <w:pPr>
        <w:rPr>
          <w:rFonts w:ascii="Times New Roman" w:hAnsi="Times New Roman" w:cs="Times New Roman"/>
        </w:rPr>
      </w:pPr>
    </w:p>
    <w:tbl>
      <w:tblPr>
        <w:tblStyle w:val="TableGrid"/>
        <w:tblW w:w="0" w:type="auto"/>
        <w:tblLook w:val="04A0" w:firstRow="1" w:lastRow="0" w:firstColumn="1" w:lastColumn="0" w:noHBand="0" w:noVBand="1"/>
      </w:tblPr>
      <w:tblGrid>
        <w:gridCol w:w="4542"/>
        <w:gridCol w:w="5610"/>
      </w:tblGrid>
      <w:tr w:rsidR="00EE2D8B" w:rsidRPr="009127AE" w14:paraId="7DB50F91" w14:textId="77777777" w:rsidTr="00CA2F0C">
        <w:tc>
          <w:tcPr>
            <w:tcW w:w="4542" w:type="dxa"/>
          </w:tcPr>
          <w:p w14:paraId="6A666A3E" w14:textId="51BCA160" w:rsidR="00EE2D8B" w:rsidRPr="009127AE" w:rsidRDefault="00EE2D8B" w:rsidP="00583C3E">
            <w:pPr>
              <w:rPr>
                <w:rFonts w:ascii="Times New Roman" w:hAnsi="Times New Roman" w:cs="Times New Roman"/>
                <w:noProof/>
              </w:rPr>
            </w:pPr>
            <w:r>
              <w:rPr>
                <w:rFonts w:ascii="Times New Roman" w:hAnsi="Times New Roman" w:cs="Times New Roman"/>
                <w:noProof/>
              </w:rPr>
              <w:drawing>
                <wp:inline distT="0" distB="0" distL="0" distR="0" wp14:anchorId="26232AE2" wp14:editId="2E30E7A9">
                  <wp:extent cx="914400" cy="787400"/>
                  <wp:effectExtent l="0" t="0" r="0" b="0"/>
                  <wp:docPr id="1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787400"/>
                          </a:xfrm>
                          <a:prstGeom prst="rect">
                            <a:avLst/>
                          </a:prstGeom>
                          <a:noFill/>
                          <a:ln>
                            <a:noFill/>
                          </a:ln>
                        </pic:spPr>
                      </pic:pic>
                    </a:graphicData>
                  </a:graphic>
                </wp:inline>
              </w:drawing>
            </w:r>
            <w:r>
              <w:rPr>
                <w:rFonts w:ascii="Times New Roman" w:hAnsi="Times New Roman" w:cs="Times New Roman"/>
                <w:noProof/>
              </w:rPr>
              <w:t xml:space="preserve"> Antipyrine</w:t>
            </w:r>
            <w:r w:rsidR="00583C3E">
              <w:rPr>
                <w:rFonts w:ascii="Times New Roman" w:hAnsi="Times New Roman" w:cs="Times New Roman"/>
                <w:noProof/>
              </w:rPr>
              <w:t>.  $$.</w:t>
            </w:r>
          </w:p>
        </w:tc>
        <w:tc>
          <w:tcPr>
            <w:tcW w:w="5610" w:type="dxa"/>
          </w:tcPr>
          <w:p w14:paraId="7606CB60" w14:textId="58A4C016" w:rsidR="00EE2D8B" w:rsidRPr="009127AE" w:rsidRDefault="00EE2D8B" w:rsidP="00CA2F0C">
            <w:pPr>
              <w:rPr>
                <w:rFonts w:ascii="Times New Roman" w:hAnsi="Times New Roman" w:cs="Times New Roman"/>
                <w:noProof/>
              </w:rPr>
            </w:pPr>
            <w:r>
              <w:rPr>
                <w:rFonts w:ascii="Times New Roman" w:hAnsi="Times New Roman" w:cs="Times New Roman"/>
                <w:noProof/>
              </w:rPr>
              <w:drawing>
                <wp:inline distT="0" distB="0" distL="0" distR="0" wp14:anchorId="253403C8" wp14:editId="5781CAC6">
                  <wp:extent cx="1033145" cy="787400"/>
                  <wp:effectExtent l="0" t="0" r="8255" b="0"/>
                  <wp:docPr id="1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3145" cy="787400"/>
                          </a:xfrm>
                          <a:prstGeom prst="rect">
                            <a:avLst/>
                          </a:prstGeom>
                          <a:noFill/>
                          <a:ln>
                            <a:noFill/>
                          </a:ln>
                        </pic:spPr>
                      </pic:pic>
                    </a:graphicData>
                  </a:graphic>
                </wp:inline>
              </w:drawing>
            </w:r>
            <w:r>
              <w:rPr>
                <w:rFonts w:ascii="Times New Roman" w:hAnsi="Times New Roman" w:cs="Times New Roman"/>
                <w:noProof/>
              </w:rPr>
              <w:t xml:space="preserve"> 4-aminoantipyrine = “Analgin”</w:t>
            </w:r>
            <w:r w:rsidR="00583C3E">
              <w:rPr>
                <w:rFonts w:ascii="Times New Roman" w:hAnsi="Times New Roman" w:cs="Times New Roman"/>
                <w:noProof/>
              </w:rPr>
              <w:t>.  $$</w:t>
            </w:r>
          </w:p>
        </w:tc>
      </w:tr>
      <w:tr w:rsidR="00EE2D8B" w:rsidRPr="009127AE" w14:paraId="57DCA4A0" w14:textId="77777777" w:rsidTr="00CA2F0C">
        <w:tc>
          <w:tcPr>
            <w:tcW w:w="4542" w:type="dxa"/>
          </w:tcPr>
          <w:tbl>
            <w:tblPr>
              <w:tblStyle w:val="TableGrid"/>
              <w:tblW w:w="0" w:type="auto"/>
              <w:tblLook w:val="04A0" w:firstRow="1" w:lastRow="0" w:firstColumn="1" w:lastColumn="0" w:noHBand="0" w:noVBand="1"/>
            </w:tblPr>
            <w:tblGrid>
              <w:gridCol w:w="1940"/>
              <w:gridCol w:w="2376"/>
            </w:tblGrid>
            <w:tr w:rsidR="00EE2D8B" w14:paraId="28C277E8" w14:textId="77777777" w:rsidTr="00CA2F0C">
              <w:tc>
                <w:tcPr>
                  <w:tcW w:w="2148" w:type="dxa"/>
                </w:tcPr>
                <w:p w14:paraId="63229AD3" w14:textId="77777777" w:rsidR="00EE2D8B" w:rsidRDefault="00EE2D8B" w:rsidP="00CA2F0C">
                  <w:pPr>
                    <w:rPr>
                      <w:rFonts w:ascii="Times New Roman" w:hAnsi="Times New Roman" w:cs="Times New Roman"/>
                      <w:noProof/>
                    </w:rPr>
                  </w:pPr>
                  <w:r>
                    <w:rPr>
                      <w:rFonts w:ascii="Times New Roman" w:hAnsi="Times New Roman" w:cs="Times New Roman"/>
                      <w:noProof/>
                    </w:rPr>
                    <w:drawing>
                      <wp:inline distT="0" distB="0" distL="0" distR="0" wp14:anchorId="46A46AA9" wp14:editId="2C9CBBC0">
                        <wp:extent cx="863600" cy="753745"/>
                        <wp:effectExtent l="0" t="0" r="0" b="8255"/>
                        <wp:docPr id="1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3600" cy="753745"/>
                                </a:xfrm>
                                <a:prstGeom prst="rect">
                                  <a:avLst/>
                                </a:prstGeom>
                                <a:noFill/>
                                <a:ln>
                                  <a:noFill/>
                                </a:ln>
                              </pic:spPr>
                            </pic:pic>
                          </a:graphicData>
                        </a:graphic>
                      </wp:inline>
                    </w:drawing>
                  </w:r>
                </w:p>
                <w:p w14:paraId="419A7821" w14:textId="77777777" w:rsidR="00EE2D8B" w:rsidRDefault="00EE2D8B" w:rsidP="00CA2F0C">
                  <w:pPr>
                    <w:rPr>
                      <w:rFonts w:ascii="Times New Roman" w:hAnsi="Times New Roman" w:cs="Times New Roman"/>
                      <w:noProof/>
                    </w:rPr>
                  </w:pPr>
                  <w:r>
                    <w:rPr>
                      <w:rFonts w:ascii="Times New Roman" w:hAnsi="Times New Roman" w:cs="Times New Roman"/>
                      <w:noProof/>
                    </w:rPr>
                    <w:t>Taysir’s Reagent.</w:t>
                  </w:r>
                </w:p>
              </w:tc>
              <w:tc>
                <w:tcPr>
                  <w:tcW w:w="2149" w:type="dxa"/>
                </w:tcPr>
                <w:p w14:paraId="5DFF5DE8" w14:textId="77777777" w:rsidR="00EE2D8B" w:rsidRDefault="00EE2D8B" w:rsidP="00CA2F0C">
                  <w:pPr>
                    <w:rPr>
                      <w:rFonts w:ascii="Times New Roman" w:hAnsi="Times New Roman" w:cs="Times New Roman"/>
                      <w:noProof/>
                    </w:rPr>
                  </w:pPr>
                  <w:r>
                    <w:rPr>
                      <w:rFonts w:ascii="Times New Roman" w:hAnsi="Times New Roman" w:cs="Times New Roman"/>
                      <w:noProof/>
                    </w:rPr>
                    <w:drawing>
                      <wp:inline distT="0" distB="0" distL="0" distR="0" wp14:anchorId="13DB6CE0" wp14:editId="63EC82B9">
                        <wp:extent cx="1363345" cy="838200"/>
                        <wp:effectExtent l="0" t="0" r="8255" b="0"/>
                        <wp:docPr id="1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3345" cy="838200"/>
                                </a:xfrm>
                                <a:prstGeom prst="rect">
                                  <a:avLst/>
                                </a:prstGeom>
                                <a:noFill/>
                                <a:ln>
                                  <a:noFill/>
                                </a:ln>
                              </pic:spPr>
                            </pic:pic>
                          </a:graphicData>
                        </a:graphic>
                      </wp:inline>
                    </w:drawing>
                  </w:r>
                </w:p>
              </w:tc>
            </w:tr>
          </w:tbl>
          <w:p w14:paraId="477EC4F7" w14:textId="77777777" w:rsidR="00EE2D8B" w:rsidRPr="009127AE" w:rsidRDefault="00EE2D8B" w:rsidP="00CA2F0C">
            <w:pPr>
              <w:rPr>
                <w:rFonts w:ascii="Times New Roman" w:hAnsi="Times New Roman" w:cs="Times New Roman"/>
                <w:noProof/>
              </w:rPr>
            </w:pPr>
          </w:p>
        </w:tc>
        <w:tc>
          <w:tcPr>
            <w:tcW w:w="5610" w:type="dxa"/>
          </w:tcPr>
          <w:p w14:paraId="65570EB8" w14:textId="77777777" w:rsidR="00EE2D8B" w:rsidRPr="009127AE" w:rsidRDefault="00EE2D8B" w:rsidP="00CA2F0C">
            <w:pPr>
              <w:rPr>
                <w:rFonts w:ascii="Times New Roman" w:hAnsi="Times New Roman" w:cs="Times New Roman"/>
                <w:noProof/>
              </w:rPr>
            </w:pPr>
            <w:r>
              <w:rPr>
                <w:rFonts w:ascii="Times New Roman" w:hAnsi="Times New Roman" w:cs="Times New Roman"/>
                <w:noProof/>
              </w:rPr>
              <w:drawing>
                <wp:inline distT="0" distB="0" distL="0" distR="0" wp14:anchorId="035FD9A3" wp14:editId="0F2D014F">
                  <wp:extent cx="1346200" cy="838200"/>
                  <wp:effectExtent l="0" t="0" r="0" b="0"/>
                  <wp:docPr id="1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6200" cy="838200"/>
                          </a:xfrm>
                          <a:prstGeom prst="rect">
                            <a:avLst/>
                          </a:prstGeom>
                          <a:noFill/>
                          <a:ln>
                            <a:noFill/>
                          </a:ln>
                        </pic:spPr>
                      </pic:pic>
                    </a:graphicData>
                  </a:graphic>
                </wp:inline>
              </w:drawing>
            </w:r>
          </w:p>
        </w:tc>
      </w:tr>
      <w:tr w:rsidR="00EE2D8B" w:rsidRPr="009127AE" w14:paraId="628EB78A" w14:textId="77777777" w:rsidTr="00CA2F0C">
        <w:tc>
          <w:tcPr>
            <w:tcW w:w="4542" w:type="dxa"/>
          </w:tcPr>
          <w:p w14:paraId="09079AC7" w14:textId="77777777" w:rsidR="00EE2D8B" w:rsidRPr="009127AE" w:rsidRDefault="00EE2D8B" w:rsidP="00CA2F0C">
            <w:pPr>
              <w:rPr>
                <w:rFonts w:ascii="Times New Roman" w:hAnsi="Times New Roman" w:cs="Times New Roman"/>
                <w:noProof/>
              </w:rPr>
            </w:pPr>
            <w:r>
              <w:rPr>
                <w:rFonts w:ascii="Times New Roman" w:hAnsi="Times New Roman" w:cs="Times New Roman"/>
                <w:noProof/>
              </w:rPr>
              <w:drawing>
                <wp:inline distT="0" distB="0" distL="0" distR="0" wp14:anchorId="18241209" wp14:editId="3AD4A223">
                  <wp:extent cx="880745" cy="762000"/>
                  <wp:effectExtent l="0" t="0" r="8255" b="0"/>
                  <wp:docPr id="1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0745" cy="762000"/>
                          </a:xfrm>
                          <a:prstGeom prst="rect">
                            <a:avLst/>
                          </a:prstGeom>
                          <a:noFill/>
                          <a:ln>
                            <a:noFill/>
                          </a:ln>
                        </pic:spPr>
                      </pic:pic>
                    </a:graphicData>
                  </a:graphic>
                </wp:inline>
              </w:drawing>
            </w:r>
            <w:r>
              <w:rPr>
                <w:rFonts w:ascii="Times New Roman" w:hAnsi="Times New Roman" w:cs="Times New Roman"/>
                <w:noProof/>
              </w:rPr>
              <w:t xml:space="preserve"> Hawau’s N1-Methyl Reagent</w:t>
            </w:r>
          </w:p>
        </w:tc>
        <w:tc>
          <w:tcPr>
            <w:tcW w:w="5610" w:type="dxa"/>
          </w:tcPr>
          <w:p w14:paraId="03C974B3" w14:textId="77777777" w:rsidR="00EE2D8B" w:rsidRPr="009127AE" w:rsidRDefault="00EE2D8B" w:rsidP="00CA2F0C">
            <w:pPr>
              <w:rPr>
                <w:rFonts w:ascii="Times New Roman" w:hAnsi="Times New Roman" w:cs="Times New Roman"/>
                <w:noProof/>
              </w:rPr>
            </w:pPr>
            <w:r>
              <w:rPr>
                <w:rFonts w:ascii="Times New Roman" w:hAnsi="Times New Roman" w:cs="Times New Roman"/>
                <w:noProof/>
              </w:rPr>
              <w:drawing>
                <wp:inline distT="0" distB="0" distL="0" distR="0" wp14:anchorId="0A5CDB68" wp14:editId="2759CB39">
                  <wp:extent cx="863600" cy="753745"/>
                  <wp:effectExtent l="0" t="0" r="0" b="8255"/>
                  <wp:docPr id="1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3600" cy="753745"/>
                          </a:xfrm>
                          <a:prstGeom prst="rect">
                            <a:avLst/>
                          </a:prstGeom>
                          <a:noFill/>
                          <a:ln>
                            <a:noFill/>
                          </a:ln>
                        </pic:spPr>
                      </pic:pic>
                    </a:graphicData>
                  </a:graphic>
                </wp:inline>
              </w:drawing>
            </w:r>
            <w:r>
              <w:rPr>
                <w:rFonts w:ascii="Times New Roman" w:hAnsi="Times New Roman" w:cs="Times New Roman"/>
                <w:noProof/>
              </w:rPr>
              <w:t xml:space="preserve"> Hawau’s N2-Phenyl Reagent</w:t>
            </w:r>
          </w:p>
        </w:tc>
      </w:tr>
      <w:tr w:rsidR="00EF603E" w:rsidRPr="009127AE" w14:paraId="32B4584D" w14:textId="77777777" w:rsidTr="00EE2D8B">
        <w:tc>
          <w:tcPr>
            <w:tcW w:w="4542" w:type="dxa"/>
          </w:tcPr>
          <w:p w14:paraId="7A9AA2F7" w14:textId="2A5816FA" w:rsidR="00EF603E" w:rsidRPr="009127AE" w:rsidRDefault="00EE2D8B" w:rsidP="004101C5">
            <w:pPr>
              <w:rPr>
                <w:rFonts w:ascii="Times New Roman" w:hAnsi="Times New Roman" w:cs="Times New Roman"/>
                <w:noProof/>
              </w:rPr>
            </w:pPr>
            <w:r>
              <w:rPr>
                <w:rFonts w:ascii="Times New Roman" w:hAnsi="Times New Roman" w:cs="Times New Roman"/>
                <w:noProof/>
              </w:rPr>
              <w:drawing>
                <wp:inline distT="0" distB="0" distL="0" distR="0" wp14:anchorId="1076503C" wp14:editId="25F0D85A">
                  <wp:extent cx="804545" cy="753745"/>
                  <wp:effectExtent l="0" t="0" r="8255" b="8255"/>
                  <wp:docPr id="1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4545" cy="753745"/>
                          </a:xfrm>
                          <a:prstGeom prst="rect">
                            <a:avLst/>
                          </a:prstGeom>
                          <a:noFill/>
                          <a:ln>
                            <a:noFill/>
                          </a:ln>
                        </pic:spPr>
                      </pic:pic>
                    </a:graphicData>
                  </a:graphic>
                </wp:inline>
              </w:drawing>
            </w:r>
            <w:r>
              <w:rPr>
                <w:rFonts w:ascii="Times New Roman" w:hAnsi="Times New Roman" w:cs="Times New Roman"/>
                <w:noProof/>
              </w:rPr>
              <w:t xml:space="preserve">  Sunny’s Reagent</w:t>
            </w:r>
          </w:p>
        </w:tc>
        <w:tc>
          <w:tcPr>
            <w:tcW w:w="5610" w:type="dxa"/>
          </w:tcPr>
          <w:p w14:paraId="196AD684" w14:textId="43B3F7A8" w:rsidR="00EF603E" w:rsidRPr="009127AE" w:rsidRDefault="00EE2D8B" w:rsidP="004101C5">
            <w:pPr>
              <w:rPr>
                <w:rFonts w:ascii="Times New Roman" w:hAnsi="Times New Roman" w:cs="Times New Roman"/>
                <w:noProof/>
              </w:rPr>
            </w:pPr>
            <w:r>
              <w:rPr>
                <w:rFonts w:ascii="Times New Roman" w:hAnsi="Times New Roman" w:cs="Times New Roman"/>
                <w:noProof/>
              </w:rPr>
              <w:drawing>
                <wp:inline distT="0" distB="0" distL="0" distR="0" wp14:anchorId="6A30AE76" wp14:editId="68A1DB2D">
                  <wp:extent cx="787400" cy="762000"/>
                  <wp:effectExtent l="0" t="0" r="0" b="0"/>
                  <wp:docPr id="1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7400" cy="762000"/>
                          </a:xfrm>
                          <a:prstGeom prst="rect">
                            <a:avLst/>
                          </a:prstGeom>
                          <a:noFill/>
                          <a:ln>
                            <a:noFill/>
                          </a:ln>
                        </pic:spPr>
                      </pic:pic>
                    </a:graphicData>
                  </a:graphic>
                </wp:inline>
              </w:drawing>
            </w:r>
          </w:p>
        </w:tc>
      </w:tr>
      <w:tr w:rsidR="00EF603E" w:rsidRPr="009127AE" w14:paraId="418FE36E" w14:textId="77777777" w:rsidTr="00EE2D8B">
        <w:tc>
          <w:tcPr>
            <w:tcW w:w="4542" w:type="dxa"/>
          </w:tcPr>
          <w:p w14:paraId="32F29553" w14:textId="77777777" w:rsidR="00303B3A" w:rsidRDefault="00303B3A" w:rsidP="004101C5">
            <w:pPr>
              <w:rPr>
                <w:rFonts w:ascii="Times New Roman" w:hAnsi="Times New Roman" w:cs="Times New Roman"/>
                <w:noProof/>
              </w:rPr>
            </w:pPr>
          </w:p>
          <w:p w14:paraId="14430EB5" w14:textId="7BCE4E99" w:rsidR="00EE2D8B" w:rsidRPr="009127AE" w:rsidRDefault="00303B3A" w:rsidP="004101C5">
            <w:pPr>
              <w:rPr>
                <w:rFonts w:ascii="Times New Roman" w:hAnsi="Times New Roman" w:cs="Times New Roman"/>
                <w:noProof/>
              </w:rPr>
            </w:pPr>
            <w:r>
              <w:rPr>
                <w:rFonts w:ascii="Times New Roman" w:hAnsi="Times New Roman" w:cs="Times New Roman"/>
                <w:noProof/>
              </w:rPr>
              <w:drawing>
                <wp:inline distT="0" distB="0" distL="0" distR="0" wp14:anchorId="18CD3420" wp14:editId="104726D2">
                  <wp:extent cx="736600" cy="762000"/>
                  <wp:effectExtent l="0" t="0" r="0" b="0"/>
                  <wp:docPr id="1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6600" cy="762000"/>
                          </a:xfrm>
                          <a:prstGeom prst="rect">
                            <a:avLst/>
                          </a:prstGeom>
                          <a:noFill/>
                          <a:ln>
                            <a:noFill/>
                          </a:ln>
                        </pic:spPr>
                      </pic:pic>
                    </a:graphicData>
                  </a:graphic>
                </wp:inline>
              </w:drawing>
            </w:r>
            <w:r>
              <w:rPr>
                <w:rFonts w:ascii="Times New Roman" w:hAnsi="Times New Roman" w:cs="Times New Roman"/>
                <w:noProof/>
              </w:rPr>
              <w:t xml:space="preserve"> Mariam’s Reagent</w:t>
            </w:r>
          </w:p>
        </w:tc>
        <w:tc>
          <w:tcPr>
            <w:tcW w:w="5610" w:type="dxa"/>
          </w:tcPr>
          <w:p w14:paraId="6B9801F4" w14:textId="7FF173A9" w:rsidR="00EF603E" w:rsidRPr="009127AE" w:rsidRDefault="00303B3A" w:rsidP="004101C5">
            <w:pPr>
              <w:rPr>
                <w:rFonts w:ascii="Times New Roman" w:hAnsi="Times New Roman" w:cs="Times New Roman"/>
                <w:noProof/>
              </w:rPr>
            </w:pPr>
            <w:r>
              <w:rPr>
                <w:rFonts w:ascii="Times New Roman" w:hAnsi="Times New Roman" w:cs="Times New Roman"/>
                <w:noProof/>
              </w:rPr>
              <w:drawing>
                <wp:inline distT="0" distB="0" distL="0" distR="0" wp14:anchorId="06AE7C72" wp14:editId="10109947">
                  <wp:extent cx="2082800" cy="787400"/>
                  <wp:effectExtent l="0" t="0" r="0" b="0"/>
                  <wp:docPr id="1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2800" cy="787400"/>
                          </a:xfrm>
                          <a:prstGeom prst="rect">
                            <a:avLst/>
                          </a:prstGeom>
                          <a:noFill/>
                          <a:ln>
                            <a:noFill/>
                          </a:ln>
                        </pic:spPr>
                      </pic:pic>
                    </a:graphicData>
                  </a:graphic>
                </wp:inline>
              </w:drawing>
            </w:r>
            <w:r>
              <w:rPr>
                <w:rFonts w:ascii="Times New Roman" w:hAnsi="Times New Roman" w:cs="Times New Roman"/>
                <w:noProof/>
              </w:rPr>
              <w:t xml:space="preserve"> Trinh’s Reagents  </w:t>
            </w:r>
          </w:p>
        </w:tc>
      </w:tr>
    </w:tbl>
    <w:p w14:paraId="3D6DB3CE" w14:textId="77777777" w:rsidR="004101C5" w:rsidRPr="009127AE" w:rsidRDefault="004101C5" w:rsidP="004101C5">
      <w:pPr>
        <w:rPr>
          <w:rFonts w:ascii="Times New Roman" w:hAnsi="Times New Roman" w:cs="Times New Roman"/>
        </w:rPr>
      </w:pPr>
    </w:p>
    <w:p w14:paraId="3DC4ED87" w14:textId="768E359E" w:rsidR="004101C5" w:rsidRDefault="004101C5">
      <w:pPr>
        <w:rPr>
          <w:rFonts w:ascii="Times New Roman" w:hAnsi="Times New Roman" w:cs="Times New Roman"/>
        </w:rPr>
      </w:pPr>
      <w:r>
        <w:rPr>
          <w:rFonts w:ascii="Times New Roman" w:hAnsi="Times New Roman" w:cs="Times New Roman"/>
        </w:rPr>
        <w:br w:type="page"/>
      </w:r>
    </w:p>
    <w:p w14:paraId="48ABE157" w14:textId="77777777" w:rsidR="004101C5" w:rsidRPr="009127AE" w:rsidRDefault="004101C5" w:rsidP="00812CB4">
      <w:pPr>
        <w:rPr>
          <w:rFonts w:ascii="Times New Roman" w:hAnsi="Times New Roman" w:cs="Times New Roman"/>
        </w:rPr>
      </w:pPr>
    </w:p>
    <w:p w14:paraId="140FBF64" w14:textId="77777777" w:rsidR="00E81B7A" w:rsidRPr="00EC0F96" w:rsidRDefault="00E81B7A" w:rsidP="00812CB4">
      <w:pPr>
        <w:rPr>
          <w:rFonts w:ascii="Times New Roman" w:hAnsi="Times New Roman" w:cs="Times New Roman"/>
          <w:b/>
          <w:u w:val="single"/>
        </w:rPr>
      </w:pPr>
      <w:r w:rsidRPr="00EC0F96">
        <w:rPr>
          <w:rFonts w:ascii="Times New Roman" w:hAnsi="Times New Roman" w:cs="Times New Roman"/>
          <w:b/>
          <w:u w:val="single"/>
        </w:rPr>
        <w:t xml:space="preserve">Some Chemical Ordering info:  </w:t>
      </w:r>
    </w:p>
    <w:p w14:paraId="232A5207" w14:textId="77777777" w:rsidR="00FC2AD5" w:rsidRPr="009127AE" w:rsidRDefault="00FC2AD5" w:rsidP="00812CB4">
      <w:pPr>
        <w:rPr>
          <w:rFonts w:ascii="Times New Roman" w:hAnsi="Times New Roman" w:cs="Times New Roman"/>
        </w:rPr>
      </w:pPr>
    </w:p>
    <w:p w14:paraId="037BA60B" w14:textId="26AA5F08" w:rsidR="00FC2AD5" w:rsidRPr="009127AE" w:rsidRDefault="00EC0F96" w:rsidP="00FC2AD5">
      <w:pPr>
        <w:rPr>
          <w:rFonts w:ascii="Times New Roman" w:hAnsi="Times New Roman" w:cs="Times New Roman"/>
        </w:rPr>
      </w:pPr>
      <w:r>
        <w:rPr>
          <w:rFonts w:ascii="Times New Roman" w:hAnsi="Times New Roman" w:cs="Times New Roman"/>
        </w:rPr>
        <w:t xml:space="preserve">Palladium coupling:  </w:t>
      </w:r>
    </w:p>
    <w:tbl>
      <w:tblPr>
        <w:tblStyle w:val="TableGrid"/>
        <w:tblW w:w="9606" w:type="dxa"/>
        <w:tblLayout w:type="fixed"/>
        <w:tblLook w:val="04A0" w:firstRow="1" w:lastRow="0" w:firstColumn="1" w:lastColumn="0" w:noHBand="0" w:noVBand="1"/>
      </w:tblPr>
      <w:tblGrid>
        <w:gridCol w:w="1458"/>
        <w:gridCol w:w="3690"/>
        <w:gridCol w:w="1620"/>
        <w:gridCol w:w="2838"/>
      </w:tblGrid>
      <w:tr w:rsidR="00EC0F96" w:rsidRPr="009127AE" w14:paraId="6144B4B5" w14:textId="77777777" w:rsidTr="00854136">
        <w:tc>
          <w:tcPr>
            <w:tcW w:w="1458" w:type="dxa"/>
          </w:tcPr>
          <w:p w14:paraId="6F206AC8" w14:textId="77777777" w:rsidR="00EC0F96" w:rsidRPr="009127AE" w:rsidRDefault="00EC0F96" w:rsidP="00FC2AD5">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3690" w:type="dxa"/>
          </w:tcPr>
          <w:p w14:paraId="49AD7E28" w14:textId="77777777" w:rsidR="00EC0F96" w:rsidRPr="009127AE" w:rsidRDefault="00EC0F96" w:rsidP="00FC2AD5">
            <w:pPr>
              <w:rPr>
                <w:rFonts w:ascii="Times New Roman" w:hAnsi="Times New Roman" w:cs="Times New Roman"/>
              </w:rPr>
            </w:pPr>
            <w:r w:rsidRPr="009127AE">
              <w:rPr>
                <w:rFonts w:ascii="Times New Roman" w:hAnsi="Times New Roman" w:cs="Times New Roman"/>
              </w:rPr>
              <w:t>One Name variant</w:t>
            </w:r>
          </w:p>
        </w:tc>
        <w:tc>
          <w:tcPr>
            <w:tcW w:w="1620" w:type="dxa"/>
          </w:tcPr>
          <w:p w14:paraId="1FCD95FB" w14:textId="77777777" w:rsidR="00EC0F96" w:rsidRPr="009127AE" w:rsidRDefault="00EC0F96" w:rsidP="00FC2AD5">
            <w:pPr>
              <w:rPr>
                <w:rFonts w:ascii="Times New Roman" w:hAnsi="Times New Roman" w:cs="Times New Roman"/>
              </w:rPr>
            </w:pPr>
            <w:r w:rsidRPr="009127AE">
              <w:rPr>
                <w:rFonts w:ascii="Times New Roman" w:hAnsi="Times New Roman" w:cs="Times New Roman"/>
              </w:rPr>
              <w:t>Commercial?</w:t>
            </w:r>
          </w:p>
        </w:tc>
        <w:tc>
          <w:tcPr>
            <w:tcW w:w="2838" w:type="dxa"/>
          </w:tcPr>
          <w:p w14:paraId="2CFF82AB" w14:textId="77777777" w:rsidR="00EC0F96" w:rsidRPr="009127AE" w:rsidRDefault="00EC0F96" w:rsidP="00FC2AD5">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EC0F96" w:rsidRPr="009127AE" w14:paraId="43A584BB" w14:textId="77777777" w:rsidTr="00854136">
        <w:tc>
          <w:tcPr>
            <w:tcW w:w="1458" w:type="dxa"/>
          </w:tcPr>
          <w:p w14:paraId="40057517" w14:textId="14BFD7CA" w:rsidR="00EC0F96" w:rsidRPr="009127AE" w:rsidRDefault="008E3997" w:rsidP="00FC2AD5">
            <w:pPr>
              <w:rPr>
                <w:rFonts w:ascii="Times New Roman" w:eastAsia="Times New Roman" w:hAnsi="Times New Roman" w:cs="Times New Roman"/>
                <w:sz w:val="20"/>
                <w:szCs w:val="20"/>
              </w:rPr>
            </w:pPr>
            <w:hyperlink r:id="rId87" w:history="1">
              <w:r w:rsidR="00EC0F96" w:rsidRPr="009127AE">
                <w:rPr>
                  <w:rFonts w:ascii="Times New Roman" w:eastAsia="Times New Roman" w:hAnsi="Times New Roman" w:cs="Times New Roman"/>
                  <w:color w:val="0000FF"/>
                  <w:sz w:val="20"/>
                  <w:szCs w:val="20"/>
                  <w:u w:val="single"/>
                </w:rPr>
                <w:t xml:space="preserve">161265-03-8 </w:t>
              </w:r>
            </w:hyperlink>
          </w:p>
        </w:tc>
        <w:tc>
          <w:tcPr>
            <w:tcW w:w="3690" w:type="dxa"/>
          </w:tcPr>
          <w:p w14:paraId="2C69C9E6" w14:textId="66E5F346" w:rsidR="00EC0F96" w:rsidRPr="009127AE" w:rsidRDefault="00EC0F96" w:rsidP="00FC2AD5">
            <w:pPr>
              <w:rPr>
                <w:rFonts w:ascii="Times New Roman" w:hAnsi="Times New Roman" w:cs="Times New Roman"/>
                <w:sz w:val="20"/>
                <w:szCs w:val="22"/>
              </w:rPr>
            </w:pPr>
            <w:proofErr w:type="spellStart"/>
            <w:r w:rsidRPr="009127AE">
              <w:rPr>
                <w:rFonts w:ascii="Times New Roman" w:hAnsi="Times New Roman" w:cs="Times New Roman"/>
                <w:sz w:val="20"/>
                <w:szCs w:val="22"/>
              </w:rPr>
              <w:t>Xantphos</w:t>
            </w:r>
            <w:proofErr w:type="spellEnd"/>
          </w:p>
        </w:tc>
        <w:tc>
          <w:tcPr>
            <w:tcW w:w="1620" w:type="dxa"/>
          </w:tcPr>
          <w:p w14:paraId="71734E86" w14:textId="6544F7F7" w:rsidR="00EC0F96" w:rsidRPr="009127AE" w:rsidRDefault="00854136" w:rsidP="00FC2AD5">
            <w:pPr>
              <w:rPr>
                <w:rFonts w:ascii="Times New Roman" w:hAnsi="Times New Roman" w:cs="Times New Roman"/>
              </w:rPr>
            </w:pPr>
            <w:r>
              <w:rPr>
                <w:rFonts w:ascii="Times New Roman" w:hAnsi="Times New Roman" w:cs="Times New Roman"/>
              </w:rPr>
              <w:t>Not that bad</w:t>
            </w:r>
          </w:p>
        </w:tc>
        <w:tc>
          <w:tcPr>
            <w:tcW w:w="2838" w:type="dxa"/>
          </w:tcPr>
          <w:p w14:paraId="6F985FF1" w14:textId="081D0288" w:rsidR="00EC0F96" w:rsidRPr="009127AE" w:rsidRDefault="00EC0F96" w:rsidP="00FC2AD5">
            <w:pPr>
              <w:rPr>
                <w:rFonts w:ascii="Times New Roman" w:hAnsi="Times New Roman" w:cs="Times New Roman"/>
                <w:sz w:val="18"/>
                <w:szCs w:val="18"/>
              </w:rPr>
            </w:pPr>
            <w:proofErr w:type="spellStart"/>
            <w:r>
              <w:rPr>
                <w:rFonts w:ascii="Times New Roman" w:hAnsi="Times New Roman" w:cs="Times New Roman"/>
                <w:sz w:val="18"/>
                <w:szCs w:val="18"/>
              </w:rPr>
              <w:t>Strem</w:t>
            </w:r>
            <w:proofErr w:type="spellEnd"/>
            <w:r>
              <w:rPr>
                <w:rFonts w:ascii="Times New Roman" w:hAnsi="Times New Roman" w:cs="Times New Roman"/>
                <w:sz w:val="18"/>
                <w:szCs w:val="18"/>
              </w:rPr>
              <w:t>, I think?</w:t>
            </w:r>
            <w:r w:rsidR="00297A09">
              <w:rPr>
                <w:rFonts w:ascii="Times New Roman" w:hAnsi="Times New Roman" w:cs="Times New Roman"/>
                <w:sz w:val="18"/>
                <w:szCs w:val="18"/>
              </w:rPr>
              <w:t xml:space="preserve">  </w:t>
            </w:r>
            <w:r w:rsidR="001C0193">
              <w:rPr>
                <w:rFonts w:ascii="Times New Roman" w:hAnsi="Times New Roman" w:cs="Times New Roman"/>
                <w:sz w:val="18"/>
                <w:szCs w:val="18"/>
              </w:rPr>
              <w:t>~$38/g</w:t>
            </w:r>
          </w:p>
        </w:tc>
      </w:tr>
      <w:tr w:rsidR="00EC0F96" w:rsidRPr="009127AE" w14:paraId="2C39BF7E" w14:textId="77777777" w:rsidTr="00854136">
        <w:tc>
          <w:tcPr>
            <w:tcW w:w="1458" w:type="dxa"/>
          </w:tcPr>
          <w:p w14:paraId="2E48AA57" w14:textId="3123302D" w:rsidR="00EC0F96" w:rsidRPr="009127AE" w:rsidRDefault="008E3997" w:rsidP="00FC2AD5">
            <w:pPr>
              <w:rPr>
                <w:rFonts w:ascii="Times New Roman" w:eastAsia="Times New Roman" w:hAnsi="Times New Roman" w:cs="Times New Roman"/>
                <w:sz w:val="20"/>
                <w:szCs w:val="20"/>
              </w:rPr>
            </w:pPr>
            <w:hyperlink r:id="rId88" w:history="1">
              <w:r w:rsidR="00EC0F96" w:rsidRPr="009127AE">
                <w:rPr>
                  <w:rFonts w:ascii="Times New Roman" w:eastAsia="Times New Roman" w:hAnsi="Times New Roman" w:cs="Times New Roman"/>
                  <w:color w:val="0000FF"/>
                  <w:sz w:val="20"/>
                  <w:szCs w:val="20"/>
                  <w:u w:val="single"/>
                </w:rPr>
                <w:t xml:space="preserve">51364-51-3 </w:t>
              </w:r>
            </w:hyperlink>
          </w:p>
        </w:tc>
        <w:tc>
          <w:tcPr>
            <w:tcW w:w="3690" w:type="dxa"/>
          </w:tcPr>
          <w:p w14:paraId="6261F82E" w14:textId="77777777" w:rsidR="00EC0F96" w:rsidRPr="009127AE" w:rsidRDefault="00EC0F96" w:rsidP="00FC2AD5">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Pd2(dba)3</w:t>
            </w:r>
          </w:p>
          <w:p w14:paraId="34BB96E9" w14:textId="45754F90" w:rsidR="00EC0F96" w:rsidRPr="009127AE" w:rsidRDefault="00EC0F96" w:rsidP="00FC2AD5">
            <w:pPr>
              <w:rPr>
                <w:rFonts w:ascii="Times New Roman" w:eastAsia="Times New Roman" w:hAnsi="Times New Roman" w:cs="Times New Roman"/>
                <w:sz w:val="20"/>
                <w:szCs w:val="20"/>
              </w:rPr>
            </w:pPr>
            <w:proofErr w:type="gramStart"/>
            <w:r w:rsidRPr="009127AE">
              <w:rPr>
                <w:rFonts w:ascii="Times New Roman" w:eastAsia="Times New Roman" w:hAnsi="Times New Roman" w:cs="Times New Roman"/>
                <w:sz w:val="20"/>
                <w:szCs w:val="20"/>
              </w:rPr>
              <w:t>Tris(</w:t>
            </w:r>
            <w:proofErr w:type="spellStart"/>
            <w:proofErr w:type="gramEnd"/>
            <w:r w:rsidRPr="009127AE">
              <w:rPr>
                <w:rFonts w:ascii="Times New Roman" w:eastAsia="Times New Roman" w:hAnsi="Times New Roman" w:cs="Times New Roman"/>
                <w:sz w:val="20"/>
                <w:szCs w:val="20"/>
              </w:rPr>
              <w:t>dibenzylideneacetone</w:t>
            </w:r>
            <w:proofErr w:type="spellEnd"/>
            <w:r w:rsidRPr="009127AE">
              <w:rPr>
                <w:rFonts w:ascii="Times New Roman" w:eastAsia="Times New Roman" w:hAnsi="Times New Roman" w:cs="Times New Roman"/>
                <w:sz w:val="20"/>
                <w:szCs w:val="20"/>
              </w:rPr>
              <w:t>)</w:t>
            </w:r>
            <w:proofErr w:type="spellStart"/>
            <w:r w:rsidRPr="009127AE">
              <w:rPr>
                <w:rFonts w:ascii="Times New Roman" w:eastAsia="Times New Roman" w:hAnsi="Times New Roman" w:cs="Times New Roman"/>
                <w:sz w:val="20"/>
                <w:szCs w:val="20"/>
              </w:rPr>
              <w:t>dipalladium</w:t>
            </w:r>
            <w:proofErr w:type="spellEnd"/>
            <w:r w:rsidRPr="009127AE">
              <w:rPr>
                <w:rFonts w:ascii="Times New Roman" w:eastAsia="Times New Roman" w:hAnsi="Times New Roman" w:cs="Times New Roman"/>
                <w:sz w:val="20"/>
                <w:szCs w:val="20"/>
              </w:rPr>
              <w:t>(0)</w:t>
            </w:r>
          </w:p>
        </w:tc>
        <w:tc>
          <w:tcPr>
            <w:tcW w:w="1620" w:type="dxa"/>
          </w:tcPr>
          <w:p w14:paraId="1B99312D" w14:textId="21E9A9BB" w:rsidR="00EC0F96" w:rsidRPr="009127AE" w:rsidRDefault="00854136" w:rsidP="00FC2AD5">
            <w:pPr>
              <w:rPr>
                <w:rFonts w:ascii="Times New Roman" w:hAnsi="Times New Roman" w:cs="Times New Roman"/>
              </w:rPr>
            </w:pPr>
            <w:r>
              <w:rPr>
                <w:rFonts w:ascii="Times New Roman" w:hAnsi="Times New Roman" w:cs="Times New Roman"/>
              </w:rPr>
              <w:t>Not that bad</w:t>
            </w:r>
          </w:p>
        </w:tc>
        <w:tc>
          <w:tcPr>
            <w:tcW w:w="2838" w:type="dxa"/>
          </w:tcPr>
          <w:p w14:paraId="5BF6D075" w14:textId="77777777" w:rsidR="00EC0F96" w:rsidRDefault="00EC0F96" w:rsidP="00FC2AD5">
            <w:pPr>
              <w:rPr>
                <w:rFonts w:ascii="Times New Roman" w:hAnsi="Times New Roman" w:cs="Times New Roman"/>
                <w:sz w:val="18"/>
                <w:szCs w:val="18"/>
              </w:rPr>
            </w:pPr>
            <w:r>
              <w:rPr>
                <w:rFonts w:ascii="Times New Roman" w:hAnsi="Times New Roman" w:cs="Times New Roman"/>
                <w:sz w:val="18"/>
                <w:szCs w:val="18"/>
              </w:rPr>
              <w:t xml:space="preserve">0.5g scales are best, </w:t>
            </w:r>
            <w:proofErr w:type="spellStart"/>
            <w:r>
              <w:rPr>
                <w:rFonts w:ascii="Times New Roman" w:hAnsi="Times New Roman" w:cs="Times New Roman"/>
                <w:sz w:val="18"/>
                <w:szCs w:val="18"/>
              </w:rPr>
              <w:t>Acros</w:t>
            </w:r>
            <w:proofErr w:type="spellEnd"/>
          </w:p>
          <w:p w14:paraId="5F005E97" w14:textId="26A7EE90" w:rsidR="001C0193" w:rsidRPr="009127AE" w:rsidRDefault="001C0193" w:rsidP="00FC2AD5">
            <w:pPr>
              <w:rPr>
                <w:rFonts w:ascii="Times New Roman" w:hAnsi="Times New Roman" w:cs="Times New Roman"/>
                <w:sz w:val="18"/>
                <w:szCs w:val="18"/>
              </w:rPr>
            </w:pPr>
            <w:r>
              <w:rPr>
                <w:rFonts w:ascii="Times New Roman" w:hAnsi="Times New Roman" w:cs="Times New Roman"/>
                <w:sz w:val="18"/>
                <w:szCs w:val="18"/>
              </w:rPr>
              <w:t>~$40/0.5g</w:t>
            </w:r>
          </w:p>
        </w:tc>
      </w:tr>
      <w:tr w:rsidR="00EC0F96" w:rsidRPr="009127AE" w14:paraId="3ECED91C" w14:textId="77777777" w:rsidTr="00854136">
        <w:tc>
          <w:tcPr>
            <w:tcW w:w="1458" w:type="dxa"/>
          </w:tcPr>
          <w:p w14:paraId="049123B3" w14:textId="581EFE92" w:rsidR="00EC0F96" w:rsidRPr="009127AE" w:rsidRDefault="008E3997" w:rsidP="00FC2AD5">
            <w:pPr>
              <w:rPr>
                <w:rFonts w:ascii="Times New Roman" w:eastAsia="Times New Roman" w:hAnsi="Times New Roman" w:cs="Times New Roman"/>
                <w:sz w:val="20"/>
                <w:szCs w:val="20"/>
              </w:rPr>
            </w:pPr>
            <w:hyperlink r:id="rId89" w:history="1">
              <w:r w:rsidR="00EC0F96" w:rsidRPr="009127AE">
                <w:rPr>
                  <w:rFonts w:ascii="Times New Roman" w:eastAsia="Times New Roman" w:hAnsi="Times New Roman" w:cs="Times New Roman"/>
                  <w:color w:val="0000FF"/>
                  <w:sz w:val="20"/>
                  <w:szCs w:val="20"/>
                  <w:u w:val="single"/>
                </w:rPr>
                <w:t xml:space="preserve">534-17-8 </w:t>
              </w:r>
            </w:hyperlink>
          </w:p>
        </w:tc>
        <w:tc>
          <w:tcPr>
            <w:tcW w:w="3690" w:type="dxa"/>
          </w:tcPr>
          <w:p w14:paraId="060D51DE" w14:textId="368AB823" w:rsidR="00EC0F96" w:rsidRPr="009127AE" w:rsidRDefault="00EC0F96" w:rsidP="00792A39">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Cesium Carbonate</w:t>
            </w:r>
          </w:p>
          <w:p w14:paraId="4F13326A" w14:textId="2E9ADC97" w:rsidR="00EC0F96" w:rsidRPr="009127AE" w:rsidRDefault="00EC0F96" w:rsidP="00FC2AD5">
            <w:pPr>
              <w:rPr>
                <w:rFonts w:ascii="Times New Roman" w:hAnsi="Times New Roman" w:cs="Times New Roman"/>
                <w:sz w:val="20"/>
                <w:szCs w:val="22"/>
              </w:rPr>
            </w:pPr>
          </w:p>
        </w:tc>
        <w:tc>
          <w:tcPr>
            <w:tcW w:w="1620" w:type="dxa"/>
          </w:tcPr>
          <w:p w14:paraId="2E81E2AD" w14:textId="77777777" w:rsidR="00EC0F96" w:rsidRPr="009127AE" w:rsidRDefault="00EC0F96" w:rsidP="00FC2AD5">
            <w:pPr>
              <w:rPr>
                <w:rFonts w:ascii="Times New Roman" w:hAnsi="Times New Roman" w:cs="Times New Roman"/>
              </w:rPr>
            </w:pPr>
          </w:p>
        </w:tc>
        <w:tc>
          <w:tcPr>
            <w:tcW w:w="2838" w:type="dxa"/>
          </w:tcPr>
          <w:p w14:paraId="47E1DC57" w14:textId="7E1914FA" w:rsidR="00EC0F96" w:rsidRPr="009127AE" w:rsidRDefault="00EC0F96" w:rsidP="00FC2AD5">
            <w:pPr>
              <w:rPr>
                <w:rFonts w:ascii="Times New Roman" w:hAnsi="Times New Roman" w:cs="Times New Roman"/>
                <w:sz w:val="18"/>
                <w:szCs w:val="18"/>
              </w:rPr>
            </w:pPr>
          </w:p>
        </w:tc>
      </w:tr>
    </w:tbl>
    <w:p w14:paraId="299991D0" w14:textId="315604FE" w:rsidR="00FC660F" w:rsidRPr="009127AE" w:rsidRDefault="00FC660F" w:rsidP="00812CB4">
      <w:pPr>
        <w:rPr>
          <w:rFonts w:ascii="Times New Roman" w:hAnsi="Times New Roman" w:cs="Times New Roman"/>
        </w:rPr>
      </w:pPr>
    </w:p>
    <w:tbl>
      <w:tblPr>
        <w:tblStyle w:val="TableGrid"/>
        <w:tblW w:w="0" w:type="auto"/>
        <w:tblLook w:val="04A0" w:firstRow="1" w:lastRow="0" w:firstColumn="1" w:lastColumn="0" w:noHBand="0" w:noVBand="1"/>
      </w:tblPr>
      <w:tblGrid>
        <w:gridCol w:w="4528"/>
        <w:gridCol w:w="5624"/>
      </w:tblGrid>
      <w:tr w:rsidR="009B3FBD" w:rsidRPr="009127AE" w14:paraId="6FC0EDFC" w14:textId="77777777" w:rsidTr="009B3FBD">
        <w:tc>
          <w:tcPr>
            <w:tcW w:w="5076" w:type="dxa"/>
          </w:tcPr>
          <w:p w14:paraId="105DFD05" w14:textId="2BF1B436" w:rsidR="009B3FBD" w:rsidRPr="009127AE" w:rsidRDefault="009B3FBD" w:rsidP="00812CB4">
            <w:pPr>
              <w:rPr>
                <w:rFonts w:ascii="Times New Roman" w:hAnsi="Times New Roman" w:cs="Times New Roman"/>
              </w:rPr>
            </w:pPr>
            <w:r w:rsidRPr="009127AE">
              <w:rPr>
                <w:rFonts w:ascii="Times New Roman" w:hAnsi="Times New Roman" w:cs="Times New Roman"/>
                <w:noProof/>
              </w:rPr>
              <w:drawing>
                <wp:inline distT="0" distB="0" distL="0" distR="0" wp14:anchorId="729B347C" wp14:editId="47397414">
                  <wp:extent cx="2892580" cy="1744980"/>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3109" cy="1745299"/>
                          </a:xfrm>
                          <a:prstGeom prst="rect">
                            <a:avLst/>
                          </a:prstGeom>
                          <a:noFill/>
                          <a:ln>
                            <a:noFill/>
                          </a:ln>
                        </pic:spPr>
                      </pic:pic>
                    </a:graphicData>
                  </a:graphic>
                </wp:inline>
              </w:drawing>
            </w:r>
          </w:p>
        </w:tc>
        <w:tc>
          <w:tcPr>
            <w:tcW w:w="5076" w:type="dxa"/>
          </w:tcPr>
          <w:p w14:paraId="00C063CA" w14:textId="7D8BB242" w:rsidR="009B3FBD" w:rsidRPr="009127AE" w:rsidRDefault="00272E43" w:rsidP="00812CB4">
            <w:pPr>
              <w:rPr>
                <w:rFonts w:ascii="Times New Roman" w:hAnsi="Times New Roman" w:cs="Times New Roman"/>
              </w:rPr>
            </w:pPr>
            <w:r w:rsidRPr="009127AE">
              <w:rPr>
                <w:rFonts w:ascii="Times New Roman" w:hAnsi="Times New Roman" w:cs="Times New Roman"/>
                <w:noProof/>
              </w:rPr>
              <w:drawing>
                <wp:inline distT="0" distB="0" distL="0" distR="0" wp14:anchorId="734289AE" wp14:editId="5AA8D437">
                  <wp:extent cx="3632173" cy="1901613"/>
                  <wp:effectExtent l="0" t="0" r="63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32173" cy="1901613"/>
                          </a:xfrm>
                          <a:prstGeom prst="rect">
                            <a:avLst/>
                          </a:prstGeom>
                          <a:noFill/>
                          <a:ln>
                            <a:noFill/>
                          </a:ln>
                        </pic:spPr>
                      </pic:pic>
                    </a:graphicData>
                  </a:graphic>
                </wp:inline>
              </w:drawing>
            </w:r>
          </w:p>
        </w:tc>
      </w:tr>
      <w:tr w:rsidR="009B3FBD" w:rsidRPr="009127AE" w14:paraId="71F381C8" w14:textId="77777777" w:rsidTr="009B3FBD">
        <w:tc>
          <w:tcPr>
            <w:tcW w:w="5076" w:type="dxa"/>
          </w:tcPr>
          <w:p w14:paraId="5776BFD4" w14:textId="6F57F82B" w:rsidR="009B3FBD" w:rsidRPr="009127AE" w:rsidRDefault="00F41BBF" w:rsidP="00812CB4">
            <w:pPr>
              <w:rPr>
                <w:rFonts w:ascii="Times New Roman" w:hAnsi="Times New Roman" w:cs="Times New Roman"/>
              </w:rPr>
            </w:pPr>
            <w:r w:rsidRPr="009127AE">
              <w:rPr>
                <w:rFonts w:ascii="Times New Roman" w:hAnsi="Times New Roman" w:cs="Times New Roman"/>
                <w:noProof/>
              </w:rPr>
              <w:drawing>
                <wp:inline distT="0" distB="0" distL="0" distR="0" wp14:anchorId="19103E3F" wp14:editId="5D02A257">
                  <wp:extent cx="2547209" cy="1380913"/>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47209" cy="1380913"/>
                          </a:xfrm>
                          <a:prstGeom prst="rect">
                            <a:avLst/>
                          </a:prstGeom>
                          <a:noFill/>
                          <a:ln>
                            <a:noFill/>
                          </a:ln>
                        </pic:spPr>
                      </pic:pic>
                    </a:graphicData>
                  </a:graphic>
                </wp:inline>
              </w:drawing>
            </w:r>
          </w:p>
        </w:tc>
        <w:tc>
          <w:tcPr>
            <w:tcW w:w="5076" w:type="dxa"/>
          </w:tcPr>
          <w:p w14:paraId="14CCA5B9" w14:textId="77777777" w:rsidR="009B3FBD" w:rsidRPr="009127AE" w:rsidRDefault="009B3FBD" w:rsidP="00812CB4">
            <w:pPr>
              <w:rPr>
                <w:rFonts w:ascii="Times New Roman" w:hAnsi="Times New Roman" w:cs="Times New Roman"/>
              </w:rPr>
            </w:pPr>
          </w:p>
          <w:p w14:paraId="01AA00F6" w14:textId="4A4774B6" w:rsidR="001A2244" w:rsidRPr="009127AE" w:rsidRDefault="001A2244" w:rsidP="00812CB4">
            <w:pPr>
              <w:rPr>
                <w:rFonts w:ascii="Times New Roman" w:hAnsi="Times New Roman" w:cs="Times New Roman"/>
              </w:rPr>
            </w:pPr>
            <w:r w:rsidRPr="009127AE">
              <w:rPr>
                <w:rFonts w:ascii="Times New Roman" w:hAnsi="Times New Roman" w:cs="Times New Roman"/>
                <w:noProof/>
              </w:rPr>
              <w:drawing>
                <wp:inline distT="0" distB="0" distL="0" distR="0" wp14:anchorId="2657ADA2" wp14:editId="09FAB840">
                  <wp:extent cx="2574603" cy="7459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4603" cy="745913"/>
                          </a:xfrm>
                          <a:prstGeom prst="rect">
                            <a:avLst/>
                          </a:prstGeom>
                          <a:noFill/>
                          <a:ln>
                            <a:noFill/>
                          </a:ln>
                        </pic:spPr>
                      </pic:pic>
                    </a:graphicData>
                  </a:graphic>
                </wp:inline>
              </w:drawing>
            </w:r>
          </w:p>
        </w:tc>
      </w:tr>
    </w:tbl>
    <w:p w14:paraId="0EC66262" w14:textId="77777777" w:rsidR="00BB589F" w:rsidRPr="009127AE" w:rsidRDefault="00BB589F" w:rsidP="00812CB4">
      <w:pPr>
        <w:rPr>
          <w:rFonts w:ascii="Times New Roman" w:hAnsi="Times New Roman" w:cs="Times New Roman"/>
        </w:rPr>
      </w:pPr>
    </w:p>
    <w:p w14:paraId="7BA25706" w14:textId="117F2436" w:rsidR="00BB589F" w:rsidRPr="009127AE" w:rsidRDefault="00BB589F" w:rsidP="00812CB4">
      <w:pPr>
        <w:rPr>
          <w:rFonts w:ascii="Times New Roman" w:hAnsi="Times New Roman" w:cs="Times New Roman"/>
        </w:rPr>
      </w:pPr>
    </w:p>
    <w:p w14:paraId="08F265FD" w14:textId="77777777" w:rsidR="00FC660F" w:rsidRDefault="00FC660F">
      <w:pPr>
        <w:rPr>
          <w:rFonts w:ascii="Times New Roman" w:hAnsi="Times New Roman" w:cs="Times New Roman"/>
        </w:rPr>
      </w:pPr>
    </w:p>
    <w:p w14:paraId="3F3E31B9" w14:textId="77777777" w:rsidR="00B63282" w:rsidRDefault="00B63282">
      <w:pPr>
        <w:rPr>
          <w:rFonts w:ascii="Times New Roman" w:hAnsi="Times New Roman" w:cs="Times New Roman"/>
        </w:rPr>
      </w:pPr>
    </w:p>
    <w:p w14:paraId="62ECB130" w14:textId="77777777" w:rsidR="009E7230" w:rsidRPr="009127AE" w:rsidRDefault="009E7230" w:rsidP="00FC660F">
      <w:pPr>
        <w:rPr>
          <w:rFonts w:ascii="Times New Roman" w:hAnsi="Times New Roman" w:cs="Times New Roman"/>
        </w:rPr>
      </w:pPr>
    </w:p>
    <w:p w14:paraId="0D84F957" w14:textId="77777777" w:rsidR="00C30053" w:rsidRPr="009127AE" w:rsidRDefault="00C30053" w:rsidP="00C30053">
      <w:pPr>
        <w:rPr>
          <w:rFonts w:ascii="Times New Roman" w:hAnsi="Times New Roman" w:cs="Times New Roman"/>
        </w:rPr>
      </w:pPr>
    </w:p>
    <w:p w14:paraId="1C4C019B" w14:textId="77777777" w:rsidR="00615F02" w:rsidRPr="009127AE" w:rsidRDefault="00615F02" w:rsidP="00615F02">
      <w:pPr>
        <w:rPr>
          <w:rFonts w:ascii="Times New Roman" w:hAnsi="Times New Roman" w:cs="Times New Roman"/>
        </w:rPr>
      </w:pPr>
    </w:p>
    <w:p w14:paraId="2AE66144"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 xml:space="preserve">Scheme 1:  C4-Varients, </w:t>
      </w:r>
      <w:proofErr w:type="spellStart"/>
      <w:r w:rsidRPr="009127AE">
        <w:rPr>
          <w:rFonts w:ascii="Times New Roman" w:hAnsi="Times New Roman" w:cs="Times New Roman"/>
        </w:rPr>
        <w:t>Ethylacetoacetates</w:t>
      </w:r>
      <w:proofErr w:type="spellEnd"/>
      <w:r w:rsidRPr="009127AE">
        <w:rPr>
          <w:rFonts w:ascii="Times New Roman" w:hAnsi="Times New Roman" w:cs="Times New Roman"/>
        </w:rPr>
        <w:t xml:space="preserve">.  </w:t>
      </w:r>
    </w:p>
    <w:tbl>
      <w:tblPr>
        <w:tblStyle w:val="TableGrid"/>
        <w:tblW w:w="9828" w:type="dxa"/>
        <w:tblLook w:val="04A0" w:firstRow="1" w:lastRow="0" w:firstColumn="1" w:lastColumn="0" w:noHBand="0" w:noVBand="1"/>
      </w:tblPr>
      <w:tblGrid>
        <w:gridCol w:w="559"/>
        <w:gridCol w:w="1095"/>
        <w:gridCol w:w="3207"/>
        <w:gridCol w:w="4967"/>
      </w:tblGrid>
      <w:tr w:rsidR="00615F02" w:rsidRPr="009127AE" w14:paraId="68EF3504" w14:textId="77777777" w:rsidTr="00615F02">
        <w:tc>
          <w:tcPr>
            <w:tcW w:w="0" w:type="auto"/>
          </w:tcPr>
          <w:p w14:paraId="632E2BE4"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R4</w:t>
            </w:r>
          </w:p>
        </w:tc>
        <w:tc>
          <w:tcPr>
            <w:tcW w:w="0" w:type="auto"/>
          </w:tcPr>
          <w:p w14:paraId="7D56C0E3" w14:textId="77777777" w:rsidR="00615F02" w:rsidRPr="009127AE" w:rsidRDefault="00615F02" w:rsidP="00615F02">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0" w:type="auto"/>
          </w:tcPr>
          <w:p w14:paraId="0432B65C"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One Name variant</w:t>
            </w:r>
          </w:p>
        </w:tc>
        <w:tc>
          <w:tcPr>
            <w:tcW w:w="4967" w:type="dxa"/>
          </w:tcPr>
          <w:p w14:paraId="288A9E7F"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Supplier, Price</w:t>
            </w:r>
          </w:p>
        </w:tc>
      </w:tr>
      <w:tr w:rsidR="00615F02" w:rsidRPr="009127AE" w14:paraId="149BEFFE" w14:textId="77777777" w:rsidTr="00615F02">
        <w:tc>
          <w:tcPr>
            <w:tcW w:w="0" w:type="auto"/>
          </w:tcPr>
          <w:p w14:paraId="3BD1D436"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H</w:t>
            </w:r>
          </w:p>
        </w:tc>
        <w:tc>
          <w:tcPr>
            <w:tcW w:w="0" w:type="auto"/>
          </w:tcPr>
          <w:p w14:paraId="7BC6FBD2" w14:textId="77777777" w:rsidR="00615F02" w:rsidRPr="009127AE" w:rsidRDefault="008E3997" w:rsidP="00615F02">
            <w:pPr>
              <w:rPr>
                <w:rFonts w:ascii="Times New Roman" w:eastAsia="Times New Roman" w:hAnsi="Times New Roman" w:cs="Times New Roman"/>
                <w:sz w:val="20"/>
                <w:szCs w:val="20"/>
              </w:rPr>
            </w:pPr>
            <w:hyperlink r:id="rId94" w:history="1">
              <w:r w:rsidR="00615F02" w:rsidRPr="009127AE">
                <w:rPr>
                  <w:rFonts w:ascii="Times New Roman" w:eastAsia="Times New Roman" w:hAnsi="Times New Roman" w:cs="Times New Roman"/>
                  <w:color w:val="0000FF"/>
                  <w:sz w:val="20"/>
                  <w:szCs w:val="20"/>
                  <w:u w:val="single"/>
                </w:rPr>
                <w:t xml:space="preserve">141-97-9 </w:t>
              </w:r>
            </w:hyperlink>
          </w:p>
        </w:tc>
        <w:tc>
          <w:tcPr>
            <w:tcW w:w="0" w:type="auto"/>
          </w:tcPr>
          <w:p w14:paraId="1BB7B030" w14:textId="77777777" w:rsidR="00615F02" w:rsidRPr="009127AE" w:rsidRDefault="00615F02" w:rsidP="00615F02">
            <w:pPr>
              <w:rPr>
                <w:rFonts w:ascii="Times New Roman" w:hAnsi="Times New Roman" w:cs="Times New Roman"/>
                <w:highlight w:val="yellow"/>
              </w:rPr>
            </w:pPr>
            <w:r w:rsidRPr="009127AE">
              <w:rPr>
                <w:rFonts w:ascii="Times New Roman" w:hAnsi="Times New Roman" w:cs="Times New Roman"/>
                <w:highlight w:val="yellow"/>
              </w:rPr>
              <w:t>Ethyl acetoacetate</w:t>
            </w:r>
          </w:p>
        </w:tc>
        <w:tc>
          <w:tcPr>
            <w:tcW w:w="4967" w:type="dxa"/>
          </w:tcPr>
          <w:p w14:paraId="70EECF84" w14:textId="77777777" w:rsidR="00615F02" w:rsidRPr="009127AE" w:rsidRDefault="00615F02" w:rsidP="00615F02">
            <w:pPr>
              <w:rPr>
                <w:rFonts w:ascii="Times New Roman" w:hAnsi="Times New Roman" w:cs="Times New Roman"/>
                <w:highlight w:val="yellow"/>
              </w:rPr>
            </w:pPr>
            <w:r w:rsidRPr="009127AE">
              <w:rPr>
                <w:rFonts w:ascii="Times New Roman" w:hAnsi="Times New Roman" w:cs="Times New Roman"/>
                <w:highlight w:val="yellow"/>
              </w:rPr>
              <w:t>Stockroom probably has? Shelf 5-C</w:t>
            </w:r>
          </w:p>
        </w:tc>
      </w:tr>
      <w:tr w:rsidR="00615F02" w:rsidRPr="009127AE" w14:paraId="452196B7" w14:textId="77777777" w:rsidTr="00615F02">
        <w:tc>
          <w:tcPr>
            <w:tcW w:w="0" w:type="auto"/>
          </w:tcPr>
          <w:p w14:paraId="3D52B29F" w14:textId="77777777" w:rsidR="00615F02" w:rsidRPr="009127AE" w:rsidRDefault="00615F02" w:rsidP="00615F02">
            <w:pPr>
              <w:rPr>
                <w:rFonts w:ascii="Times New Roman" w:hAnsi="Times New Roman" w:cs="Times New Roman"/>
                <w:highlight w:val="cyan"/>
              </w:rPr>
            </w:pPr>
            <w:r w:rsidRPr="009127AE">
              <w:rPr>
                <w:rFonts w:ascii="Times New Roman" w:hAnsi="Times New Roman" w:cs="Times New Roman"/>
                <w:highlight w:val="cyan"/>
              </w:rPr>
              <w:t>Me</w:t>
            </w:r>
          </w:p>
        </w:tc>
        <w:tc>
          <w:tcPr>
            <w:tcW w:w="0" w:type="auto"/>
          </w:tcPr>
          <w:p w14:paraId="289B6550" w14:textId="77777777" w:rsidR="00615F02" w:rsidRPr="009127AE" w:rsidRDefault="008E3997" w:rsidP="00615F02">
            <w:pPr>
              <w:rPr>
                <w:rFonts w:ascii="Times New Roman" w:eastAsia="Times New Roman" w:hAnsi="Times New Roman" w:cs="Times New Roman"/>
                <w:sz w:val="20"/>
                <w:szCs w:val="20"/>
                <w:highlight w:val="cyan"/>
              </w:rPr>
            </w:pPr>
            <w:hyperlink r:id="rId95" w:history="1">
              <w:r w:rsidR="00615F02" w:rsidRPr="009127AE">
                <w:rPr>
                  <w:rFonts w:ascii="Times New Roman" w:eastAsia="Times New Roman" w:hAnsi="Times New Roman" w:cs="Times New Roman"/>
                  <w:color w:val="0000FF"/>
                  <w:sz w:val="20"/>
                  <w:szCs w:val="20"/>
                  <w:highlight w:val="cyan"/>
                  <w:u w:val="single"/>
                </w:rPr>
                <w:t xml:space="preserve">609-14-3 </w:t>
              </w:r>
            </w:hyperlink>
          </w:p>
        </w:tc>
        <w:tc>
          <w:tcPr>
            <w:tcW w:w="0" w:type="auto"/>
          </w:tcPr>
          <w:p w14:paraId="6C8A88F3" w14:textId="77777777" w:rsidR="00615F02" w:rsidRPr="009127AE" w:rsidRDefault="00615F02" w:rsidP="00615F02">
            <w:pPr>
              <w:rPr>
                <w:rFonts w:ascii="Times New Roman" w:eastAsia="Times New Roman" w:hAnsi="Times New Roman" w:cs="Times New Roman"/>
                <w:sz w:val="20"/>
                <w:szCs w:val="20"/>
                <w:highlight w:val="cyan"/>
              </w:rPr>
            </w:pPr>
            <w:r w:rsidRPr="009127AE">
              <w:rPr>
                <w:rFonts w:ascii="Times New Roman" w:hAnsi="Times New Roman" w:cs="Times New Roman"/>
                <w:highlight w:val="cyan"/>
              </w:rPr>
              <w:t>Ethyl 2-methylacetoacetate</w:t>
            </w:r>
          </w:p>
        </w:tc>
        <w:tc>
          <w:tcPr>
            <w:tcW w:w="4967" w:type="dxa"/>
          </w:tcPr>
          <w:p w14:paraId="19B4B8C8" w14:textId="77777777" w:rsidR="00615F02" w:rsidRPr="009127AE" w:rsidRDefault="00615F02" w:rsidP="00615F02">
            <w:pPr>
              <w:rPr>
                <w:rFonts w:ascii="Times New Roman" w:hAnsi="Times New Roman" w:cs="Times New Roman"/>
              </w:rPr>
            </w:pPr>
            <w:r w:rsidRPr="009127AE">
              <w:rPr>
                <w:rFonts w:ascii="Times New Roman" w:hAnsi="Times New Roman" w:cs="Times New Roman"/>
                <w:highlight w:val="cyan"/>
              </w:rPr>
              <w:t>VWR-AA, $36.39/25g or 102.80/100g</w:t>
            </w:r>
          </w:p>
        </w:tc>
      </w:tr>
      <w:tr w:rsidR="00615F02" w:rsidRPr="009127AE" w14:paraId="0E991148" w14:textId="77777777" w:rsidTr="00615F02">
        <w:tc>
          <w:tcPr>
            <w:tcW w:w="0" w:type="auto"/>
          </w:tcPr>
          <w:p w14:paraId="349FBDF4" w14:textId="77777777" w:rsidR="00615F02" w:rsidRPr="009127AE" w:rsidRDefault="00615F02" w:rsidP="00615F02">
            <w:pPr>
              <w:rPr>
                <w:rFonts w:ascii="Times New Roman" w:hAnsi="Times New Roman" w:cs="Times New Roman"/>
                <w:highlight w:val="yellow"/>
              </w:rPr>
            </w:pPr>
            <w:r w:rsidRPr="009127AE">
              <w:rPr>
                <w:rFonts w:ascii="Times New Roman" w:hAnsi="Times New Roman" w:cs="Times New Roman"/>
                <w:highlight w:val="yellow"/>
              </w:rPr>
              <w:t>Et</w:t>
            </w:r>
          </w:p>
        </w:tc>
        <w:tc>
          <w:tcPr>
            <w:tcW w:w="0" w:type="auto"/>
          </w:tcPr>
          <w:p w14:paraId="6F46FA73" w14:textId="77777777" w:rsidR="00615F02" w:rsidRPr="009127AE" w:rsidRDefault="008E3997" w:rsidP="00615F02">
            <w:pPr>
              <w:rPr>
                <w:rFonts w:ascii="Times New Roman" w:eastAsia="Times New Roman" w:hAnsi="Times New Roman" w:cs="Times New Roman"/>
                <w:sz w:val="20"/>
                <w:szCs w:val="20"/>
                <w:highlight w:val="yellow"/>
              </w:rPr>
            </w:pPr>
            <w:hyperlink r:id="rId96" w:history="1">
              <w:r w:rsidR="00615F02" w:rsidRPr="009127AE">
                <w:rPr>
                  <w:rFonts w:ascii="Times New Roman" w:eastAsia="Times New Roman" w:hAnsi="Times New Roman" w:cs="Times New Roman"/>
                  <w:color w:val="0000FF"/>
                  <w:sz w:val="20"/>
                  <w:szCs w:val="20"/>
                  <w:highlight w:val="yellow"/>
                  <w:u w:val="single"/>
                </w:rPr>
                <w:t xml:space="preserve">607-97-6 </w:t>
              </w:r>
            </w:hyperlink>
          </w:p>
        </w:tc>
        <w:tc>
          <w:tcPr>
            <w:tcW w:w="0" w:type="auto"/>
          </w:tcPr>
          <w:p w14:paraId="1103128E" w14:textId="77777777" w:rsidR="00615F02" w:rsidRPr="009127AE" w:rsidRDefault="00615F02" w:rsidP="00615F02">
            <w:pPr>
              <w:rPr>
                <w:rFonts w:ascii="Times New Roman" w:eastAsia="Times New Roman" w:hAnsi="Times New Roman" w:cs="Times New Roman"/>
                <w:sz w:val="20"/>
                <w:szCs w:val="20"/>
                <w:highlight w:val="yellow"/>
              </w:rPr>
            </w:pPr>
            <w:r w:rsidRPr="009127AE">
              <w:rPr>
                <w:rFonts w:ascii="Times New Roman" w:hAnsi="Times New Roman" w:cs="Times New Roman"/>
                <w:highlight w:val="yellow"/>
              </w:rPr>
              <w:t>Ethyl 2-ethylacetoacetate</w:t>
            </w:r>
          </w:p>
        </w:tc>
        <w:tc>
          <w:tcPr>
            <w:tcW w:w="4967" w:type="dxa"/>
          </w:tcPr>
          <w:p w14:paraId="3DEB7FF8" w14:textId="77777777" w:rsidR="00615F02" w:rsidRPr="009127AE" w:rsidRDefault="00615F02" w:rsidP="00615F02">
            <w:pPr>
              <w:rPr>
                <w:rFonts w:ascii="Times New Roman" w:hAnsi="Times New Roman" w:cs="Times New Roman"/>
              </w:rPr>
            </w:pPr>
            <w:r w:rsidRPr="009127AE">
              <w:rPr>
                <w:rFonts w:ascii="Times New Roman" w:hAnsi="Times New Roman" w:cs="Times New Roman"/>
                <w:highlight w:val="yellow"/>
              </w:rPr>
              <w:t>VWR-AA, $119.13/25g</w:t>
            </w:r>
          </w:p>
        </w:tc>
      </w:tr>
      <w:tr w:rsidR="00615F02" w:rsidRPr="009127AE" w14:paraId="43BCFC4E" w14:textId="77777777" w:rsidTr="00615F02">
        <w:tc>
          <w:tcPr>
            <w:tcW w:w="0" w:type="auto"/>
          </w:tcPr>
          <w:p w14:paraId="2138B5E0" w14:textId="77777777" w:rsidR="00615F02" w:rsidRPr="009127AE" w:rsidRDefault="00615F02" w:rsidP="00615F02">
            <w:pPr>
              <w:rPr>
                <w:rFonts w:ascii="Times New Roman" w:hAnsi="Times New Roman" w:cs="Times New Roman"/>
              </w:rPr>
            </w:pPr>
            <w:proofErr w:type="spellStart"/>
            <w:r w:rsidRPr="009127AE">
              <w:rPr>
                <w:rFonts w:ascii="Times New Roman" w:hAnsi="Times New Roman" w:cs="Times New Roman"/>
              </w:rPr>
              <w:t>Pr</w:t>
            </w:r>
            <w:proofErr w:type="spellEnd"/>
          </w:p>
        </w:tc>
        <w:tc>
          <w:tcPr>
            <w:tcW w:w="0" w:type="auto"/>
          </w:tcPr>
          <w:p w14:paraId="17A60721" w14:textId="77777777" w:rsidR="00615F02" w:rsidRPr="009127AE" w:rsidRDefault="008E3997" w:rsidP="00615F02">
            <w:pPr>
              <w:rPr>
                <w:rFonts w:ascii="Times New Roman" w:eastAsia="Times New Roman" w:hAnsi="Times New Roman" w:cs="Times New Roman"/>
                <w:sz w:val="20"/>
                <w:szCs w:val="20"/>
              </w:rPr>
            </w:pPr>
            <w:hyperlink r:id="rId97" w:history="1">
              <w:r w:rsidR="00615F02" w:rsidRPr="009127AE">
                <w:rPr>
                  <w:rFonts w:ascii="Times New Roman" w:eastAsia="Times New Roman" w:hAnsi="Times New Roman" w:cs="Times New Roman"/>
                  <w:color w:val="0000FF"/>
                  <w:sz w:val="20"/>
                  <w:szCs w:val="20"/>
                  <w:u w:val="single"/>
                </w:rPr>
                <w:t xml:space="preserve">1540-28-9 </w:t>
              </w:r>
            </w:hyperlink>
          </w:p>
        </w:tc>
        <w:tc>
          <w:tcPr>
            <w:tcW w:w="0" w:type="auto"/>
          </w:tcPr>
          <w:p w14:paraId="576C2BAB"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Ethyl 2-acetylpentanoate</w:t>
            </w:r>
          </w:p>
        </w:tc>
        <w:tc>
          <w:tcPr>
            <w:tcW w:w="4967" w:type="dxa"/>
          </w:tcPr>
          <w:p w14:paraId="6BD41F2D"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VWR-Matrix Scientific, $236/1g</w:t>
            </w:r>
          </w:p>
        </w:tc>
      </w:tr>
      <w:tr w:rsidR="00615F02" w:rsidRPr="009127AE" w14:paraId="75FA7C74" w14:textId="77777777" w:rsidTr="00615F02">
        <w:tc>
          <w:tcPr>
            <w:tcW w:w="0" w:type="auto"/>
          </w:tcPr>
          <w:p w14:paraId="44281906" w14:textId="77777777" w:rsidR="00615F02" w:rsidRPr="009127AE" w:rsidRDefault="00615F02" w:rsidP="00615F02">
            <w:pPr>
              <w:rPr>
                <w:rFonts w:ascii="Times New Roman" w:hAnsi="Times New Roman" w:cs="Times New Roman"/>
                <w:highlight w:val="yellow"/>
              </w:rPr>
            </w:pPr>
            <w:proofErr w:type="spellStart"/>
            <w:r w:rsidRPr="009127AE">
              <w:rPr>
                <w:rFonts w:ascii="Times New Roman" w:hAnsi="Times New Roman" w:cs="Times New Roman"/>
                <w:highlight w:val="yellow"/>
              </w:rPr>
              <w:t>iPr</w:t>
            </w:r>
            <w:proofErr w:type="spellEnd"/>
          </w:p>
        </w:tc>
        <w:tc>
          <w:tcPr>
            <w:tcW w:w="0" w:type="auto"/>
          </w:tcPr>
          <w:p w14:paraId="5154C91B" w14:textId="77777777" w:rsidR="00615F02" w:rsidRPr="009127AE" w:rsidRDefault="008E3997" w:rsidP="00615F02">
            <w:pPr>
              <w:rPr>
                <w:rFonts w:ascii="Times New Roman" w:eastAsia="Times New Roman" w:hAnsi="Times New Roman" w:cs="Times New Roman"/>
                <w:sz w:val="20"/>
                <w:szCs w:val="20"/>
                <w:highlight w:val="yellow"/>
              </w:rPr>
            </w:pPr>
            <w:hyperlink r:id="rId98" w:history="1">
              <w:r w:rsidR="00615F02" w:rsidRPr="009127AE">
                <w:rPr>
                  <w:rFonts w:ascii="Times New Roman" w:eastAsia="Times New Roman" w:hAnsi="Times New Roman" w:cs="Times New Roman"/>
                  <w:color w:val="0000FF"/>
                  <w:sz w:val="20"/>
                  <w:szCs w:val="20"/>
                  <w:highlight w:val="yellow"/>
                  <w:u w:val="single"/>
                </w:rPr>
                <w:t xml:space="preserve">1522-46-9 </w:t>
              </w:r>
            </w:hyperlink>
          </w:p>
        </w:tc>
        <w:tc>
          <w:tcPr>
            <w:tcW w:w="0" w:type="auto"/>
          </w:tcPr>
          <w:p w14:paraId="3CB3E70D" w14:textId="77777777" w:rsidR="00615F02" w:rsidRPr="009127AE" w:rsidRDefault="00615F02" w:rsidP="00615F02">
            <w:pPr>
              <w:rPr>
                <w:rFonts w:ascii="Times New Roman" w:hAnsi="Times New Roman" w:cs="Times New Roman"/>
                <w:highlight w:val="yellow"/>
              </w:rPr>
            </w:pPr>
            <w:r w:rsidRPr="009127AE">
              <w:rPr>
                <w:rFonts w:ascii="Times New Roman" w:hAnsi="Times New Roman" w:cs="Times New Roman"/>
                <w:highlight w:val="yellow"/>
              </w:rPr>
              <w:t>Ethyl 2-isopropylacetoacetate</w:t>
            </w:r>
          </w:p>
        </w:tc>
        <w:tc>
          <w:tcPr>
            <w:tcW w:w="4967" w:type="dxa"/>
          </w:tcPr>
          <w:p w14:paraId="5CB3BA2F" w14:textId="77777777" w:rsidR="00615F02" w:rsidRPr="009127AE" w:rsidRDefault="00615F02" w:rsidP="00615F02">
            <w:pPr>
              <w:rPr>
                <w:rFonts w:ascii="Times New Roman" w:hAnsi="Times New Roman" w:cs="Times New Roman"/>
              </w:rPr>
            </w:pPr>
            <w:r w:rsidRPr="009127AE">
              <w:rPr>
                <w:rFonts w:ascii="Times New Roman" w:hAnsi="Times New Roman" w:cs="Times New Roman"/>
                <w:highlight w:val="yellow"/>
              </w:rPr>
              <w:t>Sigma - 59280-25ML-F, $130.50/25mL</w:t>
            </w:r>
          </w:p>
        </w:tc>
      </w:tr>
      <w:tr w:rsidR="00615F02" w:rsidRPr="009127AE" w14:paraId="302B3AB7" w14:textId="77777777" w:rsidTr="00615F02">
        <w:tc>
          <w:tcPr>
            <w:tcW w:w="0" w:type="auto"/>
          </w:tcPr>
          <w:p w14:paraId="2585771D" w14:textId="77777777" w:rsidR="00615F02" w:rsidRPr="009127AE" w:rsidRDefault="00615F02" w:rsidP="00615F02">
            <w:pPr>
              <w:rPr>
                <w:rFonts w:ascii="Times New Roman" w:hAnsi="Times New Roman" w:cs="Times New Roman"/>
                <w:highlight w:val="cyan"/>
              </w:rPr>
            </w:pPr>
            <w:proofErr w:type="spellStart"/>
            <w:r w:rsidRPr="009127AE">
              <w:rPr>
                <w:rFonts w:ascii="Times New Roman" w:hAnsi="Times New Roman" w:cs="Times New Roman"/>
                <w:highlight w:val="cyan"/>
              </w:rPr>
              <w:t>Bn</w:t>
            </w:r>
            <w:proofErr w:type="spellEnd"/>
          </w:p>
        </w:tc>
        <w:tc>
          <w:tcPr>
            <w:tcW w:w="0" w:type="auto"/>
          </w:tcPr>
          <w:p w14:paraId="0C374883" w14:textId="77777777" w:rsidR="00615F02" w:rsidRPr="009127AE" w:rsidRDefault="008E3997" w:rsidP="00615F02">
            <w:pPr>
              <w:rPr>
                <w:rFonts w:ascii="Times New Roman" w:eastAsia="Times New Roman" w:hAnsi="Times New Roman" w:cs="Times New Roman"/>
                <w:sz w:val="20"/>
                <w:szCs w:val="20"/>
                <w:highlight w:val="cyan"/>
              </w:rPr>
            </w:pPr>
            <w:hyperlink r:id="rId99" w:history="1">
              <w:r w:rsidR="00615F02" w:rsidRPr="009127AE">
                <w:rPr>
                  <w:rFonts w:ascii="Times New Roman" w:eastAsia="Times New Roman" w:hAnsi="Times New Roman" w:cs="Times New Roman"/>
                  <w:color w:val="0000FF"/>
                  <w:sz w:val="20"/>
                  <w:szCs w:val="20"/>
                  <w:highlight w:val="cyan"/>
                  <w:u w:val="single"/>
                </w:rPr>
                <w:t xml:space="preserve">620-79-1 </w:t>
              </w:r>
            </w:hyperlink>
          </w:p>
        </w:tc>
        <w:tc>
          <w:tcPr>
            <w:tcW w:w="0" w:type="auto"/>
          </w:tcPr>
          <w:p w14:paraId="3FE58D2D" w14:textId="77777777" w:rsidR="00615F02" w:rsidRPr="009127AE" w:rsidRDefault="00615F02" w:rsidP="00615F02">
            <w:pPr>
              <w:rPr>
                <w:rFonts w:ascii="Times New Roman" w:hAnsi="Times New Roman" w:cs="Times New Roman"/>
                <w:highlight w:val="cyan"/>
              </w:rPr>
            </w:pPr>
            <w:r w:rsidRPr="009127AE">
              <w:rPr>
                <w:rFonts w:ascii="Times New Roman" w:hAnsi="Times New Roman" w:cs="Times New Roman"/>
                <w:highlight w:val="cyan"/>
              </w:rPr>
              <w:t>Ethyl 2-benzylacetoacetate</w:t>
            </w:r>
          </w:p>
        </w:tc>
        <w:tc>
          <w:tcPr>
            <w:tcW w:w="4967" w:type="dxa"/>
          </w:tcPr>
          <w:p w14:paraId="6465CB0A" w14:textId="77777777" w:rsidR="00615F02" w:rsidRPr="009127AE" w:rsidRDefault="00615F02" w:rsidP="00615F02">
            <w:pPr>
              <w:rPr>
                <w:rFonts w:ascii="Times New Roman" w:hAnsi="Times New Roman" w:cs="Times New Roman"/>
              </w:rPr>
            </w:pPr>
            <w:r w:rsidRPr="009127AE">
              <w:rPr>
                <w:rFonts w:ascii="Times New Roman" w:hAnsi="Times New Roman" w:cs="Times New Roman"/>
                <w:highlight w:val="cyan"/>
              </w:rPr>
              <w:t>VWR-AA, $55.58/25g</w:t>
            </w:r>
          </w:p>
        </w:tc>
      </w:tr>
    </w:tbl>
    <w:p w14:paraId="05785088" w14:textId="77777777" w:rsidR="00615F02" w:rsidRPr="009127AE" w:rsidRDefault="00615F02" w:rsidP="00615F02">
      <w:pPr>
        <w:rPr>
          <w:rFonts w:ascii="Times New Roman" w:hAnsi="Times New Roman" w:cs="Times New Roman"/>
        </w:rPr>
      </w:pPr>
    </w:p>
    <w:p w14:paraId="73B620E8" w14:textId="77777777" w:rsidR="00615F02" w:rsidRPr="009127AE" w:rsidRDefault="00615F02" w:rsidP="00615F02">
      <w:pPr>
        <w:rPr>
          <w:rFonts w:ascii="Times New Roman" w:hAnsi="Times New Roman" w:cs="Times New Roman"/>
        </w:rPr>
      </w:pPr>
    </w:p>
    <w:p w14:paraId="2D196AA1"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 xml:space="preserve">Scheme 2:  C5-Varients, </w:t>
      </w:r>
      <w:proofErr w:type="spellStart"/>
      <w:r w:rsidRPr="009127AE">
        <w:rPr>
          <w:rFonts w:ascii="Times New Roman" w:hAnsi="Times New Roman" w:cs="Times New Roman"/>
        </w:rPr>
        <w:t>Ethylacetoacetates</w:t>
      </w:r>
      <w:proofErr w:type="spellEnd"/>
      <w:r w:rsidRPr="009127AE">
        <w:rPr>
          <w:rFonts w:ascii="Times New Roman" w:hAnsi="Times New Roman" w:cs="Times New Roman"/>
        </w:rPr>
        <w:t>.</w:t>
      </w:r>
    </w:p>
    <w:tbl>
      <w:tblPr>
        <w:tblStyle w:val="TableGrid"/>
        <w:tblW w:w="4840" w:type="pct"/>
        <w:tblLook w:val="04A0" w:firstRow="1" w:lastRow="0" w:firstColumn="1" w:lastColumn="0" w:noHBand="0" w:noVBand="1"/>
      </w:tblPr>
      <w:tblGrid>
        <w:gridCol w:w="545"/>
        <w:gridCol w:w="1185"/>
        <w:gridCol w:w="3296"/>
        <w:gridCol w:w="4801"/>
      </w:tblGrid>
      <w:tr w:rsidR="00615F02" w:rsidRPr="009127AE" w14:paraId="43535180" w14:textId="77777777" w:rsidTr="00615F02">
        <w:tc>
          <w:tcPr>
            <w:tcW w:w="277" w:type="pct"/>
          </w:tcPr>
          <w:p w14:paraId="431C7030"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R</w:t>
            </w:r>
            <w:r w:rsidRPr="009127AE">
              <w:rPr>
                <w:rFonts w:ascii="Times New Roman" w:hAnsi="Times New Roman" w:cs="Times New Roman"/>
                <w:vertAlign w:val="subscript"/>
              </w:rPr>
              <w:t>5</w:t>
            </w:r>
          </w:p>
        </w:tc>
        <w:tc>
          <w:tcPr>
            <w:tcW w:w="603" w:type="pct"/>
          </w:tcPr>
          <w:p w14:paraId="3508C924" w14:textId="77777777" w:rsidR="00615F02" w:rsidRPr="009127AE" w:rsidRDefault="00615F02" w:rsidP="00615F02">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1677" w:type="pct"/>
          </w:tcPr>
          <w:p w14:paraId="2D192C8A"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One Name variant</w:t>
            </w:r>
          </w:p>
        </w:tc>
        <w:tc>
          <w:tcPr>
            <w:tcW w:w="2444" w:type="pct"/>
          </w:tcPr>
          <w:p w14:paraId="39CE8865"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Supplier, Price</w:t>
            </w:r>
          </w:p>
        </w:tc>
      </w:tr>
      <w:tr w:rsidR="00615F02" w:rsidRPr="009127AE" w14:paraId="64A40591" w14:textId="77777777" w:rsidTr="00615F02">
        <w:tc>
          <w:tcPr>
            <w:tcW w:w="277" w:type="pct"/>
          </w:tcPr>
          <w:p w14:paraId="6E6A67ED" w14:textId="77777777" w:rsidR="00615F02" w:rsidRPr="009127AE" w:rsidRDefault="00615F02" w:rsidP="00615F02">
            <w:pPr>
              <w:rPr>
                <w:rFonts w:ascii="Times New Roman" w:hAnsi="Times New Roman" w:cs="Times New Roman"/>
                <w:highlight w:val="cyan"/>
              </w:rPr>
            </w:pPr>
            <w:r w:rsidRPr="009127AE">
              <w:rPr>
                <w:rFonts w:ascii="Times New Roman" w:hAnsi="Times New Roman" w:cs="Times New Roman"/>
                <w:highlight w:val="cyan"/>
              </w:rPr>
              <w:t>Et</w:t>
            </w:r>
          </w:p>
        </w:tc>
        <w:tc>
          <w:tcPr>
            <w:tcW w:w="603" w:type="pct"/>
          </w:tcPr>
          <w:p w14:paraId="0321D36E" w14:textId="77777777" w:rsidR="00615F02" w:rsidRPr="009127AE" w:rsidRDefault="008E3997" w:rsidP="00615F02">
            <w:pPr>
              <w:rPr>
                <w:rFonts w:ascii="Times New Roman" w:eastAsia="Times New Roman" w:hAnsi="Times New Roman" w:cs="Times New Roman"/>
                <w:sz w:val="20"/>
                <w:szCs w:val="20"/>
                <w:highlight w:val="cyan"/>
              </w:rPr>
            </w:pPr>
            <w:hyperlink r:id="rId100" w:history="1">
              <w:r w:rsidR="00615F02" w:rsidRPr="009127AE">
                <w:rPr>
                  <w:rFonts w:ascii="Times New Roman" w:eastAsia="Times New Roman" w:hAnsi="Times New Roman" w:cs="Times New Roman"/>
                  <w:color w:val="0000FF"/>
                  <w:sz w:val="20"/>
                  <w:szCs w:val="20"/>
                  <w:highlight w:val="cyan"/>
                  <w:u w:val="single"/>
                </w:rPr>
                <w:t xml:space="preserve">4949-44-4 </w:t>
              </w:r>
            </w:hyperlink>
          </w:p>
        </w:tc>
        <w:tc>
          <w:tcPr>
            <w:tcW w:w="1677" w:type="pct"/>
          </w:tcPr>
          <w:p w14:paraId="43B8DED4" w14:textId="77777777" w:rsidR="00615F02" w:rsidRPr="009127AE" w:rsidRDefault="00615F02" w:rsidP="00615F02">
            <w:pPr>
              <w:rPr>
                <w:rFonts w:ascii="Times New Roman" w:eastAsia="Times New Roman" w:hAnsi="Times New Roman" w:cs="Times New Roman"/>
                <w:sz w:val="20"/>
                <w:szCs w:val="20"/>
                <w:highlight w:val="cyan"/>
              </w:rPr>
            </w:pPr>
            <w:r w:rsidRPr="009127AE">
              <w:rPr>
                <w:rFonts w:ascii="Times New Roman" w:eastAsia="Times New Roman" w:hAnsi="Times New Roman" w:cs="Times New Roman"/>
                <w:sz w:val="20"/>
                <w:szCs w:val="20"/>
                <w:highlight w:val="cyan"/>
              </w:rPr>
              <w:t>Ethyl 3-oxopentanoate</w:t>
            </w:r>
          </w:p>
        </w:tc>
        <w:tc>
          <w:tcPr>
            <w:tcW w:w="2444" w:type="pct"/>
          </w:tcPr>
          <w:p w14:paraId="264949E1" w14:textId="77777777" w:rsidR="00615F02" w:rsidRPr="009127AE" w:rsidRDefault="00615F02" w:rsidP="00615F02">
            <w:pPr>
              <w:rPr>
                <w:rFonts w:ascii="Times New Roman" w:hAnsi="Times New Roman" w:cs="Times New Roman"/>
                <w:highlight w:val="cyan"/>
              </w:rPr>
            </w:pPr>
            <w:r w:rsidRPr="009127AE">
              <w:rPr>
                <w:rFonts w:ascii="Times New Roman" w:hAnsi="Times New Roman" w:cs="Times New Roman"/>
                <w:highlight w:val="cyan"/>
              </w:rPr>
              <w:t>VWR-AA, $73.40/5g</w:t>
            </w:r>
          </w:p>
        </w:tc>
      </w:tr>
      <w:tr w:rsidR="00615F02" w:rsidRPr="009127AE" w14:paraId="43C71821" w14:textId="77777777" w:rsidTr="00615F02">
        <w:tc>
          <w:tcPr>
            <w:tcW w:w="277" w:type="pct"/>
          </w:tcPr>
          <w:p w14:paraId="03767ACC" w14:textId="77777777" w:rsidR="00615F02" w:rsidRPr="009127AE" w:rsidRDefault="00615F02" w:rsidP="00615F02">
            <w:pPr>
              <w:rPr>
                <w:rFonts w:ascii="Times New Roman" w:hAnsi="Times New Roman" w:cs="Times New Roman"/>
                <w:highlight w:val="cyan"/>
              </w:rPr>
            </w:pPr>
            <w:r w:rsidRPr="009127AE">
              <w:rPr>
                <w:rFonts w:ascii="Times New Roman" w:hAnsi="Times New Roman" w:cs="Times New Roman"/>
                <w:highlight w:val="cyan"/>
              </w:rPr>
              <w:t>Ph</w:t>
            </w:r>
          </w:p>
        </w:tc>
        <w:tc>
          <w:tcPr>
            <w:tcW w:w="603" w:type="pct"/>
          </w:tcPr>
          <w:p w14:paraId="7351A5E5" w14:textId="77777777" w:rsidR="00615F02" w:rsidRPr="009127AE" w:rsidRDefault="008E3997" w:rsidP="00615F02">
            <w:pPr>
              <w:rPr>
                <w:rFonts w:ascii="Times New Roman" w:eastAsia="Times New Roman" w:hAnsi="Times New Roman" w:cs="Times New Roman"/>
                <w:sz w:val="20"/>
                <w:szCs w:val="20"/>
                <w:highlight w:val="cyan"/>
              </w:rPr>
            </w:pPr>
            <w:hyperlink r:id="rId101" w:history="1">
              <w:r w:rsidR="00615F02" w:rsidRPr="009127AE">
                <w:rPr>
                  <w:rFonts w:ascii="Times New Roman" w:eastAsia="Times New Roman" w:hAnsi="Times New Roman" w:cs="Times New Roman"/>
                  <w:color w:val="0000FF"/>
                  <w:sz w:val="20"/>
                  <w:szCs w:val="20"/>
                  <w:highlight w:val="cyan"/>
                  <w:u w:val="single"/>
                </w:rPr>
                <w:t xml:space="preserve">94-02-0 </w:t>
              </w:r>
            </w:hyperlink>
          </w:p>
        </w:tc>
        <w:tc>
          <w:tcPr>
            <w:tcW w:w="1677" w:type="pct"/>
          </w:tcPr>
          <w:p w14:paraId="1E562E77" w14:textId="77777777" w:rsidR="00615F02" w:rsidRPr="009127AE" w:rsidRDefault="00615F02" w:rsidP="00615F02">
            <w:pPr>
              <w:rPr>
                <w:rFonts w:ascii="Times New Roman" w:eastAsia="Times New Roman" w:hAnsi="Times New Roman" w:cs="Times New Roman"/>
                <w:sz w:val="22"/>
                <w:szCs w:val="22"/>
                <w:highlight w:val="cyan"/>
              </w:rPr>
            </w:pPr>
            <w:proofErr w:type="spellStart"/>
            <w:r w:rsidRPr="009127AE">
              <w:rPr>
                <w:rFonts w:ascii="Times New Roman" w:hAnsi="Times New Roman" w:cs="Times New Roman"/>
                <w:sz w:val="20"/>
                <w:szCs w:val="22"/>
                <w:highlight w:val="cyan"/>
              </w:rPr>
              <w:t>Benzenepropanoic</w:t>
            </w:r>
            <w:proofErr w:type="spellEnd"/>
            <w:r w:rsidRPr="009127AE">
              <w:rPr>
                <w:rFonts w:ascii="Times New Roman" w:hAnsi="Times New Roman" w:cs="Times New Roman"/>
                <w:sz w:val="20"/>
                <w:szCs w:val="22"/>
                <w:highlight w:val="cyan"/>
              </w:rPr>
              <w:t xml:space="preserve"> acid, β-oxo-, ethyl ester</w:t>
            </w:r>
          </w:p>
        </w:tc>
        <w:tc>
          <w:tcPr>
            <w:tcW w:w="2444" w:type="pct"/>
          </w:tcPr>
          <w:p w14:paraId="6B4150D6"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highlight w:val="cyan"/>
              </w:rPr>
              <w:t>I probably still have some?  VWR-AA, $27.46/50g</w:t>
            </w:r>
          </w:p>
        </w:tc>
      </w:tr>
    </w:tbl>
    <w:p w14:paraId="47F58387" w14:textId="77777777" w:rsidR="00615F02" w:rsidRPr="009127AE" w:rsidRDefault="00615F02" w:rsidP="00615F02">
      <w:pPr>
        <w:rPr>
          <w:rFonts w:ascii="Times New Roman" w:hAnsi="Times New Roman" w:cs="Times New Roman"/>
        </w:rPr>
      </w:pPr>
    </w:p>
    <w:p w14:paraId="30C3AE35"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 xml:space="preserve">Scheme 3, Scheme 4, Scheme 6:  Different </w:t>
      </w:r>
      <w:proofErr w:type="spellStart"/>
      <w:r w:rsidRPr="009127AE">
        <w:rPr>
          <w:rFonts w:ascii="Times New Roman" w:hAnsi="Times New Roman" w:cs="Times New Roman"/>
        </w:rPr>
        <w:t>Hydrazines</w:t>
      </w:r>
      <w:proofErr w:type="spellEnd"/>
      <w:r w:rsidRPr="009127AE">
        <w:rPr>
          <w:rFonts w:ascii="Times New Roman" w:hAnsi="Times New Roman" w:cs="Times New Roman"/>
        </w:rPr>
        <w:t xml:space="preserve">, N1 </w:t>
      </w:r>
      <w:proofErr w:type="spellStart"/>
      <w:r w:rsidRPr="009127AE">
        <w:rPr>
          <w:rFonts w:ascii="Times New Roman" w:hAnsi="Times New Roman" w:cs="Times New Roman"/>
        </w:rPr>
        <w:t>Varients</w:t>
      </w:r>
      <w:proofErr w:type="spellEnd"/>
      <w:r w:rsidRPr="009127AE">
        <w:rPr>
          <w:rFonts w:ascii="Times New Roman" w:hAnsi="Times New Roman" w:cs="Times New Roman"/>
        </w:rPr>
        <w:t xml:space="preserve"> and N2 </w:t>
      </w:r>
      <w:proofErr w:type="spellStart"/>
      <w:r w:rsidRPr="009127AE">
        <w:rPr>
          <w:rFonts w:ascii="Times New Roman" w:hAnsi="Times New Roman" w:cs="Times New Roman"/>
        </w:rPr>
        <w:t>Varients</w:t>
      </w:r>
      <w:proofErr w:type="spellEnd"/>
      <w:r w:rsidRPr="009127AE">
        <w:rPr>
          <w:rFonts w:ascii="Times New Roman" w:hAnsi="Times New Roman" w:cs="Times New Roman"/>
        </w:rPr>
        <w:t xml:space="preserve">, whether with </w:t>
      </w:r>
      <w:proofErr w:type="spellStart"/>
      <w:r w:rsidRPr="009127AE">
        <w:rPr>
          <w:rFonts w:ascii="Times New Roman" w:hAnsi="Times New Roman" w:cs="Times New Roman"/>
        </w:rPr>
        <w:t>ethylacetoacetates</w:t>
      </w:r>
      <w:proofErr w:type="spellEnd"/>
      <w:r w:rsidRPr="009127AE">
        <w:rPr>
          <w:rFonts w:ascii="Times New Roman" w:hAnsi="Times New Roman" w:cs="Times New Roman"/>
        </w:rPr>
        <w:t xml:space="preserve">, or with unsaturated acids.  </w:t>
      </w:r>
    </w:p>
    <w:tbl>
      <w:tblPr>
        <w:tblStyle w:val="TableGrid"/>
        <w:tblW w:w="9828" w:type="dxa"/>
        <w:tblLook w:val="04A0" w:firstRow="1" w:lastRow="0" w:firstColumn="1" w:lastColumn="0" w:noHBand="0" w:noVBand="1"/>
      </w:tblPr>
      <w:tblGrid>
        <w:gridCol w:w="679"/>
        <w:gridCol w:w="1173"/>
        <w:gridCol w:w="2895"/>
        <w:gridCol w:w="5081"/>
      </w:tblGrid>
      <w:tr w:rsidR="00615F02" w:rsidRPr="009127AE" w14:paraId="2EBA2755" w14:textId="77777777" w:rsidTr="00615F02">
        <w:tc>
          <w:tcPr>
            <w:tcW w:w="0" w:type="auto"/>
          </w:tcPr>
          <w:p w14:paraId="5DFEEAC3" w14:textId="77777777" w:rsidR="00615F02" w:rsidRPr="009127AE" w:rsidRDefault="00615F02" w:rsidP="00615F02">
            <w:pPr>
              <w:rPr>
                <w:rFonts w:ascii="Times New Roman" w:hAnsi="Times New Roman" w:cs="Times New Roman"/>
              </w:rPr>
            </w:pPr>
          </w:p>
        </w:tc>
        <w:tc>
          <w:tcPr>
            <w:tcW w:w="0" w:type="auto"/>
          </w:tcPr>
          <w:p w14:paraId="17812DEF" w14:textId="77777777" w:rsidR="00615F02" w:rsidRPr="009127AE" w:rsidRDefault="00615F02" w:rsidP="00615F02">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0" w:type="auto"/>
          </w:tcPr>
          <w:p w14:paraId="51CBDD4D"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One Name variant</w:t>
            </w:r>
          </w:p>
        </w:tc>
        <w:tc>
          <w:tcPr>
            <w:tcW w:w="5081" w:type="dxa"/>
          </w:tcPr>
          <w:p w14:paraId="14F5A4A6"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615F02" w:rsidRPr="009127AE" w14:paraId="7479D776" w14:textId="77777777" w:rsidTr="00615F02">
        <w:tc>
          <w:tcPr>
            <w:tcW w:w="0" w:type="auto"/>
          </w:tcPr>
          <w:p w14:paraId="3683B61B"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Me</w:t>
            </w:r>
          </w:p>
        </w:tc>
        <w:tc>
          <w:tcPr>
            <w:tcW w:w="0" w:type="auto"/>
          </w:tcPr>
          <w:p w14:paraId="75EDF58F" w14:textId="77777777" w:rsidR="00615F02" w:rsidRPr="009127AE" w:rsidRDefault="008E3997" w:rsidP="00615F02">
            <w:pPr>
              <w:rPr>
                <w:rFonts w:ascii="Times New Roman" w:eastAsia="Times New Roman" w:hAnsi="Times New Roman" w:cs="Times New Roman"/>
                <w:sz w:val="20"/>
                <w:szCs w:val="20"/>
              </w:rPr>
            </w:pPr>
            <w:hyperlink r:id="rId102" w:history="1">
              <w:r w:rsidR="00615F02" w:rsidRPr="009127AE">
                <w:rPr>
                  <w:rFonts w:ascii="Times New Roman" w:eastAsia="Times New Roman" w:hAnsi="Times New Roman" w:cs="Times New Roman"/>
                  <w:color w:val="0000FF"/>
                  <w:sz w:val="20"/>
                  <w:szCs w:val="20"/>
                  <w:u w:val="single"/>
                </w:rPr>
                <w:t xml:space="preserve">60-34-4 </w:t>
              </w:r>
            </w:hyperlink>
          </w:p>
        </w:tc>
        <w:tc>
          <w:tcPr>
            <w:tcW w:w="0" w:type="auto"/>
          </w:tcPr>
          <w:p w14:paraId="44F2614A" w14:textId="77777777" w:rsidR="00615F02" w:rsidRPr="009127AE" w:rsidRDefault="00615F02" w:rsidP="00615F02">
            <w:pPr>
              <w:rPr>
                <w:rFonts w:ascii="Times New Roman" w:hAnsi="Times New Roman" w:cs="Times New Roman"/>
                <w:sz w:val="20"/>
                <w:szCs w:val="22"/>
              </w:rPr>
            </w:pPr>
            <w:r w:rsidRPr="009127AE">
              <w:rPr>
                <w:rFonts w:ascii="Times New Roman" w:hAnsi="Times New Roman" w:cs="Times New Roman"/>
                <w:sz w:val="20"/>
                <w:szCs w:val="22"/>
              </w:rPr>
              <w:t>Methyl hydrazine</w:t>
            </w:r>
          </w:p>
        </w:tc>
        <w:tc>
          <w:tcPr>
            <w:tcW w:w="5081" w:type="dxa"/>
          </w:tcPr>
          <w:p w14:paraId="218B34EB"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rPr>
              <w:t>WOW, VWR-</w:t>
            </w:r>
            <w:proofErr w:type="spellStart"/>
            <w:r w:rsidRPr="009127AE">
              <w:rPr>
                <w:rFonts w:ascii="Times New Roman" w:hAnsi="Times New Roman" w:cs="Times New Roman"/>
                <w:sz w:val="18"/>
                <w:szCs w:val="18"/>
              </w:rPr>
              <w:t>Pfaltz</w:t>
            </w:r>
            <w:proofErr w:type="spellEnd"/>
            <w:r w:rsidRPr="009127AE">
              <w:rPr>
                <w:rFonts w:ascii="Times New Roman" w:hAnsi="Times New Roman" w:cs="Times New Roman"/>
                <w:sz w:val="18"/>
                <w:szCs w:val="18"/>
              </w:rPr>
              <w:t xml:space="preserve"> &amp; Bauer, $597.30/50 mL</w:t>
            </w:r>
          </w:p>
        </w:tc>
      </w:tr>
      <w:tr w:rsidR="00615F02" w:rsidRPr="009127AE" w14:paraId="6179FA8E" w14:textId="77777777" w:rsidTr="00615F02">
        <w:tc>
          <w:tcPr>
            <w:tcW w:w="0" w:type="auto"/>
          </w:tcPr>
          <w:p w14:paraId="014BBDA3" w14:textId="77777777" w:rsidR="00615F02" w:rsidRPr="009127AE" w:rsidRDefault="00615F02" w:rsidP="00615F02">
            <w:pPr>
              <w:rPr>
                <w:rFonts w:ascii="Times New Roman" w:hAnsi="Times New Roman" w:cs="Times New Roman"/>
              </w:rPr>
            </w:pPr>
            <w:proofErr w:type="spellStart"/>
            <w:r w:rsidRPr="009127AE">
              <w:rPr>
                <w:rFonts w:ascii="Times New Roman" w:hAnsi="Times New Roman" w:cs="Times New Roman"/>
              </w:rPr>
              <w:t>Tol</w:t>
            </w:r>
            <w:proofErr w:type="spellEnd"/>
          </w:p>
        </w:tc>
        <w:tc>
          <w:tcPr>
            <w:tcW w:w="0" w:type="auto"/>
          </w:tcPr>
          <w:p w14:paraId="51B6BBC1" w14:textId="77777777" w:rsidR="00615F02" w:rsidRPr="009127AE" w:rsidRDefault="008E3997" w:rsidP="00615F02">
            <w:pPr>
              <w:rPr>
                <w:rFonts w:ascii="Times New Roman" w:eastAsia="Times New Roman" w:hAnsi="Times New Roman" w:cs="Times New Roman"/>
                <w:sz w:val="20"/>
                <w:szCs w:val="20"/>
              </w:rPr>
            </w:pPr>
            <w:hyperlink r:id="rId103" w:history="1">
              <w:r w:rsidR="00615F02" w:rsidRPr="009127AE">
                <w:rPr>
                  <w:rFonts w:ascii="Times New Roman" w:eastAsia="Times New Roman" w:hAnsi="Times New Roman" w:cs="Times New Roman"/>
                  <w:color w:val="0000FF"/>
                  <w:sz w:val="20"/>
                  <w:szCs w:val="20"/>
                  <w:u w:val="single"/>
                </w:rPr>
                <w:t xml:space="preserve">637-60-5 </w:t>
              </w:r>
            </w:hyperlink>
          </w:p>
        </w:tc>
        <w:tc>
          <w:tcPr>
            <w:tcW w:w="0" w:type="auto"/>
          </w:tcPr>
          <w:p w14:paraId="6A4DB507" w14:textId="77777777" w:rsidR="00615F02" w:rsidRPr="009127AE" w:rsidRDefault="00615F02" w:rsidP="00615F02">
            <w:pPr>
              <w:rPr>
                <w:rFonts w:ascii="Times New Roman" w:hAnsi="Times New Roman" w:cs="Times New Roman"/>
                <w:sz w:val="20"/>
                <w:szCs w:val="22"/>
              </w:rPr>
            </w:pPr>
            <w:r w:rsidRPr="009127AE">
              <w:rPr>
                <w:rFonts w:ascii="Times New Roman" w:eastAsia="Times New Roman" w:hAnsi="Times New Roman" w:cs="Times New Roman"/>
                <w:sz w:val="20"/>
                <w:szCs w:val="20"/>
              </w:rPr>
              <w:t>4-Methylphenyl hydrazine</w:t>
            </w:r>
          </w:p>
        </w:tc>
        <w:tc>
          <w:tcPr>
            <w:tcW w:w="5081" w:type="dxa"/>
          </w:tcPr>
          <w:p w14:paraId="4226B1A6"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rPr>
              <w:t>VWR-AA, $35.59/5g</w:t>
            </w:r>
          </w:p>
        </w:tc>
      </w:tr>
      <w:tr w:rsidR="00615F02" w:rsidRPr="009127AE" w14:paraId="759DD5F9" w14:textId="77777777" w:rsidTr="00615F02">
        <w:tc>
          <w:tcPr>
            <w:tcW w:w="0" w:type="auto"/>
          </w:tcPr>
          <w:p w14:paraId="1F8DFDD8"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Et</w:t>
            </w:r>
          </w:p>
        </w:tc>
        <w:tc>
          <w:tcPr>
            <w:tcW w:w="0" w:type="auto"/>
          </w:tcPr>
          <w:p w14:paraId="254FFC4C" w14:textId="77777777" w:rsidR="00615F02" w:rsidRPr="009127AE" w:rsidRDefault="008E3997" w:rsidP="00615F02">
            <w:pPr>
              <w:rPr>
                <w:rFonts w:ascii="Times New Roman" w:eastAsia="Times New Roman" w:hAnsi="Times New Roman" w:cs="Times New Roman"/>
                <w:sz w:val="20"/>
                <w:szCs w:val="20"/>
              </w:rPr>
            </w:pPr>
            <w:hyperlink r:id="rId104" w:history="1">
              <w:r w:rsidR="00615F02" w:rsidRPr="009127AE">
                <w:rPr>
                  <w:rFonts w:ascii="Times New Roman" w:eastAsia="Times New Roman" w:hAnsi="Times New Roman" w:cs="Times New Roman"/>
                  <w:color w:val="0000FF"/>
                  <w:sz w:val="20"/>
                  <w:szCs w:val="20"/>
                  <w:u w:val="single"/>
                </w:rPr>
                <w:t xml:space="preserve">624-80-6 </w:t>
              </w:r>
            </w:hyperlink>
          </w:p>
        </w:tc>
        <w:tc>
          <w:tcPr>
            <w:tcW w:w="0" w:type="auto"/>
          </w:tcPr>
          <w:p w14:paraId="088EA543" w14:textId="77777777" w:rsidR="00615F02" w:rsidRPr="009127AE" w:rsidRDefault="00615F02" w:rsidP="00615F02">
            <w:pPr>
              <w:rPr>
                <w:rFonts w:ascii="Times New Roman" w:eastAsia="Times New Roman" w:hAnsi="Times New Roman" w:cs="Times New Roman"/>
                <w:sz w:val="20"/>
                <w:szCs w:val="20"/>
              </w:rPr>
            </w:pPr>
            <w:proofErr w:type="spellStart"/>
            <w:r w:rsidRPr="009127AE">
              <w:rPr>
                <w:rFonts w:ascii="Times New Roman" w:eastAsia="Times New Roman" w:hAnsi="Times New Roman" w:cs="Times New Roman"/>
                <w:sz w:val="20"/>
                <w:szCs w:val="20"/>
              </w:rPr>
              <w:t>Ethylhydrazine</w:t>
            </w:r>
            <w:proofErr w:type="spellEnd"/>
          </w:p>
        </w:tc>
        <w:tc>
          <w:tcPr>
            <w:tcW w:w="5081" w:type="dxa"/>
          </w:tcPr>
          <w:p w14:paraId="6366B0E9"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highlight w:val="yellow"/>
              </w:rPr>
              <w:t>Too Pricey</w:t>
            </w:r>
            <w:r w:rsidRPr="009127AE">
              <w:rPr>
                <w:rFonts w:ascii="Times New Roman" w:hAnsi="Times New Roman" w:cs="Times New Roman"/>
                <w:sz w:val="18"/>
                <w:szCs w:val="18"/>
              </w:rPr>
              <w:t xml:space="preserve">? YES – </w:t>
            </w:r>
            <w:proofErr w:type="gramStart"/>
            <w:r w:rsidRPr="009127AE">
              <w:rPr>
                <w:rFonts w:ascii="Times New Roman" w:hAnsi="Times New Roman" w:cs="Times New Roman"/>
                <w:sz w:val="18"/>
                <w:szCs w:val="18"/>
              </w:rPr>
              <w:t>Sigma ,$</w:t>
            </w:r>
            <w:proofErr w:type="gramEnd"/>
            <w:r w:rsidRPr="009127AE">
              <w:rPr>
                <w:rFonts w:ascii="Times New Roman" w:hAnsi="Times New Roman" w:cs="Times New Roman"/>
                <w:sz w:val="18"/>
                <w:szCs w:val="18"/>
              </w:rPr>
              <w:t xml:space="preserve">402.50/1g  </w:t>
            </w:r>
            <w:r w:rsidRPr="009127AE">
              <w:rPr>
                <w:rFonts w:ascii="Times New Roman" w:hAnsi="Times New Roman" w:cs="Times New Roman"/>
                <w:sz w:val="18"/>
                <w:szCs w:val="18"/>
                <w:highlight w:val="yellow"/>
              </w:rPr>
              <w:t>DO NOT BUY</w:t>
            </w:r>
          </w:p>
        </w:tc>
      </w:tr>
    </w:tbl>
    <w:p w14:paraId="4326B0E9" w14:textId="77777777" w:rsidR="00615F02" w:rsidRPr="009127AE" w:rsidRDefault="00615F02" w:rsidP="00615F02">
      <w:pPr>
        <w:rPr>
          <w:rFonts w:ascii="Times New Roman" w:hAnsi="Times New Roman" w:cs="Times New Roman"/>
        </w:rPr>
      </w:pPr>
    </w:p>
    <w:p w14:paraId="3E5DB36F" w14:textId="77777777" w:rsidR="00615F02" w:rsidRDefault="00615F02" w:rsidP="00615F02">
      <w:pPr>
        <w:rPr>
          <w:rFonts w:ascii="Times New Roman" w:hAnsi="Times New Roman" w:cs="Times New Roman"/>
        </w:rPr>
      </w:pPr>
      <w:r w:rsidRPr="009127AE">
        <w:rPr>
          <w:rFonts w:ascii="Times New Roman" w:hAnsi="Times New Roman" w:cs="Times New Roman"/>
        </w:rPr>
        <w:t>N-</w:t>
      </w:r>
      <w:proofErr w:type="spellStart"/>
      <w:r w:rsidRPr="009127AE">
        <w:rPr>
          <w:rFonts w:ascii="Times New Roman" w:hAnsi="Times New Roman" w:cs="Times New Roman"/>
        </w:rPr>
        <w:t>Arylation</w:t>
      </w:r>
      <w:proofErr w:type="spellEnd"/>
      <w:r w:rsidRPr="009127AE">
        <w:rPr>
          <w:rFonts w:ascii="Times New Roman" w:hAnsi="Times New Roman" w:cs="Times New Roman"/>
        </w:rPr>
        <w:t xml:space="preserve"> Reagents and Catalysts</w:t>
      </w:r>
    </w:p>
    <w:p w14:paraId="7D9DF148" w14:textId="77777777" w:rsidR="00777461" w:rsidRPr="009127AE" w:rsidRDefault="00777461" w:rsidP="00777461">
      <w:pPr>
        <w:rPr>
          <w:rFonts w:ascii="Times New Roman" w:hAnsi="Times New Roman" w:cs="Times New Roman"/>
        </w:rPr>
      </w:pPr>
      <w:r>
        <w:rPr>
          <w:rFonts w:ascii="Times New Roman" w:hAnsi="Times New Roman" w:cs="Times New Roman"/>
        </w:rPr>
        <w:t xml:space="preserve">Palladium coupling:  </w:t>
      </w:r>
    </w:p>
    <w:tbl>
      <w:tblPr>
        <w:tblStyle w:val="TableGrid"/>
        <w:tblW w:w="9606" w:type="dxa"/>
        <w:tblLayout w:type="fixed"/>
        <w:tblLook w:val="04A0" w:firstRow="1" w:lastRow="0" w:firstColumn="1" w:lastColumn="0" w:noHBand="0" w:noVBand="1"/>
      </w:tblPr>
      <w:tblGrid>
        <w:gridCol w:w="1458"/>
        <w:gridCol w:w="3690"/>
        <w:gridCol w:w="1620"/>
        <w:gridCol w:w="2838"/>
      </w:tblGrid>
      <w:tr w:rsidR="00777461" w:rsidRPr="009127AE" w14:paraId="49581A77" w14:textId="77777777" w:rsidTr="00777461">
        <w:tc>
          <w:tcPr>
            <w:tcW w:w="1458" w:type="dxa"/>
          </w:tcPr>
          <w:p w14:paraId="2F3E53D7" w14:textId="77777777" w:rsidR="00777461" w:rsidRPr="009127AE" w:rsidRDefault="00777461" w:rsidP="00777461">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3690" w:type="dxa"/>
          </w:tcPr>
          <w:p w14:paraId="05231C2D" w14:textId="77777777" w:rsidR="00777461" w:rsidRPr="009127AE" w:rsidRDefault="00777461" w:rsidP="00777461">
            <w:pPr>
              <w:rPr>
                <w:rFonts w:ascii="Times New Roman" w:hAnsi="Times New Roman" w:cs="Times New Roman"/>
              </w:rPr>
            </w:pPr>
            <w:r w:rsidRPr="009127AE">
              <w:rPr>
                <w:rFonts w:ascii="Times New Roman" w:hAnsi="Times New Roman" w:cs="Times New Roman"/>
              </w:rPr>
              <w:t>One Name variant</w:t>
            </w:r>
          </w:p>
        </w:tc>
        <w:tc>
          <w:tcPr>
            <w:tcW w:w="1620" w:type="dxa"/>
          </w:tcPr>
          <w:p w14:paraId="2EFC9F40" w14:textId="77777777" w:rsidR="00777461" w:rsidRPr="009127AE" w:rsidRDefault="00777461" w:rsidP="00777461">
            <w:pPr>
              <w:rPr>
                <w:rFonts w:ascii="Times New Roman" w:hAnsi="Times New Roman" w:cs="Times New Roman"/>
              </w:rPr>
            </w:pPr>
            <w:r w:rsidRPr="009127AE">
              <w:rPr>
                <w:rFonts w:ascii="Times New Roman" w:hAnsi="Times New Roman" w:cs="Times New Roman"/>
              </w:rPr>
              <w:t>Commercial?</w:t>
            </w:r>
          </w:p>
        </w:tc>
        <w:tc>
          <w:tcPr>
            <w:tcW w:w="2838" w:type="dxa"/>
          </w:tcPr>
          <w:p w14:paraId="2C7616DE" w14:textId="77777777" w:rsidR="00777461" w:rsidRPr="009127AE" w:rsidRDefault="00777461" w:rsidP="00777461">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777461" w:rsidRPr="009127AE" w14:paraId="70071240" w14:textId="77777777" w:rsidTr="00777461">
        <w:tc>
          <w:tcPr>
            <w:tcW w:w="1458" w:type="dxa"/>
          </w:tcPr>
          <w:p w14:paraId="53FC1C93" w14:textId="77777777" w:rsidR="00777461" w:rsidRPr="009127AE" w:rsidRDefault="008E3997" w:rsidP="00777461">
            <w:pPr>
              <w:rPr>
                <w:rFonts w:ascii="Times New Roman" w:eastAsia="Times New Roman" w:hAnsi="Times New Roman" w:cs="Times New Roman"/>
                <w:sz w:val="20"/>
                <w:szCs w:val="20"/>
              </w:rPr>
            </w:pPr>
            <w:hyperlink r:id="rId105" w:history="1">
              <w:r w:rsidR="00777461" w:rsidRPr="009127AE">
                <w:rPr>
                  <w:rFonts w:ascii="Times New Roman" w:eastAsia="Times New Roman" w:hAnsi="Times New Roman" w:cs="Times New Roman"/>
                  <w:color w:val="0000FF"/>
                  <w:sz w:val="20"/>
                  <w:szCs w:val="20"/>
                  <w:u w:val="single"/>
                </w:rPr>
                <w:t xml:space="preserve">161265-03-8 </w:t>
              </w:r>
            </w:hyperlink>
          </w:p>
        </w:tc>
        <w:tc>
          <w:tcPr>
            <w:tcW w:w="3690" w:type="dxa"/>
          </w:tcPr>
          <w:p w14:paraId="09E108F9" w14:textId="77777777" w:rsidR="00777461" w:rsidRPr="009127AE" w:rsidRDefault="00777461" w:rsidP="00777461">
            <w:pPr>
              <w:rPr>
                <w:rFonts w:ascii="Times New Roman" w:hAnsi="Times New Roman" w:cs="Times New Roman"/>
                <w:sz w:val="20"/>
                <w:szCs w:val="22"/>
              </w:rPr>
            </w:pPr>
            <w:proofErr w:type="spellStart"/>
            <w:r w:rsidRPr="009127AE">
              <w:rPr>
                <w:rFonts w:ascii="Times New Roman" w:hAnsi="Times New Roman" w:cs="Times New Roman"/>
                <w:sz w:val="20"/>
                <w:szCs w:val="22"/>
              </w:rPr>
              <w:t>Xantphos</w:t>
            </w:r>
            <w:proofErr w:type="spellEnd"/>
          </w:p>
        </w:tc>
        <w:tc>
          <w:tcPr>
            <w:tcW w:w="1620" w:type="dxa"/>
          </w:tcPr>
          <w:p w14:paraId="1921FC92" w14:textId="77777777" w:rsidR="00777461" w:rsidRPr="009127AE" w:rsidRDefault="00777461" w:rsidP="00777461">
            <w:pPr>
              <w:rPr>
                <w:rFonts w:ascii="Times New Roman" w:hAnsi="Times New Roman" w:cs="Times New Roman"/>
              </w:rPr>
            </w:pPr>
            <w:r>
              <w:rPr>
                <w:rFonts w:ascii="Times New Roman" w:hAnsi="Times New Roman" w:cs="Times New Roman"/>
              </w:rPr>
              <w:t>Not that bad</w:t>
            </w:r>
          </w:p>
        </w:tc>
        <w:tc>
          <w:tcPr>
            <w:tcW w:w="2838" w:type="dxa"/>
          </w:tcPr>
          <w:p w14:paraId="47E324C9" w14:textId="77777777" w:rsidR="00777461" w:rsidRPr="009127AE" w:rsidRDefault="00777461" w:rsidP="00777461">
            <w:pPr>
              <w:rPr>
                <w:rFonts w:ascii="Times New Roman" w:hAnsi="Times New Roman" w:cs="Times New Roman"/>
                <w:sz w:val="18"/>
                <w:szCs w:val="18"/>
              </w:rPr>
            </w:pPr>
            <w:proofErr w:type="spellStart"/>
            <w:r>
              <w:rPr>
                <w:rFonts w:ascii="Times New Roman" w:hAnsi="Times New Roman" w:cs="Times New Roman"/>
                <w:sz w:val="18"/>
                <w:szCs w:val="18"/>
              </w:rPr>
              <w:t>Strem</w:t>
            </w:r>
            <w:proofErr w:type="spellEnd"/>
            <w:r>
              <w:rPr>
                <w:rFonts w:ascii="Times New Roman" w:hAnsi="Times New Roman" w:cs="Times New Roman"/>
                <w:sz w:val="18"/>
                <w:szCs w:val="18"/>
              </w:rPr>
              <w:t>, I think?  ~$38/g</w:t>
            </w:r>
          </w:p>
        </w:tc>
      </w:tr>
      <w:tr w:rsidR="00777461" w:rsidRPr="009127AE" w14:paraId="0EB147BB" w14:textId="77777777" w:rsidTr="00777461">
        <w:tc>
          <w:tcPr>
            <w:tcW w:w="1458" w:type="dxa"/>
          </w:tcPr>
          <w:p w14:paraId="5A541C48" w14:textId="77777777" w:rsidR="00777461" w:rsidRPr="009127AE" w:rsidRDefault="008E3997" w:rsidP="00777461">
            <w:pPr>
              <w:rPr>
                <w:rFonts w:ascii="Times New Roman" w:eastAsia="Times New Roman" w:hAnsi="Times New Roman" w:cs="Times New Roman"/>
                <w:sz w:val="20"/>
                <w:szCs w:val="20"/>
              </w:rPr>
            </w:pPr>
            <w:hyperlink r:id="rId106" w:history="1">
              <w:r w:rsidR="00777461" w:rsidRPr="009127AE">
                <w:rPr>
                  <w:rFonts w:ascii="Times New Roman" w:eastAsia="Times New Roman" w:hAnsi="Times New Roman" w:cs="Times New Roman"/>
                  <w:color w:val="0000FF"/>
                  <w:sz w:val="20"/>
                  <w:szCs w:val="20"/>
                  <w:u w:val="single"/>
                </w:rPr>
                <w:t xml:space="preserve">51364-51-3 </w:t>
              </w:r>
            </w:hyperlink>
          </w:p>
        </w:tc>
        <w:tc>
          <w:tcPr>
            <w:tcW w:w="3690" w:type="dxa"/>
          </w:tcPr>
          <w:p w14:paraId="67CDD9E2" w14:textId="77777777" w:rsidR="00777461" w:rsidRPr="009127AE" w:rsidRDefault="00777461" w:rsidP="00777461">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Pd2(dba)3</w:t>
            </w:r>
          </w:p>
          <w:p w14:paraId="5F2CAA3C" w14:textId="77777777" w:rsidR="00777461" w:rsidRPr="009127AE" w:rsidRDefault="00777461" w:rsidP="00777461">
            <w:pPr>
              <w:rPr>
                <w:rFonts w:ascii="Times New Roman" w:eastAsia="Times New Roman" w:hAnsi="Times New Roman" w:cs="Times New Roman"/>
                <w:sz w:val="20"/>
                <w:szCs w:val="20"/>
              </w:rPr>
            </w:pPr>
            <w:proofErr w:type="gramStart"/>
            <w:r w:rsidRPr="009127AE">
              <w:rPr>
                <w:rFonts w:ascii="Times New Roman" w:eastAsia="Times New Roman" w:hAnsi="Times New Roman" w:cs="Times New Roman"/>
                <w:sz w:val="20"/>
                <w:szCs w:val="20"/>
              </w:rPr>
              <w:t>Tris(</w:t>
            </w:r>
            <w:proofErr w:type="spellStart"/>
            <w:proofErr w:type="gramEnd"/>
            <w:r w:rsidRPr="009127AE">
              <w:rPr>
                <w:rFonts w:ascii="Times New Roman" w:eastAsia="Times New Roman" w:hAnsi="Times New Roman" w:cs="Times New Roman"/>
                <w:sz w:val="20"/>
                <w:szCs w:val="20"/>
              </w:rPr>
              <w:t>dibenzylideneacetone</w:t>
            </w:r>
            <w:proofErr w:type="spellEnd"/>
            <w:r w:rsidRPr="009127AE">
              <w:rPr>
                <w:rFonts w:ascii="Times New Roman" w:eastAsia="Times New Roman" w:hAnsi="Times New Roman" w:cs="Times New Roman"/>
                <w:sz w:val="20"/>
                <w:szCs w:val="20"/>
              </w:rPr>
              <w:t>)</w:t>
            </w:r>
            <w:proofErr w:type="spellStart"/>
            <w:r w:rsidRPr="009127AE">
              <w:rPr>
                <w:rFonts w:ascii="Times New Roman" w:eastAsia="Times New Roman" w:hAnsi="Times New Roman" w:cs="Times New Roman"/>
                <w:sz w:val="20"/>
                <w:szCs w:val="20"/>
              </w:rPr>
              <w:t>dipalladium</w:t>
            </w:r>
            <w:proofErr w:type="spellEnd"/>
            <w:r w:rsidRPr="009127AE">
              <w:rPr>
                <w:rFonts w:ascii="Times New Roman" w:eastAsia="Times New Roman" w:hAnsi="Times New Roman" w:cs="Times New Roman"/>
                <w:sz w:val="20"/>
                <w:szCs w:val="20"/>
              </w:rPr>
              <w:t>(0)</w:t>
            </w:r>
          </w:p>
        </w:tc>
        <w:tc>
          <w:tcPr>
            <w:tcW w:w="1620" w:type="dxa"/>
          </w:tcPr>
          <w:p w14:paraId="4F8BB8A8" w14:textId="77777777" w:rsidR="00777461" w:rsidRPr="009127AE" w:rsidRDefault="00777461" w:rsidP="00777461">
            <w:pPr>
              <w:rPr>
                <w:rFonts w:ascii="Times New Roman" w:hAnsi="Times New Roman" w:cs="Times New Roman"/>
              </w:rPr>
            </w:pPr>
            <w:r>
              <w:rPr>
                <w:rFonts w:ascii="Times New Roman" w:hAnsi="Times New Roman" w:cs="Times New Roman"/>
              </w:rPr>
              <w:t>Not that bad</w:t>
            </w:r>
          </w:p>
        </w:tc>
        <w:tc>
          <w:tcPr>
            <w:tcW w:w="2838" w:type="dxa"/>
          </w:tcPr>
          <w:p w14:paraId="3E37DE59" w14:textId="77777777" w:rsidR="00777461" w:rsidRDefault="00777461" w:rsidP="00777461">
            <w:pPr>
              <w:rPr>
                <w:rFonts w:ascii="Times New Roman" w:hAnsi="Times New Roman" w:cs="Times New Roman"/>
                <w:sz w:val="18"/>
                <w:szCs w:val="18"/>
              </w:rPr>
            </w:pPr>
            <w:r>
              <w:rPr>
                <w:rFonts w:ascii="Times New Roman" w:hAnsi="Times New Roman" w:cs="Times New Roman"/>
                <w:sz w:val="18"/>
                <w:szCs w:val="18"/>
              </w:rPr>
              <w:t xml:space="preserve">0.5g scales are best, </w:t>
            </w:r>
            <w:proofErr w:type="spellStart"/>
            <w:r>
              <w:rPr>
                <w:rFonts w:ascii="Times New Roman" w:hAnsi="Times New Roman" w:cs="Times New Roman"/>
                <w:sz w:val="18"/>
                <w:szCs w:val="18"/>
              </w:rPr>
              <w:t>Acros</w:t>
            </w:r>
            <w:proofErr w:type="spellEnd"/>
          </w:p>
          <w:p w14:paraId="0059C398" w14:textId="77777777" w:rsidR="00777461" w:rsidRPr="009127AE" w:rsidRDefault="00777461" w:rsidP="00777461">
            <w:pPr>
              <w:rPr>
                <w:rFonts w:ascii="Times New Roman" w:hAnsi="Times New Roman" w:cs="Times New Roman"/>
                <w:sz w:val="18"/>
                <w:szCs w:val="18"/>
              </w:rPr>
            </w:pPr>
            <w:r>
              <w:rPr>
                <w:rFonts w:ascii="Times New Roman" w:hAnsi="Times New Roman" w:cs="Times New Roman"/>
                <w:sz w:val="18"/>
                <w:szCs w:val="18"/>
              </w:rPr>
              <w:t>~$40/0.5g</w:t>
            </w:r>
          </w:p>
        </w:tc>
      </w:tr>
      <w:tr w:rsidR="00777461" w:rsidRPr="009127AE" w14:paraId="5D033324" w14:textId="77777777" w:rsidTr="00777461">
        <w:tc>
          <w:tcPr>
            <w:tcW w:w="1458" w:type="dxa"/>
          </w:tcPr>
          <w:p w14:paraId="42199C8A" w14:textId="77777777" w:rsidR="00777461" w:rsidRPr="009127AE" w:rsidRDefault="008E3997" w:rsidP="00777461">
            <w:pPr>
              <w:rPr>
                <w:rFonts w:ascii="Times New Roman" w:eastAsia="Times New Roman" w:hAnsi="Times New Roman" w:cs="Times New Roman"/>
                <w:sz w:val="20"/>
                <w:szCs w:val="20"/>
              </w:rPr>
            </w:pPr>
            <w:hyperlink r:id="rId107" w:history="1">
              <w:r w:rsidR="00777461" w:rsidRPr="009127AE">
                <w:rPr>
                  <w:rFonts w:ascii="Times New Roman" w:eastAsia="Times New Roman" w:hAnsi="Times New Roman" w:cs="Times New Roman"/>
                  <w:color w:val="0000FF"/>
                  <w:sz w:val="20"/>
                  <w:szCs w:val="20"/>
                  <w:u w:val="single"/>
                </w:rPr>
                <w:t xml:space="preserve">534-17-8 </w:t>
              </w:r>
            </w:hyperlink>
          </w:p>
        </w:tc>
        <w:tc>
          <w:tcPr>
            <w:tcW w:w="3690" w:type="dxa"/>
          </w:tcPr>
          <w:p w14:paraId="6B97268A" w14:textId="77777777" w:rsidR="00777461" w:rsidRPr="009127AE" w:rsidRDefault="00777461" w:rsidP="00777461">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Cesium Carbonate</w:t>
            </w:r>
          </w:p>
          <w:p w14:paraId="20AE6855" w14:textId="77777777" w:rsidR="00777461" w:rsidRPr="009127AE" w:rsidRDefault="00777461" w:rsidP="00777461">
            <w:pPr>
              <w:rPr>
                <w:rFonts w:ascii="Times New Roman" w:hAnsi="Times New Roman" w:cs="Times New Roman"/>
                <w:sz w:val="20"/>
                <w:szCs w:val="22"/>
              </w:rPr>
            </w:pPr>
          </w:p>
        </w:tc>
        <w:tc>
          <w:tcPr>
            <w:tcW w:w="1620" w:type="dxa"/>
          </w:tcPr>
          <w:p w14:paraId="5DE54371" w14:textId="77777777" w:rsidR="00777461" w:rsidRPr="009127AE" w:rsidRDefault="00777461" w:rsidP="00777461">
            <w:pPr>
              <w:rPr>
                <w:rFonts w:ascii="Times New Roman" w:hAnsi="Times New Roman" w:cs="Times New Roman"/>
              </w:rPr>
            </w:pPr>
          </w:p>
        </w:tc>
        <w:tc>
          <w:tcPr>
            <w:tcW w:w="2838" w:type="dxa"/>
          </w:tcPr>
          <w:p w14:paraId="3F593997" w14:textId="77777777" w:rsidR="00777461" w:rsidRPr="009127AE" w:rsidRDefault="00777461" w:rsidP="00777461">
            <w:pPr>
              <w:rPr>
                <w:rFonts w:ascii="Times New Roman" w:hAnsi="Times New Roman" w:cs="Times New Roman"/>
                <w:sz w:val="18"/>
                <w:szCs w:val="18"/>
              </w:rPr>
            </w:pPr>
          </w:p>
        </w:tc>
      </w:tr>
    </w:tbl>
    <w:p w14:paraId="1CBD8460" w14:textId="77777777" w:rsidR="00615F02" w:rsidRPr="009127AE" w:rsidRDefault="00615F02" w:rsidP="00615F02">
      <w:pPr>
        <w:rPr>
          <w:rFonts w:ascii="Times New Roman" w:hAnsi="Times New Roman" w:cs="Times New Roman"/>
        </w:rPr>
      </w:pPr>
    </w:p>
    <w:p w14:paraId="2D8C269A"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Miscellaneous, that Stockroom Probably has (or me.  Assuming so, perhaps mark where it’s listed as being?)</w:t>
      </w:r>
    </w:p>
    <w:tbl>
      <w:tblPr>
        <w:tblStyle w:val="TableGrid"/>
        <w:tblW w:w="9828" w:type="dxa"/>
        <w:tblLook w:val="04A0" w:firstRow="1" w:lastRow="0" w:firstColumn="1" w:lastColumn="0" w:noHBand="0" w:noVBand="1"/>
      </w:tblPr>
      <w:tblGrid>
        <w:gridCol w:w="306"/>
        <w:gridCol w:w="1308"/>
        <w:gridCol w:w="2720"/>
        <w:gridCol w:w="5494"/>
      </w:tblGrid>
      <w:tr w:rsidR="00615F02" w:rsidRPr="009127AE" w14:paraId="3DECFDD6" w14:textId="77777777" w:rsidTr="00615F02">
        <w:tc>
          <w:tcPr>
            <w:tcW w:w="0" w:type="auto"/>
          </w:tcPr>
          <w:p w14:paraId="74B19F9C" w14:textId="77777777" w:rsidR="00615F02" w:rsidRPr="009127AE" w:rsidRDefault="00615F02" w:rsidP="00615F02">
            <w:pPr>
              <w:rPr>
                <w:rFonts w:ascii="Times New Roman" w:hAnsi="Times New Roman" w:cs="Times New Roman"/>
              </w:rPr>
            </w:pPr>
          </w:p>
        </w:tc>
        <w:tc>
          <w:tcPr>
            <w:tcW w:w="0" w:type="auto"/>
          </w:tcPr>
          <w:p w14:paraId="5D451051" w14:textId="77777777" w:rsidR="00615F02" w:rsidRPr="009127AE" w:rsidRDefault="00615F02" w:rsidP="00615F02">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0" w:type="auto"/>
          </w:tcPr>
          <w:p w14:paraId="3D8FDBF4" w14:textId="77777777" w:rsidR="00615F02" w:rsidRPr="009127AE" w:rsidRDefault="00615F02" w:rsidP="00615F02">
            <w:pPr>
              <w:rPr>
                <w:rFonts w:ascii="Times New Roman" w:hAnsi="Times New Roman" w:cs="Times New Roman"/>
              </w:rPr>
            </w:pPr>
            <w:r w:rsidRPr="009127AE">
              <w:rPr>
                <w:rFonts w:ascii="Times New Roman" w:hAnsi="Times New Roman" w:cs="Times New Roman"/>
              </w:rPr>
              <w:t>One Name variant</w:t>
            </w:r>
          </w:p>
        </w:tc>
        <w:tc>
          <w:tcPr>
            <w:tcW w:w="5494" w:type="dxa"/>
          </w:tcPr>
          <w:p w14:paraId="52F5E207"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615F02" w:rsidRPr="009127AE" w14:paraId="451A24A7" w14:textId="77777777" w:rsidTr="00615F02">
        <w:tc>
          <w:tcPr>
            <w:tcW w:w="0" w:type="auto"/>
          </w:tcPr>
          <w:p w14:paraId="47D2C5AC" w14:textId="77777777" w:rsidR="00615F02" w:rsidRPr="009127AE" w:rsidRDefault="00615F02" w:rsidP="00615F02">
            <w:pPr>
              <w:rPr>
                <w:rFonts w:ascii="Times New Roman" w:hAnsi="Times New Roman" w:cs="Times New Roman"/>
              </w:rPr>
            </w:pPr>
          </w:p>
        </w:tc>
        <w:tc>
          <w:tcPr>
            <w:tcW w:w="0" w:type="auto"/>
          </w:tcPr>
          <w:p w14:paraId="7BF62389" w14:textId="77777777" w:rsidR="00615F02" w:rsidRPr="009127AE" w:rsidRDefault="008E3997" w:rsidP="00615F02">
            <w:pPr>
              <w:rPr>
                <w:rFonts w:ascii="Times New Roman" w:eastAsia="Times New Roman" w:hAnsi="Times New Roman" w:cs="Times New Roman"/>
                <w:sz w:val="20"/>
                <w:szCs w:val="20"/>
              </w:rPr>
            </w:pPr>
            <w:hyperlink r:id="rId108" w:history="1">
              <w:r w:rsidR="00615F02" w:rsidRPr="009127AE">
                <w:rPr>
                  <w:rFonts w:ascii="Times New Roman" w:eastAsia="Times New Roman" w:hAnsi="Times New Roman" w:cs="Times New Roman"/>
                  <w:color w:val="0000FF"/>
                  <w:sz w:val="20"/>
                  <w:szCs w:val="20"/>
                  <w:u w:val="single"/>
                </w:rPr>
                <w:t xml:space="preserve">128-08-5 </w:t>
              </w:r>
            </w:hyperlink>
          </w:p>
        </w:tc>
        <w:tc>
          <w:tcPr>
            <w:tcW w:w="0" w:type="auto"/>
          </w:tcPr>
          <w:p w14:paraId="2CBE269F" w14:textId="77777777" w:rsidR="00615F02" w:rsidRPr="009127AE" w:rsidRDefault="00615F02" w:rsidP="00615F02">
            <w:pPr>
              <w:rPr>
                <w:rFonts w:ascii="Times New Roman" w:hAnsi="Times New Roman" w:cs="Times New Roman"/>
                <w:sz w:val="20"/>
                <w:szCs w:val="22"/>
              </w:rPr>
            </w:pPr>
            <w:r w:rsidRPr="009127AE">
              <w:rPr>
                <w:rFonts w:ascii="Times New Roman" w:hAnsi="Times New Roman" w:cs="Times New Roman"/>
                <w:sz w:val="20"/>
                <w:szCs w:val="22"/>
              </w:rPr>
              <w:t>N-</w:t>
            </w:r>
            <w:proofErr w:type="spellStart"/>
            <w:r w:rsidRPr="009127AE">
              <w:rPr>
                <w:rFonts w:ascii="Times New Roman" w:hAnsi="Times New Roman" w:cs="Times New Roman"/>
                <w:sz w:val="20"/>
                <w:szCs w:val="22"/>
              </w:rPr>
              <w:t>Bromosuccinimide</w:t>
            </w:r>
            <w:proofErr w:type="spellEnd"/>
          </w:p>
        </w:tc>
        <w:tc>
          <w:tcPr>
            <w:tcW w:w="5494" w:type="dxa"/>
          </w:tcPr>
          <w:p w14:paraId="15DC7250"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rPr>
              <w:t>VWR-AA, $36.39/250g</w:t>
            </w:r>
          </w:p>
        </w:tc>
      </w:tr>
      <w:tr w:rsidR="00615F02" w:rsidRPr="009127AE" w14:paraId="4E058CDF" w14:textId="77777777" w:rsidTr="00615F02">
        <w:tc>
          <w:tcPr>
            <w:tcW w:w="0" w:type="auto"/>
          </w:tcPr>
          <w:p w14:paraId="16FD0059" w14:textId="77777777" w:rsidR="00615F02" w:rsidRPr="009127AE" w:rsidRDefault="00615F02" w:rsidP="00615F02">
            <w:pPr>
              <w:rPr>
                <w:rFonts w:ascii="Times New Roman" w:hAnsi="Times New Roman" w:cs="Times New Roman"/>
              </w:rPr>
            </w:pPr>
          </w:p>
        </w:tc>
        <w:tc>
          <w:tcPr>
            <w:tcW w:w="0" w:type="auto"/>
          </w:tcPr>
          <w:p w14:paraId="03031C78" w14:textId="77777777" w:rsidR="00615F02" w:rsidRPr="009127AE" w:rsidRDefault="008E3997" w:rsidP="00615F02">
            <w:pPr>
              <w:rPr>
                <w:rFonts w:ascii="Times New Roman" w:eastAsia="Times New Roman" w:hAnsi="Times New Roman" w:cs="Times New Roman"/>
                <w:sz w:val="20"/>
                <w:szCs w:val="20"/>
              </w:rPr>
            </w:pPr>
            <w:hyperlink r:id="rId109" w:history="1">
              <w:r w:rsidR="00615F02" w:rsidRPr="009127AE">
                <w:rPr>
                  <w:rFonts w:ascii="Times New Roman" w:eastAsia="Times New Roman" w:hAnsi="Times New Roman" w:cs="Times New Roman"/>
                  <w:color w:val="0000FF"/>
                  <w:sz w:val="20"/>
                  <w:szCs w:val="20"/>
                  <w:u w:val="single"/>
                </w:rPr>
                <w:t xml:space="preserve">591-50-4 </w:t>
              </w:r>
            </w:hyperlink>
          </w:p>
        </w:tc>
        <w:tc>
          <w:tcPr>
            <w:tcW w:w="0" w:type="auto"/>
          </w:tcPr>
          <w:p w14:paraId="2967DBAC" w14:textId="77777777" w:rsidR="00615F02" w:rsidRPr="009127AE" w:rsidRDefault="00615F02" w:rsidP="00615F02">
            <w:pPr>
              <w:rPr>
                <w:rFonts w:ascii="Times New Roman" w:eastAsia="Times New Roman" w:hAnsi="Times New Roman" w:cs="Times New Roman"/>
                <w:sz w:val="20"/>
                <w:szCs w:val="20"/>
              </w:rPr>
            </w:pPr>
            <w:proofErr w:type="spellStart"/>
            <w:r w:rsidRPr="009127AE">
              <w:rPr>
                <w:rFonts w:ascii="Times New Roman" w:eastAsia="Times New Roman" w:hAnsi="Times New Roman" w:cs="Times New Roman"/>
                <w:sz w:val="20"/>
                <w:szCs w:val="20"/>
              </w:rPr>
              <w:t>Iodobenzene</w:t>
            </w:r>
            <w:proofErr w:type="spellEnd"/>
          </w:p>
        </w:tc>
        <w:tc>
          <w:tcPr>
            <w:tcW w:w="5494" w:type="dxa"/>
          </w:tcPr>
          <w:p w14:paraId="1063122F" w14:textId="77777777" w:rsidR="00615F02" w:rsidRPr="009127AE" w:rsidRDefault="00615F02" w:rsidP="00615F02">
            <w:pPr>
              <w:rPr>
                <w:rFonts w:ascii="Times New Roman" w:hAnsi="Times New Roman" w:cs="Times New Roman"/>
                <w:sz w:val="18"/>
                <w:szCs w:val="18"/>
              </w:rPr>
            </w:pPr>
            <w:proofErr w:type="spellStart"/>
            <w:r w:rsidRPr="009127AE">
              <w:rPr>
                <w:rFonts w:ascii="Times New Roman" w:hAnsi="Times New Roman" w:cs="Times New Roman"/>
                <w:sz w:val="18"/>
                <w:szCs w:val="18"/>
              </w:rPr>
              <w:t>Strockroom</w:t>
            </w:r>
            <w:proofErr w:type="spellEnd"/>
            <w:r w:rsidRPr="009127AE">
              <w:rPr>
                <w:rFonts w:ascii="Times New Roman" w:hAnsi="Times New Roman" w:cs="Times New Roman"/>
                <w:sz w:val="18"/>
                <w:szCs w:val="18"/>
              </w:rPr>
              <w:t xml:space="preserve"> probably has? Jasperse research area or stockroom </w:t>
            </w:r>
            <w:r w:rsidRPr="009127AE">
              <w:rPr>
                <w:rFonts w:ascii="Times New Roman" w:hAnsi="Times New Roman" w:cs="Times New Roman"/>
                <w:sz w:val="18"/>
                <w:szCs w:val="18"/>
                <w:highlight w:val="yellow"/>
              </w:rPr>
              <w:t>shelf 8B</w:t>
            </w:r>
          </w:p>
          <w:p w14:paraId="43BD3E23" w14:textId="77777777" w:rsidR="00615F02" w:rsidRPr="009127AE" w:rsidRDefault="00615F02" w:rsidP="00615F02">
            <w:pPr>
              <w:rPr>
                <w:rFonts w:ascii="Times New Roman" w:hAnsi="Times New Roman" w:cs="Times New Roman"/>
                <w:sz w:val="18"/>
                <w:szCs w:val="18"/>
              </w:rPr>
            </w:pPr>
          </w:p>
        </w:tc>
      </w:tr>
      <w:tr w:rsidR="00615F02" w:rsidRPr="009127AE" w14:paraId="6BD7BFA9" w14:textId="77777777" w:rsidTr="00615F02">
        <w:tc>
          <w:tcPr>
            <w:tcW w:w="0" w:type="auto"/>
          </w:tcPr>
          <w:p w14:paraId="45FA1DC7" w14:textId="77777777" w:rsidR="00615F02" w:rsidRPr="009127AE" w:rsidRDefault="00615F02" w:rsidP="00615F02">
            <w:pPr>
              <w:rPr>
                <w:rFonts w:ascii="Times New Roman" w:hAnsi="Times New Roman" w:cs="Times New Roman"/>
              </w:rPr>
            </w:pPr>
          </w:p>
        </w:tc>
        <w:tc>
          <w:tcPr>
            <w:tcW w:w="0" w:type="auto"/>
          </w:tcPr>
          <w:p w14:paraId="2755422C" w14:textId="77777777" w:rsidR="00615F02" w:rsidRPr="009127AE" w:rsidRDefault="008E3997" w:rsidP="00615F02">
            <w:pPr>
              <w:rPr>
                <w:rFonts w:ascii="Times New Roman" w:eastAsia="Times New Roman" w:hAnsi="Times New Roman" w:cs="Times New Roman"/>
                <w:sz w:val="20"/>
                <w:szCs w:val="20"/>
              </w:rPr>
            </w:pPr>
            <w:hyperlink r:id="rId110" w:history="1">
              <w:r w:rsidR="00615F02" w:rsidRPr="009127AE">
                <w:rPr>
                  <w:rFonts w:ascii="Times New Roman" w:eastAsia="Times New Roman" w:hAnsi="Times New Roman" w:cs="Times New Roman"/>
                  <w:color w:val="0000FF"/>
                  <w:sz w:val="20"/>
                  <w:szCs w:val="20"/>
                  <w:u w:val="single"/>
                </w:rPr>
                <w:t xml:space="preserve">534-17-8 </w:t>
              </w:r>
            </w:hyperlink>
          </w:p>
        </w:tc>
        <w:tc>
          <w:tcPr>
            <w:tcW w:w="0" w:type="auto"/>
          </w:tcPr>
          <w:p w14:paraId="0CD85486" w14:textId="77777777" w:rsidR="00615F02" w:rsidRPr="009127AE" w:rsidRDefault="00615F02" w:rsidP="00615F02">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Cesium Carbonate</w:t>
            </w:r>
          </w:p>
          <w:p w14:paraId="622F578B" w14:textId="77777777" w:rsidR="00615F02" w:rsidRPr="009127AE" w:rsidRDefault="00615F02" w:rsidP="00615F02">
            <w:pPr>
              <w:rPr>
                <w:rFonts w:ascii="Times New Roman" w:hAnsi="Times New Roman" w:cs="Times New Roman"/>
                <w:sz w:val="20"/>
                <w:szCs w:val="22"/>
              </w:rPr>
            </w:pPr>
          </w:p>
        </w:tc>
        <w:tc>
          <w:tcPr>
            <w:tcW w:w="5494" w:type="dxa"/>
          </w:tcPr>
          <w:p w14:paraId="4D3E588C" w14:textId="77777777" w:rsidR="00615F02" w:rsidRPr="009127AE" w:rsidRDefault="00615F02" w:rsidP="00615F02">
            <w:pPr>
              <w:rPr>
                <w:rFonts w:ascii="Times New Roman" w:hAnsi="Times New Roman" w:cs="Times New Roman"/>
                <w:sz w:val="18"/>
                <w:szCs w:val="18"/>
              </w:rPr>
            </w:pPr>
            <w:r w:rsidRPr="009127AE">
              <w:rPr>
                <w:rFonts w:ascii="Times New Roman" w:hAnsi="Times New Roman" w:cs="Times New Roman"/>
                <w:sz w:val="18"/>
                <w:szCs w:val="18"/>
              </w:rPr>
              <w:t xml:space="preserve">Stockroom probably has?  Stockroom </w:t>
            </w:r>
            <w:r w:rsidRPr="009127AE">
              <w:rPr>
                <w:rFonts w:ascii="Times New Roman" w:hAnsi="Times New Roman" w:cs="Times New Roman"/>
                <w:sz w:val="18"/>
                <w:szCs w:val="18"/>
                <w:highlight w:val="yellow"/>
              </w:rPr>
              <w:t>shelf 16C</w:t>
            </w:r>
          </w:p>
        </w:tc>
      </w:tr>
      <w:tr w:rsidR="00615F02" w:rsidRPr="009127AE" w14:paraId="0DA07101" w14:textId="77777777" w:rsidTr="00615F02">
        <w:tc>
          <w:tcPr>
            <w:tcW w:w="0" w:type="auto"/>
          </w:tcPr>
          <w:p w14:paraId="4EE09734" w14:textId="77777777" w:rsidR="00615F02" w:rsidRPr="009127AE" w:rsidRDefault="00615F02" w:rsidP="00615F02">
            <w:pPr>
              <w:rPr>
                <w:rFonts w:ascii="Times New Roman" w:hAnsi="Times New Roman" w:cs="Times New Roman"/>
              </w:rPr>
            </w:pPr>
          </w:p>
        </w:tc>
        <w:tc>
          <w:tcPr>
            <w:tcW w:w="0" w:type="auto"/>
          </w:tcPr>
          <w:p w14:paraId="19157372" w14:textId="77777777" w:rsidR="00615F02" w:rsidRPr="009127AE" w:rsidRDefault="00615F02" w:rsidP="00615F02">
            <w:pPr>
              <w:rPr>
                <w:rFonts w:ascii="Times New Roman" w:eastAsia="Times New Roman" w:hAnsi="Times New Roman" w:cs="Times New Roman"/>
                <w:sz w:val="20"/>
                <w:szCs w:val="20"/>
              </w:rPr>
            </w:pPr>
          </w:p>
        </w:tc>
        <w:tc>
          <w:tcPr>
            <w:tcW w:w="0" w:type="auto"/>
          </w:tcPr>
          <w:p w14:paraId="66FA8FD0" w14:textId="77777777" w:rsidR="00615F02" w:rsidRPr="009127AE" w:rsidRDefault="00615F02" w:rsidP="00615F02">
            <w:pPr>
              <w:rPr>
                <w:rFonts w:ascii="Times New Roman" w:eastAsia="Times New Roman" w:hAnsi="Times New Roman" w:cs="Times New Roman"/>
                <w:sz w:val="20"/>
                <w:szCs w:val="20"/>
              </w:rPr>
            </w:pPr>
          </w:p>
        </w:tc>
        <w:tc>
          <w:tcPr>
            <w:tcW w:w="5494" w:type="dxa"/>
          </w:tcPr>
          <w:p w14:paraId="356C0FA1" w14:textId="77777777" w:rsidR="00615F02" w:rsidRPr="009127AE" w:rsidRDefault="00615F02" w:rsidP="00615F02">
            <w:pPr>
              <w:rPr>
                <w:rFonts w:ascii="Times New Roman" w:hAnsi="Times New Roman" w:cs="Times New Roman"/>
                <w:sz w:val="18"/>
                <w:szCs w:val="18"/>
              </w:rPr>
            </w:pPr>
          </w:p>
        </w:tc>
      </w:tr>
      <w:tr w:rsidR="00615F02" w:rsidRPr="009127AE" w14:paraId="49D5AA30" w14:textId="77777777" w:rsidTr="00615F02">
        <w:tc>
          <w:tcPr>
            <w:tcW w:w="0" w:type="auto"/>
          </w:tcPr>
          <w:p w14:paraId="5F1BDAD9" w14:textId="77777777" w:rsidR="00615F02" w:rsidRPr="009127AE" w:rsidRDefault="00615F02" w:rsidP="00615F02">
            <w:pPr>
              <w:rPr>
                <w:rFonts w:ascii="Times New Roman" w:hAnsi="Times New Roman" w:cs="Times New Roman"/>
              </w:rPr>
            </w:pPr>
          </w:p>
        </w:tc>
        <w:tc>
          <w:tcPr>
            <w:tcW w:w="0" w:type="auto"/>
          </w:tcPr>
          <w:p w14:paraId="4AA7AC78" w14:textId="77777777" w:rsidR="00615F02" w:rsidRPr="009127AE" w:rsidRDefault="00615F02" w:rsidP="00615F02">
            <w:pPr>
              <w:rPr>
                <w:rFonts w:ascii="Times New Roman" w:eastAsia="Times New Roman" w:hAnsi="Times New Roman" w:cs="Times New Roman"/>
                <w:sz w:val="20"/>
                <w:szCs w:val="20"/>
              </w:rPr>
            </w:pPr>
          </w:p>
        </w:tc>
        <w:tc>
          <w:tcPr>
            <w:tcW w:w="0" w:type="auto"/>
          </w:tcPr>
          <w:p w14:paraId="1D90582E" w14:textId="77777777" w:rsidR="00615F02" w:rsidRPr="009127AE" w:rsidRDefault="00615F02" w:rsidP="00615F02">
            <w:pPr>
              <w:rPr>
                <w:rFonts w:ascii="Times New Roman" w:eastAsia="Times New Roman" w:hAnsi="Times New Roman" w:cs="Times New Roman"/>
                <w:sz w:val="20"/>
                <w:szCs w:val="20"/>
              </w:rPr>
            </w:pPr>
          </w:p>
        </w:tc>
        <w:tc>
          <w:tcPr>
            <w:tcW w:w="5494" w:type="dxa"/>
          </w:tcPr>
          <w:p w14:paraId="4593955B" w14:textId="77777777" w:rsidR="00615F02" w:rsidRPr="009127AE" w:rsidRDefault="00615F02" w:rsidP="00615F02">
            <w:pPr>
              <w:rPr>
                <w:rFonts w:ascii="Times New Roman" w:hAnsi="Times New Roman" w:cs="Times New Roman"/>
                <w:sz w:val="18"/>
                <w:szCs w:val="18"/>
              </w:rPr>
            </w:pPr>
          </w:p>
        </w:tc>
      </w:tr>
      <w:tr w:rsidR="00615F02" w:rsidRPr="009127AE" w14:paraId="31EAE797" w14:textId="77777777" w:rsidTr="00615F02">
        <w:tc>
          <w:tcPr>
            <w:tcW w:w="0" w:type="auto"/>
          </w:tcPr>
          <w:p w14:paraId="24EEBD05" w14:textId="77777777" w:rsidR="00615F02" w:rsidRPr="009127AE" w:rsidRDefault="00615F02" w:rsidP="00615F02">
            <w:pPr>
              <w:rPr>
                <w:rFonts w:ascii="Times New Roman" w:hAnsi="Times New Roman" w:cs="Times New Roman"/>
              </w:rPr>
            </w:pPr>
          </w:p>
        </w:tc>
        <w:tc>
          <w:tcPr>
            <w:tcW w:w="0" w:type="auto"/>
          </w:tcPr>
          <w:p w14:paraId="75D62A87" w14:textId="77777777" w:rsidR="00615F02" w:rsidRPr="009127AE" w:rsidRDefault="00615F02" w:rsidP="00615F02">
            <w:pPr>
              <w:rPr>
                <w:rFonts w:ascii="Times New Roman" w:eastAsia="Times New Roman" w:hAnsi="Times New Roman" w:cs="Times New Roman"/>
                <w:sz w:val="20"/>
                <w:szCs w:val="20"/>
              </w:rPr>
            </w:pPr>
          </w:p>
        </w:tc>
        <w:tc>
          <w:tcPr>
            <w:tcW w:w="0" w:type="auto"/>
          </w:tcPr>
          <w:p w14:paraId="342A6259" w14:textId="77777777" w:rsidR="00615F02" w:rsidRPr="009127AE" w:rsidRDefault="00615F02" w:rsidP="00615F02">
            <w:pPr>
              <w:rPr>
                <w:rFonts w:ascii="Times New Roman" w:eastAsia="Times New Roman" w:hAnsi="Times New Roman" w:cs="Times New Roman"/>
                <w:sz w:val="20"/>
                <w:szCs w:val="20"/>
              </w:rPr>
            </w:pPr>
          </w:p>
        </w:tc>
        <w:tc>
          <w:tcPr>
            <w:tcW w:w="5494" w:type="dxa"/>
          </w:tcPr>
          <w:p w14:paraId="590BB9FC" w14:textId="77777777" w:rsidR="00615F02" w:rsidRPr="009127AE" w:rsidRDefault="00615F02" w:rsidP="00615F02">
            <w:pPr>
              <w:rPr>
                <w:rFonts w:ascii="Times New Roman" w:hAnsi="Times New Roman" w:cs="Times New Roman"/>
                <w:sz w:val="18"/>
                <w:szCs w:val="18"/>
              </w:rPr>
            </w:pPr>
          </w:p>
        </w:tc>
      </w:tr>
      <w:tr w:rsidR="00615F02" w:rsidRPr="009127AE" w14:paraId="31976555" w14:textId="77777777" w:rsidTr="00615F02">
        <w:tc>
          <w:tcPr>
            <w:tcW w:w="0" w:type="auto"/>
          </w:tcPr>
          <w:p w14:paraId="1BC36D0A" w14:textId="77777777" w:rsidR="00615F02" w:rsidRPr="009127AE" w:rsidRDefault="00615F02" w:rsidP="00615F02">
            <w:pPr>
              <w:rPr>
                <w:rFonts w:ascii="Times New Roman" w:hAnsi="Times New Roman" w:cs="Times New Roman"/>
              </w:rPr>
            </w:pPr>
          </w:p>
        </w:tc>
        <w:tc>
          <w:tcPr>
            <w:tcW w:w="0" w:type="auto"/>
          </w:tcPr>
          <w:p w14:paraId="333AE2AA" w14:textId="77777777" w:rsidR="00615F02" w:rsidRPr="009127AE" w:rsidRDefault="00615F02" w:rsidP="00615F02">
            <w:pPr>
              <w:rPr>
                <w:rFonts w:ascii="Times New Roman" w:eastAsia="Times New Roman" w:hAnsi="Times New Roman" w:cs="Times New Roman"/>
                <w:sz w:val="20"/>
                <w:szCs w:val="20"/>
              </w:rPr>
            </w:pPr>
          </w:p>
        </w:tc>
        <w:tc>
          <w:tcPr>
            <w:tcW w:w="0" w:type="auto"/>
          </w:tcPr>
          <w:p w14:paraId="751658EA" w14:textId="77777777" w:rsidR="00615F02" w:rsidRPr="009127AE" w:rsidRDefault="00615F02" w:rsidP="00615F02">
            <w:pPr>
              <w:rPr>
                <w:rFonts w:ascii="Times New Roman" w:eastAsia="Times New Roman" w:hAnsi="Times New Roman" w:cs="Times New Roman"/>
                <w:sz w:val="20"/>
                <w:szCs w:val="20"/>
              </w:rPr>
            </w:pPr>
          </w:p>
        </w:tc>
        <w:tc>
          <w:tcPr>
            <w:tcW w:w="5494" w:type="dxa"/>
          </w:tcPr>
          <w:p w14:paraId="755DFBF2" w14:textId="77777777" w:rsidR="00615F02" w:rsidRPr="009127AE" w:rsidRDefault="00615F02" w:rsidP="00615F02">
            <w:pPr>
              <w:rPr>
                <w:rFonts w:ascii="Times New Roman" w:hAnsi="Times New Roman" w:cs="Times New Roman"/>
                <w:sz w:val="18"/>
                <w:szCs w:val="18"/>
              </w:rPr>
            </w:pPr>
          </w:p>
        </w:tc>
      </w:tr>
    </w:tbl>
    <w:p w14:paraId="18172F72" w14:textId="77777777" w:rsidR="00615F02" w:rsidRPr="009127AE" w:rsidRDefault="00615F02" w:rsidP="00615F02">
      <w:pPr>
        <w:rPr>
          <w:rFonts w:ascii="Times New Roman" w:hAnsi="Times New Roman" w:cs="Times New Roman"/>
        </w:rPr>
      </w:pPr>
    </w:p>
    <w:p w14:paraId="7938AFC4" w14:textId="5BE77BF6" w:rsidR="00765CC5" w:rsidRDefault="00765CC5">
      <w:pPr>
        <w:rPr>
          <w:rFonts w:ascii="Times New Roman" w:hAnsi="Times New Roman" w:cs="Times New Roman"/>
        </w:rPr>
      </w:pPr>
      <w:r>
        <w:rPr>
          <w:rFonts w:ascii="Times New Roman" w:hAnsi="Times New Roman" w:cs="Times New Roman"/>
        </w:rPr>
        <w:br w:type="page"/>
      </w:r>
    </w:p>
    <w:p w14:paraId="35775BE7" w14:textId="77777777" w:rsidR="00765CC5" w:rsidRDefault="00765CC5" w:rsidP="00765CC5">
      <w:proofErr w:type="spellStart"/>
      <w:r>
        <w:lastRenderedPageBreak/>
        <w:t>Chems</w:t>
      </w:r>
      <w:proofErr w:type="spellEnd"/>
      <w:r>
        <w:t xml:space="preserve"> to Order, For Jasperse, Jan 7/2017</w:t>
      </w:r>
    </w:p>
    <w:p w14:paraId="3F0D84A9" w14:textId="77777777" w:rsidR="00765CC5" w:rsidRDefault="00765CC5" w:rsidP="00765CC5">
      <w:r>
        <w:t>Antipyrine projects</w:t>
      </w:r>
    </w:p>
    <w:p w14:paraId="04A715C6" w14:textId="77777777" w:rsidR="00765CC5" w:rsidRDefault="00765CC5" w:rsidP="00765CC5"/>
    <w:tbl>
      <w:tblPr>
        <w:tblStyle w:val="TableGrid"/>
        <w:tblW w:w="9828" w:type="dxa"/>
        <w:tblLook w:val="04A0" w:firstRow="1" w:lastRow="0" w:firstColumn="1" w:lastColumn="0" w:noHBand="0" w:noVBand="1"/>
      </w:tblPr>
      <w:tblGrid>
        <w:gridCol w:w="236"/>
        <w:gridCol w:w="1223"/>
        <w:gridCol w:w="3402"/>
        <w:gridCol w:w="4967"/>
      </w:tblGrid>
      <w:tr w:rsidR="00765CC5" w14:paraId="762AACBC" w14:textId="77777777" w:rsidTr="00CA2F0C">
        <w:tc>
          <w:tcPr>
            <w:tcW w:w="0" w:type="auto"/>
          </w:tcPr>
          <w:p w14:paraId="18FB0042" w14:textId="77777777" w:rsidR="00765CC5" w:rsidRDefault="00765CC5" w:rsidP="00CA2F0C"/>
        </w:tc>
        <w:tc>
          <w:tcPr>
            <w:tcW w:w="0" w:type="auto"/>
          </w:tcPr>
          <w:p w14:paraId="7045A7B6"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CAS</w:t>
            </w:r>
          </w:p>
        </w:tc>
        <w:tc>
          <w:tcPr>
            <w:tcW w:w="0" w:type="auto"/>
          </w:tcPr>
          <w:p w14:paraId="3B3FD2C0" w14:textId="77777777" w:rsidR="00765CC5" w:rsidRDefault="00765CC5" w:rsidP="00CA2F0C">
            <w:r>
              <w:t>One Name variant</w:t>
            </w:r>
          </w:p>
        </w:tc>
        <w:tc>
          <w:tcPr>
            <w:tcW w:w="4967" w:type="dxa"/>
          </w:tcPr>
          <w:p w14:paraId="1A84DD4E" w14:textId="77777777" w:rsidR="00765CC5" w:rsidRDefault="00765CC5" w:rsidP="00CA2F0C">
            <w:r>
              <w:t>Supplier, Price</w:t>
            </w:r>
          </w:p>
        </w:tc>
      </w:tr>
      <w:tr w:rsidR="00765CC5" w:rsidRPr="00521F9A" w14:paraId="1A0CBEDE" w14:textId="77777777" w:rsidTr="00CA2F0C">
        <w:tc>
          <w:tcPr>
            <w:tcW w:w="0" w:type="auto"/>
          </w:tcPr>
          <w:p w14:paraId="5E31995D" w14:textId="77777777" w:rsidR="00765CC5" w:rsidRPr="008048F6" w:rsidRDefault="00765CC5" w:rsidP="00CA2F0C">
            <w:pPr>
              <w:rPr>
                <w:rFonts w:ascii="Times New Roman" w:hAnsi="Times New Roman" w:cs="Times New Roman"/>
                <w:sz w:val="20"/>
              </w:rPr>
            </w:pPr>
          </w:p>
        </w:tc>
        <w:tc>
          <w:tcPr>
            <w:tcW w:w="0" w:type="auto"/>
          </w:tcPr>
          <w:p w14:paraId="2FD5625F" w14:textId="77777777" w:rsidR="00765CC5" w:rsidRPr="004D0E95" w:rsidRDefault="00765CC5" w:rsidP="00CA2F0C">
            <w:pPr>
              <w:rPr>
                <w:rFonts w:ascii="Times New Roman" w:hAnsi="Times New Roman" w:cs="Times New Roman"/>
                <w:sz w:val="20"/>
              </w:rPr>
            </w:pPr>
            <w:r w:rsidRPr="004D0E95">
              <w:rPr>
                <w:rFonts w:ascii="Times New Roman" w:hAnsi="Times New Roman" w:cs="Times New Roman"/>
                <w:sz w:val="20"/>
              </w:rPr>
              <w:t>80-40-0</w:t>
            </w:r>
          </w:p>
        </w:tc>
        <w:tc>
          <w:tcPr>
            <w:tcW w:w="0" w:type="auto"/>
          </w:tcPr>
          <w:p w14:paraId="282BAB55" w14:textId="77777777" w:rsidR="00765CC5" w:rsidRPr="004D0E95" w:rsidRDefault="00765CC5" w:rsidP="00CA2F0C">
            <w:pPr>
              <w:rPr>
                <w:rFonts w:ascii="Times New Roman" w:hAnsi="Times New Roman" w:cs="Times New Roman"/>
                <w:sz w:val="20"/>
              </w:rPr>
            </w:pPr>
            <w:r w:rsidRPr="004D0E95">
              <w:rPr>
                <w:rFonts w:ascii="Times New Roman" w:hAnsi="Times New Roman" w:cs="Times New Roman"/>
                <w:sz w:val="20"/>
              </w:rPr>
              <w:t xml:space="preserve">Ethyl </w:t>
            </w:r>
            <w:proofErr w:type="spellStart"/>
            <w:r w:rsidRPr="004D0E95">
              <w:rPr>
                <w:rFonts w:ascii="Times New Roman" w:hAnsi="Times New Roman" w:cs="Times New Roman"/>
                <w:sz w:val="20"/>
              </w:rPr>
              <w:t>Tosylate</w:t>
            </w:r>
            <w:proofErr w:type="spellEnd"/>
          </w:p>
        </w:tc>
        <w:tc>
          <w:tcPr>
            <w:tcW w:w="4967" w:type="dxa"/>
          </w:tcPr>
          <w:p w14:paraId="2E58A709" w14:textId="77777777" w:rsidR="00765CC5" w:rsidRPr="008048F6" w:rsidRDefault="00765CC5" w:rsidP="00CA2F0C">
            <w:pPr>
              <w:rPr>
                <w:rFonts w:ascii="Times New Roman" w:hAnsi="Times New Roman" w:cs="Times New Roman"/>
                <w:sz w:val="20"/>
              </w:rPr>
            </w:pPr>
            <w:r w:rsidRPr="004D0E95">
              <w:rPr>
                <w:rFonts w:ascii="Times New Roman" w:hAnsi="Times New Roman" w:cs="Times New Roman"/>
                <w:sz w:val="20"/>
              </w:rPr>
              <w:t>Sigma/Aldrich:  $26/50g</w:t>
            </w:r>
          </w:p>
        </w:tc>
      </w:tr>
      <w:tr w:rsidR="00765CC5" w:rsidRPr="00521F9A" w14:paraId="12DA08D1" w14:textId="77777777" w:rsidTr="00CA2F0C">
        <w:tc>
          <w:tcPr>
            <w:tcW w:w="0" w:type="auto"/>
          </w:tcPr>
          <w:p w14:paraId="7602FFC5" w14:textId="77777777" w:rsidR="00765CC5" w:rsidRPr="008048F6" w:rsidRDefault="00765CC5" w:rsidP="00CA2F0C">
            <w:pPr>
              <w:rPr>
                <w:rFonts w:ascii="Times New Roman" w:hAnsi="Times New Roman" w:cs="Times New Roman"/>
                <w:sz w:val="20"/>
              </w:rPr>
            </w:pPr>
          </w:p>
        </w:tc>
        <w:tc>
          <w:tcPr>
            <w:tcW w:w="0" w:type="auto"/>
          </w:tcPr>
          <w:p w14:paraId="6C1B2073" w14:textId="77777777" w:rsidR="00765CC5" w:rsidRPr="00521F9A" w:rsidRDefault="008E3997" w:rsidP="00CA2F0C">
            <w:pPr>
              <w:rPr>
                <w:rFonts w:ascii="Times New Roman" w:hAnsi="Times New Roman" w:cs="Times New Roman"/>
                <w:sz w:val="20"/>
              </w:rPr>
            </w:pPr>
            <w:hyperlink r:id="rId111" w:history="1">
              <w:r w:rsidR="00765CC5" w:rsidRPr="00521F9A">
                <w:rPr>
                  <w:rFonts w:ascii="Times New Roman" w:hAnsi="Times New Roman" w:cs="Times New Roman"/>
                  <w:sz w:val="20"/>
                </w:rPr>
                <w:t>74-88-4</w:t>
              </w:r>
            </w:hyperlink>
          </w:p>
        </w:tc>
        <w:tc>
          <w:tcPr>
            <w:tcW w:w="0" w:type="auto"/>
          </w:tcPr>
          <w:p w14:paraId="67B8CD97" w14:textId="77777777" w:rsidR="00765CC5" w:rsidRPr="004D0E95" w:rsidRDefault="00765CC5" w:rsidP="00CA2F0C">
            <w:pPr>
              <w:rPr>
                <w:rFonts w:ascii="Times New Roman" w:hAnsi="Times New Roman" w:cs="Times New Roman"/>
                <w:sz w:val="20"/>
              </w:rPr>
            </w:pPr>
            <w:r w:rsidRPr="004D0E95">
              <w:rPr>
                <w:rFonts w:ascii="Times New Roman" w:hAnsi="Times New Roman" w:cs="Times New Roman"/>
                <w:sz w:val="20"/>
              </w:rPr>
              <w:t>Iodomethane, 99%, stab. with copper</w:t>
            </w:r>
          </w:p>
        </w:tc>
        <w:tc>
          <w:tcPr>
            <w:tcW w:w="4967" w:type="dxa"/>
          </w:tcPr>
          <w:p w14:paraId="37B416C3" w14:textId="77777777" w:rsidR="00765CC5" w:rsidRPr="00521F9A" w:rsidRDefault="00765CC5" w:rsidP="00CA2F0C">
            <w:pPr>
              <w:rPr>
                <w:rFonts w:ascii="Times New Roman" w:hAnsi="Times New Roman" w:cs="Times New Roman"/>
                <w:sz w:val="20"/>
              </w:rPr>
            </w:pPr>
            <w:r w:rsidRPr="00521F9A">
              <w:rPr>
                <w:rFonts w:ascii="Times New Roman" w:hAnsi="Times New Roman" w:cs="Times New Roman"/>
                <w:sz w:val="20"/>
              </w:rPr>
              <w:t xml:space="preserve">Alfa </w:t>
            </w:r>
            <w:proofErr w:type="spellStart"/>
            <w:r w:rsidRPr="00521F9A">
              <w:rPr>
                <w:rFonts w:ascii="Times New Roman" w:hAnsi="Times New Roman" w:cs="Times New Roman"/>
                <w:sz w:val="20"/>
              </w:rPr>
              <w:t>Aesar</w:t>
            </w:r>
            <w:proofErr w:type="spellEnd"/>
            <w:r w:rsidRPr="00521F9A">
              <w:rPr>
                <w:rFonts w:ascii="Times New Roman" w:hAnsi="Times New Roman" w:cs="Times New Roman"/>
                <w:sz w:val="20"/>
              </w:rPr>
              <w:t xml:space="preserve">  $20/50g</w:t>
            </w:r>
          </w:p>
        </w:tc>
      </w:tr>
      <w:tr w:rsidR="00765CC5" w:rsidRPr="00521F9A" w14:paraId="47CFBCEA" w14:textId="77777777" w:rsidTr="00CA2F0C">
        <w:tc>
          <w:tcPr>
            <w:tcW w:w="0" w:type="auto"/>
          </w:tcPr>
          <w:p w14:paraId="5190E276" w14:textId="77777777" w:rsidR="00765CC5" w:rsidRPr="008048F6" w:rsidRDefault="00765CC5" w:rsidP="00CA2F0C">
            <w:pPr>
              <w:rPr>
                <w:rFonts w:ascii="Times New Roman" w:hAnsi="Times New Roman" w:cs="Times New Roman"/>
                <w:sz w:val="20"/>
              </w:rPr>
            </w:pPr>
          </w:p>
        </w:tc>
        <w:tc>
          <w:tcPr>
            <w:tcW w:w="0" w:type="auto"/>
          </w:tcPr>
          <w:p w14:paraId="3E4CACF9" w14:textId="77777777" w:rsidR="00765CC5" w:rsidRPr="00521F9A" w:rsidRDefault="008E3997" w:rsidP="00CA2F0C">
            <w:pPr>
              <w:rPr>
                <w:rFonts w:ascii="Times New Roman" w:hAnsi="Times New Roman" w:cs="Times New Roman"/>
                <w:sz w:val="20"/>
              </w:rPr>
            </w:pPr>
            <w:hyperlink r:id="rId112" w:history="1">
              <w:r w:rsidR="00765CC5" w:rsidRPr="00521F9A">
                <w:rPr>
                  <w:rFonts w:ascii="Times New Roman" w:hAnsi="Times New Roman" w:cs="Times New Roman"/>
                  <w:sz w:val="20"/>
                </w:rPr>
                <w:t>30525-89-4</w:t>
              </w:r>
            </w:hyperlink>
          </w:p>
        </w:tc>
        <w:tc>
          <w:tcPr>
            <w:tcW w:w="0" w:type="auto"/>
          </w:tcPr>
          <w:p w14:paraId="1E9499B6" w14:textId="77777777" w:rsidR="00765CC5" w:rsidRPr="00521F9A" w:rsidRDefault="00765CC5" w:rsidP="00CA2F0C">
            <w:pPr>
              <w:rPr>
                <w:rFonts w:ascii="Times New Roman" w:hAnsi="Times New Roman" w:cs="Times New Roman"/>
                <w:sz w:val="20"/>
              </w:rPr>
            </w:pPr>
            <w:r w:rsidRPr="00521F9A">
              <w:rPr>
                <w:rFonts w:ascii="Times New Roman" w:hAnsi="Times New Roman" w:cs="Times New Roman"/>
                <w:sz w:val="20"/>
              </w:rPr>
              <w:t>Paraformaldehyde</w:t>
            </w:r>
          </w:p>
        </w:tc>
        <w:tc>
          <w:tcPr>
            <w:tcW w:w="4967" w:type="dxa"/>
          </w:tcPr>
          <w:p w14:paraId="45D99902" w14:textId="77777777" w:rsidR="00765CC5" w:rsidRPr="005207B1" w:rsidRDefault="00765CC5" w:rsidP="00CA2F0C">
            <w:pPr>
              <w:rPr>
                <w:rFonts w:ascii="Times New Roman" w:hAnsi="Times New Roman" w:cs="Times New Roman"/>
                <w:sz w:val="20"/>
              </w:rPr>
            </w:pPr>
            <w:r w:rsidRPr="004D0E95">
              <w:rPr>
                <w:rFonts w:ascii="Times New Roman" w:hAnsi="Times New Roman" w:cs="Times New Roman"/>
                <w:sz w:val="20"/>
              </w:rPr>
              <w:t xml:space="preserve">Sigma/Aldrich:  </w:t>
            </w:r>
            <w:r>
              <w:rPr>
                <w:rFonts w:ascii="Times New Roman" w:hAnsi="Times New Roman" w:cs="Times New Roman"/>
                <w:sz w:val="20"/>
              </w:rPr>
              <w:t xml:space="preserve">$45/100g    </w:t>
            </w:r>
            <w:r w:rsidRPr="00521F9A">
              <w:rPr>
                <w:rFonts w:ascii="Times New Roman" w:hAnsi="Times New Roman" w:cs="Times New Roman"/>
                <w:sz w:val="20"/>
              </w:rPr>
              <w:t>158127-100G</w:t>
            </w:r>
          </w:p>
        </w:tc>
      </w:tr>
      <w:tr w:rsidR="00765CC5" w:rsidRPr="00521F9A" w14:paraId="4B29CA8F" w14:textId="77777777" w:rsidTr="00CA2F0C">
        <w:tc>
          <w:tcPr>
            <w:tcW w:w="0" w:type="auto"/>
          </w:tcPr>
          <w:p w14:paraId="078F3906" w14:textId="77777777" w:rsidR="00765CC5" w:rsidRPr="008048F6" w:rsidRDefault="00765CC5" w:rsidP="00CA2F0C">
            <w:pPr>
              <w:rPr>
                <w:rFonts w:ascii="Times New Roman" w:hAnsi="Times New Roman" w:cs="Times New Roman"/>
                <w:sz w:val="20"/>
              </w:rPr>
            </w:pPr>
          </w:p>
        </w:tc>
        <w:tc>
          <w:tcPr>
            <w:tcW w:w="0" w:type="auto"/>
          </w:tcPr>
          <w:p w14:paraId="1C8B50C2" w14:textId="77777777" w:rsidR="00765CC5" w:rsidRPr="00521F9A" w:rsidRDefault="00765CC5" w:rsidP="00CA2F0C">
            <w:pPr>
              <w:rPr>
                <w:rFonts w:ascii="Times New Roman" w:hAnsi="Times New Roman" w:cs="Times New Roman"/>
                <w:sz w:val="20"/>
              </w:rPr>
            </w:pPr>
            <w:r w:rsidRPr="00521F9A">
              <w:rPr>
                <w:rFonts w:ascii="Times New Roman" w:hAnsi="Times New Roman" w:cs="Times New Roman"/>
                <w:sz w:val="20"/>
              </w:rPr>
              <w:t>83-07-8</w:t>
            </w:r>
          </w:p>
        </w:tc>
        <w:tc>
          <w:tcPr>
            <w:tcW w:w="0" w:type="auto"/>
          </w:tcPr>
          <w:p w14:paraId="27A5D115" w14:textId="77777777" w:rsidR="00765CC5" w:rsidRPr="00521F9A" w:rsidRDefault="00765CC5" w:rsidP="00CA2F0C">
            <w:pPr>
              <w:rPr>
                <w:rFonts w:ascii="Times New Roman" w:hAnsi="Times New Roman" w:cs="Times New Roman"/>
                <w:sz w:val="20"/>
              </w:rPr>
            </w:pPr>
            <w:r w:rsidRPr="00521F9A">
              <w:rPr>
                <w:rFonts w:ascii="Times New Roman" w:hAnsi="Times New Roman" w:cs="Times New Roman"/>
                <w:sz w:val="20"/>
              </w:rPr>
              <w:t>4-Aminoantipyrine, 97%</w:t>
            </w:r>
          </w:p>
        </w:tc>
        <w:tc>
          <w:tcPr>
            <w:tcW w:w="4967" w:type="dxa"/>
          </w:tcPr>
          <w:p w14:paraId="1F52EBB9" w14:textId="77777777" w:rsidR="00765CC5" w:rsidRPr="004D0E95" w:rsidRDefault="00765CC5" w:rsidP="00CA2F0C">
            <w:pPr>
              <w:rPr>
                <w:rFonts w:ascii="Times New Roman" w:hAnsi="Times New Roman" w:cs="Times New Roman"/>
                <w:sz w:val="20"/>
              </w:rPr>
            </w:pPr>
            <w:r w:rsidRPr="00521F9A">
              <w:rPr>
                <w:rFonts w:ascii="Times New Roman" w:hAnsi="Times New Roman" w:cs="Times New Roman"/>
                <w:sz w:val="20"/>
              </w:rPr>
              <w:t xml:space="preserve">Alfa </w:t>
            </w:r>
            <w:proofErr w:type="spellStart"/>
            <w:r w:rsidRPr="00521F9A">
              <w:rPr>
                <w:rFonts w:ascii="Times New Roman" w:hAnsi="Times New Roman" w:cs="Times New Roman"/>
                <w:sz w:val="20"/>
              </w:rPr>
              <w:t>Aesar</w:t>
            </w:r>
            <w:proofErr w:type="spellEnd"/>
            <w:r w:rsidRPr="00521F9A">
              <w:rPr>
                <w:rFonts w:ascii="Times New Roman" w:hAnsi="Times New Roman" w:cs="Times New Roman"/>
                <w:sz w:val="20"/>
              </w:rPr>
              <w:t xml:space="preserve">  </w:t>
            </w:r>
            <w:r>
              <w:rPr>
                <w:rFonts w:ascii="Times New Roman" w:hAnsi="Times New Roman" w:cs="Times New Roman"/>
                <w:sz w:val="20"/>
              </w:rPr>
              <w:t>$43/100g</w:t>
            </w:r>
          </w:p>
        </w:tc>
      </w:tr>
      <w:tr w:rsidR="00765CC5" w:rsidRPr="008048F6" w14:paraId="46961E6B" w14:textId="77777777" w:rsidTr="00CA2F0C">
        <w:tc>
          <w:tcPr>
            <w:tcW w:w="0" w:type="auto"/>
          </w:tcPr>
          <w:p w14:paraId="1D4CAC30" w14:textId="77777777" w:rsidR="00765CC5" w:rsidRPr="008048F6" w:rsidRDefault="00765CC5" w:rsidP="00CA2F0C">
            <w:pPr>
              <w:rPr>
                <w:rFonts w:ascii="Times New Roman" w:hAnsi="Times New Roman" w:cs="Times New Roman"/>
                <w:sz w:val="20"/>
              </w:rPr>
            </w:pPr>
          </w:p>
        </w:tc>
        <w:tc>
          <w:tcPr>
            <w:tcW w:w="0" w:type="auto"/>
          </w:tcPr>
          <w:p w14:paraId="217677EB" w14:textId="77777777" w:rsidR="00765CC5" w:rsidRPr="00DC2E56" w:rsidRDefault="00765CC5" w:rsidP="00CA2F0C">
            <w:pPr>
              <w:rPr>
                <w:rFonts w:ascii="Times" w:eastAsia="Times New Roman" w:hAnsi="Times" w:cs="Times New Roman"/>
                <w:sz w:val="20"/>
                <w:szCs w:val="20"/>
              </w:rPr>
            </w:pPr>
          </w:p>
        </w:tc>
        <w:tc>
          <w:tcPr>
            <w:tcW w:w="0" w:type="auto"/>
          </w:tcPr>
          <w:p w14:paraId="58E33AFA" w14:textId="77777777" w:rsidR="00765CC5" w:rsidRDefault="00765CC5" w:rsidP="00CA2F0C">
            <w:pPr>
              <w:rPr>
                <w:rFonts w:ascii="Times New Roman" w:hAnsi="Times New Roman" w:cs="Times New Roman"/>
                <w:sz w:val="20"/>
                <w:highlight w:val="cyan"/>
              </w:rPr>
            </w:pPr>
          </w:p>
        </w:tc>
        <w:tc>
          <w:tcPr>
            <w:tcW w:w="4967" w:type="dxa"/>
          </w:tcPr>
          <w:p w14:paraId="205A6309" w14:textId="77777777" w:rsidR="00765CC5" w:rsidRPr="004D0E95" w:rsidRDefault="00765CC5" w:rsidP="00CA2F0C">
            <w:pPr>
              <w:rPr>
                <w:rFonts w:ascii="Times New Roman" w:hAnsi="Times New Roman" w:cs="Times New Roman"/>
                <w:sz w:val="20"/>
              </w:rPr>
            </w:pPr>
          </w:p>
        </w:tc>
      </w:tr>
      <w:tr w:rsidR="00765CC5" w:rsidRPr="008048F6" w14:paraId="1A04BB86" w14:textId="77777777" w:rsidTr="00CA2F0C">
        <w:tc>
          <w:tcPr>
            <w:tcW w:w="0" w:type="auto"/>
          </w:tcPr>
          <w:p w14:paraId="0819DA06" w14:textId="77777777" w:rsidR="00765CC5" w:rsidRPr="008048F6" w:rsidRDefault="00765CC5" w:rsidP="00CA2F0C">
            <w:pPr>
              <w:rPr>
                <w:rFonts w:ascii="Times New Roman" w:hAnsi="Times New Roman" w:cs="Times New Roman"/>
                <w:sz w:val="20"/>
              </w:rPr>
            </w:pPr>
          </w:p>
        </w:tc>
        <w:tc>
          <w:tcPr>
            <w:tcW w:w="0" w:type="auto"/>
          </w:tcPr>
          <w:p w14:paraId="62CDC1EA" w14:textId="77777777" w:rsidR="00765CC5" w:rsidRPr="00DC2E56" w:rsidRDefault="00765CC5" w:rsidP="00CA2F0C">
            <w:pPr>
              <w:rPr>
                <w:rFonts w:ascii="Times" w:eastAsia="Times New Roman" w:hAnsi="Times" w:cs="Times New Roman"/>
                <w:sz w:val="20"/>
                <w:szCs w:val="20"/>
              </w:rPr>
            </w:pPr>
          </w:p>
        </w:tc>
        <w:tc>
          <w:tcPr>
            <w:tcW w:w="0" w:type="auto"/>
          </w:tcPr>
          <w:p w14:paraId="0A950E85" w14:textId="77777777" w:rsidR="00765CC5" w:rsidRDefault="00765CC5" w:rsidP="00CA2F0C">
            <w:pPr>
              <w:rPr>
                <w:rFonts w:ascii="Times New Roman" w:hAnsi="Times New Roman" w:cs="Times New Roman"/>
                <w:sz w:val="20"/>
                <w:highlight w:val="cyan"/>
              </w:rPr>
            </w:pPr>
          </w:p>
        </w:tc>
        <w:tc>
          <w:tcPr>
            <w:tcW w:w="4967" w:type="dxa"/>
          </w:tcPr>
          <w:p w14:paraId="135AB5FF" w14:textId="77777777" w:rsidR="00765CC5" w:rsidRPr="004D0E95" w:rsidRDefault="00765CC5" w:rsidP="00CA2F0C">
            <w:pPr>
              <w:rPr>
                <w:rFonts w:ascii="Times New Roman" w:hAnsi="Times New Roman" w:cs="Times New Roman"/>
                <w:sz w:val="20"/>
              </w:rPr>
            </w:pPr>
          </w:p>
        </w:tc>
      </w:tr>
    </w:tbl>
    <w:p w14:paraId="429ACCE3" w14:textId="77777777" w:rsidR="00765CC5" w:rsidRDefault="00765CC5" w:rsidP="00765CC5"/>
    <w:p w14:paraId="47B2E5B3" w14:textId="77777777" w:rsidR="00765CC5" w:rsidRDefault="00765CC5" w:rsidP="00765CC5">
      <w:r>
        <w:br w:type="page"/>
      </w:r>
    </w:p>
    <w:p w14:paraId="3522D793" w14:textId="77777777" w:rsidR="00765CC5" w:rsidRDefault="00765CC5" w:rsidP="00765CC5">
      <w:r>
        <w:lastRenderedPageBreak/>
        <w:t xml:space="preserve">Ignore these, these are for Research Grant.  </w:t>
      </w:r>
    </w:p>
    <w:tbl>
      <w:tblPr>
        <w:tblStyle w:val="TableGrid"/>
        <w:tblW w:w="9828" w:type="dxa"/>
        <w:tblLook w:val="04A0" w:firstRow="1" w:lastRow="0" w:firstColumn="1" w:lastColumn="0" w:noHBand="0" w:noVBand="1"/>
      </w:tblPr>
      <w:tblGrid>
        <w:gridCol w:w="543"/>
        <w:gridCol w:w="1099"/>
        <w:gridCol w:w="3219"/>
        <w:gridCol w:w="4967"/>
      </w:tblGrid>
      <w:tr w:rsidR="00765CC5" w14:paraId="12E86F64" w14:textId="77777777" w:rsidTr="00CA2F0C">
        <w:tc>
          <w:tcPr>
            <w:tcW w:w="543" w:type="dxa"/>
          </w:tcPr>
          <w:p w14:paraId="14B4EA30" w14:textId="77777777" w:rsidR="00765CC5" w:rsidRDefault="00765CC5" w:rsidP="00CA2F0C">
            <w:r>
              <w:t>R4</w:t>
            </w:r>
          </w:p>
        </w:tc>
        <w:tc>
          <w:tcPr>
            <w:tcW w:w="1099" w:type="dxa"/>
          </w:tcPr>
          <w:p w14:paraId="7B88E75C"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CAS</w:t>
            </w:r>
          </w:p>
        </w:tc>
        <w:tc>
          <w:tcPr>
            <w:tcW w:w="3219" w:type="dxa"/>
          </w:tcPr>
          <w:p w14:paraId="4E20AFE7" w14:textId="77777777" w:rsidR="00765CC5" w:rsidRDefault="00765CC5" w:rsidP="00CA2F0C">
            <w:r>
              <w:t>One Name variant</w:t>
            </w:r>
          </w:p>
        </w:tc>
        <w:tc>
          <w:tcPr>
            <w:tcW w:w="4967" w:type="dxa"/>
          </w:tcPr>
          <w:p w14:paraId="570917F1" w14:textId="77777777" w:rsidR="00765CC5" w:rsidRDefault="00765CC5" w:rsidP="00CA2F0C">
            <w:r>
              <w:t>Supplier, Price</w:t>
            </w:r>
          </w:p>
        </w:tc>
      </w:tr>
      <w:tr w:rsidR="00765CC5" w14:paraId="5180D060" w14:textId="77777777" w:rsidTr="00CA2F0C">
        <w:tc>
          <w:tcPr>
            <w:tcW w:w="543" w:type="dxa"/>
          </w:tcPr>
          <w:p w14:paraId="7A0605F3" w14:textId="77777777" w:rsidR="00765CC5" w:rsidRDefault="00765CC5" w:rsidP="00CA2F0C">
            <w:r>
              <w:t>Et</w:t>
            </w:r>
          </w:p>
        </w:tc>
        <w:tc>
          <w:tcPr>
            <w:tcW w:w="1099" w:type="dxa"/>
          </w:tcPr>
          <w:p w14:paraId="541F2513" w14:textId="77777777" w:rsidR="00765CC5" w:rsidRPr="00D3138E" w:rsidRDefault="008E3997" w:rsidP="00CA2F0C">
            <w:pPr>
              <w:rPr>
                <w:rFonts w:ascii="Times" w:eastAsia="Times New Roman" w:hAnsi="Times" w:cs="Times New Roman"/>
                <w:sz w:val="20"/>
                <w:szCs w:val="20"/>
              </w:rPr>
            </w:pPr>
            <w:hyperlink r:id="rId113" w:history="1">
              <w:r w:rsidR="00765CC5" w:rsidRPr="009127AE">
                <w:rPr>
                  <w:rFonts w:ascii="Times New Roman" w:eastAsia="Times New Roman" w:hAnsi="Times New Roman" w:cs="Times New Roman"/>
                  <w:color w:val="0000FF"/>
                  <w:sz w:val="20"/>
                  <w:szCs w:val="20"/>
                  <w:highlight w:val="yellow"/>
                  <w:u w:val="single"/>
                </w:rPr>
                <w:t xml:space="preserve">607-97-6 </w:t>
              </w:r>
            </w:hyperlink>
          </w:p>
        </w:tc>
        <w:tc>
          <w:tcPr>
            <w:tcW w:w="3219" w:type="dxa"/>
          </w:tcPr>
          <w:p w14:paraId="49DE3606" w14:textId="77777777" w:rsidR="00765CC5" w:rsidRPr="00D3138E" w:rsidRDefault="00765CC5" w:rsidP="00CA2F0C">
            <w:pPr>
              <w:rPr>
                <w:rFonts w:ascii="Times" w:eastAsia="Times New Roman" w:hAnsi="Times" w:cs="Times New Roman"/>
                <w:sz w:val="20"/>
                <w:szCs w:val="20"/>
              </w:rPr>
            </w:pPr>
            <w:r w:rsidRPr="009127AE">
              <w:rPr>
                <w:rFonts w:ascii="Times New Roman" w:hAnsi="Times New Roman" w:cs="Times New Roman"/>
                <w:highlight w:val="yellow"/>
              </w:rPr>
              <w:t>Ethyl 2-ethylacetoacetate</w:t>
            </w:r>
          </w:p>
        </w:tc>
        <w:tc>
          <w:tcPr>
            <w:tcW w:w="4967" w:type="dxa"/>
          </w:tcPr>
          <w:p w14:paraId="6CCB6223" w14:textId="77777777" w:rsidR="00765CC5" w:rsidRDefault="00765CC5" w:rsidP="00CA2F0C">
            <w:r>
              <w:t xml:space="preserve">Sigma Aldrich, $108/25g </w:t>
            </w:r>
          </w:p>
        </w:tc>
      </w:tr>
      <w:tr w:rsidR="00765CC5" w14:paraId="54C26699" w14:textId="77777777" w:rsidTr="00CA2F0C">
        <w:tc>
          <w:tcPr>
            <w:tcW w:w="543" w:type="dxa"/>
          </w:tcPr>
          <w:p w14:paraId="55C6CFDC" w14:textId="77777777" w:rsidR="00765CC5" w:rsidRDefault="00765CC5" w:rsidP="00CA2F0C">
            <w:proofErr w:type="spellStart"/>
            <w:r>
              <w:t>iPr</w:t>
            </w:r>
            <w:proofErr w:type="spellEnd"/>
          </w:p>
        </w:tc>
        <w:tc>
          <w:tcPr>
            <w:tcW w:w="1099" w:type="dxa"/>
          </w:tcPr>
          <w:p w14:paraId="472114B8" w14:textId="77777777" w:rsidR="00765CC5" w:rsidRPr="00F56C70" w:rsidRDefault="008E3997" w:rsidP="00CA2F0C">
            <w:pPr>
              <w:rPr>
                <w:rFonts w:ascii="Times" w:eastAsia="Times New Roman" w:hAnsi="Times" w:cs="Times New Roman"/>
                <w:sz w:val="20"/>
                <w:szCs w:val="20"/>
              </w:rPr>
            </w:pPr>
            <w:hyperlink r:id="rId114" w:history="1">
              <w:r w:rsidR="00765CC5" w:rsidRPr="009127AE">
                <w:rPr>
                  <w:rFonts w:ascii="Times New Roman" w:eastAsia="Times New Roman" w:hAnsi="Times New Roman" w:cs="Times New Roman"/>
                  <w:color w:val="0000FF"/>
                  <w:sz w:val="20"/>
                  <w:szCs w:val="20"/>
                  <w:highlight w:val="yellow"/>
                  <w:u w:val="single"/>
                </w:rPr>
                <w:t xml:space="preserve">1522-46-9 </w:t>
              </w:r>
            </w:hyperlink>
          </w:p>
        </w:tc>
        <w:tc>
          <w:tcPr>
            <w:tcW w:w="3219" w:type="dxa"/>
          </w:tcPr>
          <w:p w14:paraId="5B24C2F7" w14:textId="77777777" w:rsidR="00765CC5" w:rsidRDefault="00765CC5" w:rsidP="00CA2F0C">
            <w:r w:rsidRPr="009127AE">
              <w:rPr>
                <w:rFonts w:ascii="Times New Roman" w:hAnsi="Times New Roman" w:cs="Times New Roman"/>
                <w:highlight w:val="yellow"/>
              </w:rPr>
              <w:t>Ethyl 2-isopropylacetoacetate</w:t>
            </w:r>
          </w:p>
        </w:tc>
        <w:tc>
          <w:tcPr>
            <w:tcW w:w="4967" w:type="dxa"/>
          </w:tcPr>
          <w:p w14:paraId="2C585BB1" w14:textId="77777777" w:rsidR="00765CC5" w:rsidRDefault="00765CC5" w:rsidP="00CA2F0C">
            <w:r>
              <w:t>Sigma Aldrich, $130/25g</w:t>
            </w:r>
          </w:p>
        </w:tc>
      </w:tr>
      <w:tr w:rsidR="00765CC5" w:rsidRPr="009127AE" w14:paraId="0FEF3DBE" w14:textId="77777777" w:rsidTr="00CA2F0C">
        <w:tc>
          <w:tcPr>
            <w:tcW w:w="543" w:type="dxa"/>
          </w:tcPr>
          <w:p w14:paraId="40E6D87E" w14:textId="77777777" w:rsidR="00765CC5" w:rsidRPr="009127AE" w:rsidRDefault="00765CC5" w:rsidP="00CA2F0C">
            <w:pPr>
              <w:rPr>
                <w:rFonts w:ascii="Times New Roman" w:hAnsi="Times New Roman" w:cs="Times New Roman"/>
              </w:rPr>
            </w:pPr>
          </w:p>
        </w:tc>
        <w:tc>
          <w:tcPr>
            <w:tcW w:w="1099" w:type="dxa"/>
          </w:tcPr>
          <w:p w14:paraId="730C3C9A" w14:textId="77777777" w:rsidR="00765CC5" w:rsidRPr="00D11084" w:rsidRDefault="00765CC5" w:rsidP="00CA2F0C">
            <w:pPr>
              <w:rPr>
                <w:rFonts w:ascii="Times" w:eastAsia="Times New Roman" w:hAnsi="Times" w:cs="Times New Roman"/>
                <w:sz w:val="20"/>
                <w:szCs w:val="20"/>
              </w:rPr>
            </w:pPr>
            <w:r w:rsidRPr="00D11084">
              <w:rPr>
                <w:rFonts w:ascii="Helvetica Neue" w:eastAsia="Times New Roman" w:hAnsi="Helvetica Neue" w:cs="Times New Roman"/>
                <w:color w:val="767676"/>
                <w:sz w:val="21"/>
                <w:szCs w:val="21"/>
                <w:shd w:val="clear" w:color="auto" w:fill="EBE8E2"/>
              </w:rPr>
              <w:t>128-09-6</w:t>
            </w:r>
          </w:p>
        </w:tc>
        <w:tc>
          <w:tcPr>
            <w:tcW w:w="3219" w:type="dxa"/>
          </w:tcPr>
          <w:p w14:paraId="377DD030" w14:textId="77777777" w:rsidR="00765CC5" w:rsidRPr="009127AE" w:rsidRDefault="00765CC5" w:rsidP="00CA2F0C">
            <w:pPr>
              <w:rPr>
                <w:rFonts w:ascii="Times New Roman" w:hAnsi="Times New Roman" w:cs="Times New Roman"/>
                <w:sz w:val="20"/>
                <w:szCs w:val="22"/>
              </w:rPr>
            </w:pPr>
            <w:r w:rsidRPr="004032FD">
              <w:rPr>
                <w:rFonts w:ascii="Times New Roman" w:hAnsi="Times New Roman" w:cs="Times New Roman"/>
                <w:sz w:val="20"/>
                <w:szCs w:val="22"/>
              </w:rPr>
              <w:t>N-Chlorosuccinimide, 98%</w:t>
            </w:r>
          </w:p>
        </w:tc>
        <w:tc>
          <w:tcPr>
            <w:tcW w:w="4967" w:type="dxa"/>
          </w:tcPr>
          <w:p w14:paraId="70A89F2C" w14:textId="77777777" w:rsidR="00765CC5" w:rsidRDefault="00765CC5" w:rsidP="00CA2F0C">
            <w:pPr>
              <w:rPr>
                <w:rFonts w:ascii="Times New Roman" w:hAnsi="Times New Roman" w:cs="Times New Roman"/>
                <w:sz w:val="18"/>
                <w:szCs w:val="18"/>
              </w:rPr>
            </w:pPr>
            <w:r>
              <w:rPr>
                <w:rFonts w:ascii="Times New Roman" w:hAnsi="Times New Roman" w:cs="Times New Roman"/>
                <w:sz w:val="18"/>
                <w:szCs w:val="18"/>
              </w:rPr>
              <w:t xml:space="preserve">Alfa </w:t>
            </w:r>
            <w:proofErr w:type="spellStart"/>
            <w:r>
              <w:rPr>
                <w:rFonts w:ascii="Times New Roman" w:hAnsi="Times New Roman" w:cs="Times New Roman"/>
                <w:sz w:val="18"/>
                <w:szCs w:val="18"/>
              </w:rPr>
              <w:t>Aeser</w:t>
            </w:r>
            <w:proofErr w:type="spellEnd"/>
            <w:r>
              <w:rPr>
                <w:rFonts w:ascii="Times New Roman" w:hAnsi="Times New Roman" w:cs="Times New Roman"/>
                <w:sz w:val="18"/>
                <w:szCs w:val="18"/>
              </w:rPr>
              <w:t xml:space="preserve">  $15/50g</w:t>
            </w:r>
          </w:p>
        </w:tc>
      </w:tr>
      <w:tr w:rsidR="00765CC5" w:rsidRPr="009127AE" w14:paraId="722B790B" w14:textId="77777777" w:rsidTr="00CA2F0C">
        <w:tc>
          <w:tcPr>
            <w:tcW w:w="543" w:type="dxa"/>
          </w:tcPr>
          <w:p w14:paraId="68206515" w14:textId="77777777" w:rsidR="00765CC5" w:rsidRPr="009127AE" w:rsidRDefault="00765CC5" w:rsidP="00CA2F0C">
            <w:pPr>
              <w:rPr>
                <w:rFonts w:ascii="Times New Roman" w:hAnsi="Times New Roman" w:cs="Times New Roman"/>
              </w:rPr>
            </w:pPr>
            <w:r w:rsidRPr="009127AE">
              <w:rPr>
                <w:rFonts w:ascii="Times New Roman" w:hAnsi="Times New Roman" w:cs="Times New Roman"/>
              </w:rPr>
              <w:t>Me</w:t>
            </w:r>
          </w:p>
        </w:tc>
        <w:tc>
          <w:tcPr>
            <w:tcW w:w="1099" w:type="dxa"/>
          </w:tcPr>
          <w:p w14:paraId="3DD2C646" w14:textId="77777777" w:rsidR="00765CC5" w:rsidRPr="009127AE" w:rsidRDefault="008E3997" w:rsidP="00CA2F0C">
            <w:pPr>
              <w:rPr>
                <w:rFonts w:ascii="Times New Roman" w:eastAsia="Times New Roman" w:hAnsi="Times New Roman" w:cs="Times New Roman"/>
                <w:sz w:val="20"/>
                <w:szCs w:val="20"/>
              </w:rPr>
            </w:pPr>
            <w:hyperlink r:id="rId115" w:history="1">
              <w:r w:rsidR="00765CC5" w:rsidRPr="009127AE">
                <w:rPr>
                  <w:rFonts w:ascii="Times New Roman" w:eastAsia="Times New Roman" w:hAnsi="Times New Roman" w:cs="Times New Roman"/>
                  <w:color w:val="0000FF"/>
                  <w:sz w:val="20"/>
                  <w:szCs w:val="20"/>
                  <w:u w:val="single"/>
                </w:rPr>
                <w:t xml:space="preserve">60-34-4 </w:t>
              </w:r>
            </w:hyperlink>
          </w:p>
        </w:tc>
        <w:tc>
          <w:tcPr>
            <w:tcW w:w="3219" w:type="dxa"/>
          </w:tcPr>
          <w:p w14:paraId="5A0D37A1" w14:textId="77777777" w:rsidR="00765CC5" w:rsidRPr="009127AE" w:rsidRDefault="00765CC5" w:rsidP="00CA2F0C">
            <w:pPr>
              <w:rPr>
                <w:rFonts w:ascii="Times New Roman" w:hAnsi="Times New Roman" w:cs="Times New Roman"/>
                <w:sz w:val="20"/>
                <w:szCs w:val="22"/>
              </w:rPr>
            </w:pPr>
            <w:r w:rsidRPr="009127AE">
              <w:rPr>
                <w:rFonts w:ascii="Times New Roman" w:hAnsi="Times New Roman" w:cs="Times New Roman"/>
                <w:sz w:val="20"/>
                <w:szCs w:val="22"/>
              </w:rPr>
              <w:t>Methyl hydrazine</w:t>
            </w:r>
          </w:p>
        </w:tc>
        <w:tc>
          <w:tcPr>
            <w:tcW w:w="4967" w:type="dxa"/>
          </w:tcPr>
          <w:p w14:paraId="481C1146" w14:textId="77777777" w:rsidR="00765CC5" w:rsidRDefault="00765CC5" w:rsidP="00CA2F0C">
            <w:pPr>
              <w:rPr>
                <w:rFonts w:ascii="Times New Roman" w:hAnsi="Times New Roman" w:cs="Times New Roman"/>
                <w:sz w:val="18"/>
                <w:szCs w:val="18"/>
              </w:rPr>
            </w:pPr>
            <w:r>
              <w:rPr>
                <w:rFonts w:ascii="Times New Roman" w:hAnsi="Times New Roman" w:cs="Times New Roman"/>
                <w:sz w:val="18"/>
                <w:szCs w:val="18"/>
              </w:rPr>
              <w:t xml:space="preserve">Aldrich: $51/25g or </w:t>
            </w:r>
            <w:r w:rsidRPr="001F70CA">
              <w:rPr>
                <w:rFonts w:ascii="Times New Roman" w:hAnsi="Times New Roman" w:cs="Times New Roman"/>
                <w:sz w:val="18"/>
                <w:szCs w:val="18"/>
                <w:highlight w:val="cyan"/>
              </w:rPr>
              <w:t>$137/100g</w:t>
            </w:r>
          </w:p>
          <w:p w14:paraId="77CF98F2" w14:textId="77777777" w:rsidR="00765CC5" w:rsidRPr="009127AE" w:rsidRDefault="00765CC5" w:rsidP="00CA2F0C">
            <w:pPr>
              <w:rPr>
                <w:rFonts w:ascii="Times New Roman" w:hAnsi="Times New Roman" w:cs="Times New Roman"/>
                <w:sz w:val="18"/>
                <w:szCs w:val="18"/>
              </w:rPr>
            </w:pPr>
            <w:r>
              <w:rPr>
                <w:rFonts w:ascii="Times New Roman" w:hAnsi="Times New Roman" w:cs="Times New Roman"/>
                <w:sz w:val="18"/>
                <w:szCs w:val="18"/>
              </w:rPr>
              <w:t xml:space="preserve">Sigma/Aldrich:  </w:t>
            </w:r>
            <w:r w:rsidRPr="00E836C5">
              <w:rPr>
                <w:rFonts w:ascii="Times New Roman" w:hAnsi="Times New Roman" w:cs="Times New Roman"/>
                <w:sz w:val="18"/>
                <w:szCs w:val="18"/>
                <w:highlight w:val="cyan"/>
              </w:rPr>
              <w:t>$71/50</w:t>
            </w:r>
          </w:p>
        </w:tc>
      </w:tr>
      <w:tr w:rsidR="00765CC5" w:rsidRPr="00CD1800" w14:paraId="2587A4BC" w14:textId="77777777" w:rsidTr="00CA2F0C">
        <w:tc>
          <w:tcPr>
            <w:tcW w:w="543" w:type="dxa"/>
          </w:tcPr>
          <w:p w14:paraId="08CF8207" w14:textId="77777777" w:rsidR="00765CC5" w:rsidRPr="009127AE" w:rsidRDefault="00765CC5" w:rsidP="00CA2F0C">
            <w:pPr>
              <w:rPr>
                <w:rFonts w:ascii="Times New Roman" w:hAnsi="Times New Roman" w:cs="Times New Roman"/>
              </w:rPr>
            </w:pPr>
          </w:p>
        </w:tc>
        <w:tc>
          <w:tcPr>
            <w:tcW w:w="1099" w:type="dxa"/>
          </w:tcPr>
          <w:p w14:paraId="1BBBF0BB" w14:textId="77777777" w:rsidR="00765CC5" w:rsidRPr="00CD1800" w:rsidRDefault="008E3997" w:rsidP="00CA2F0C">
            <w:pPr>
              <w:rPr>
                <w:rFonts w:ascii="Times New Roman" w:hAnsi="Times New Roman" w:cs="Times New Roman"/>
                <w:sz w:val="18"/>
              </w:rPr>
            </w:pPr>
            <w:hyperlink r:id="rId116" w:history="1">
              <w:r w:rsidR="00765CC5" w:rsidRPr="00CD1800">
                <w:rPr>
                  <w:rFonts w:ascii="Times New Roman" w:hAnsi="Times New Roman" w:cs="Times New Roman"/>
                  <w:sz w:val="18"/>
                </w:rPr>
                <w:t>10025-87-3</w:t>
              </w:r>
            </w:hyperlink>
          </w:p>
          <w:p w14:paraId="140EF387" w14:textId="77777777" w:rsidR="00765CC5" w:rsidRPr="00CD1800" w:rsidRDefault="00765CC5" w:rsidP="00CA2F0C">
            <w:pPr>
              <w:rPr>
                <w:rFonts w:ascii="Times New Roman" w:hAnsi="Times New Roman" w:cs="Times New Roman"/>
              </w:rPr>
            </w:pPr>
          </w:p>
        </w:tc>
        <w:tc>
          <w:tcPr>
            <w:tcW w:w="3219" w:type="dxa"/>
          </w:tcPr>
          <w:p w14:paraId="1CA1415C" w14:textId="77777777" w:rsidR="00765CC5" w:rsidRPr="00CD1800" w:rsidRDefault="00765CC5" w:rsidP="00CD1800">
            <w:pPr>
              <w:rPr>
                <w:rFonts w:ascii="Times New Roman" w:hAnsi="Times New Roman" w:cs="Times New Roman"/>
              </w:rPr>
            </w:pPr>
            <w:r w:rsidRPr="00CD1800">
              <w:rPr>
                <w:rFonts w:ascii="Times New Roman" w:hAnsi="Times New Roman" w:cs="Times New Roman"/>
              </w:rPr>
              <w:t>Phosphorus(V) oxychloride</w:t>
            </w:r>
          </w:p>
          <w:p w14:paraId="71552C8D" w14:textId="77777777" w:rsidR="00765CC5" w:rsidRPr="00CD1800" w:rsidRDefault="00765CC5" w:rsidP="00CA2F0C">
            <w:pPr>
              <w:rPr>
                <w:rFonts w:ascii="Times New Roman" w:hAnsi="Times New Roman" w:cs="Times New Roman"/>
              </w:rPr>
            </w:pPr>
          </w:p>
        </w:tc>
        <w:tc>
          <w:tcPr>
            <w:tcW w:w="4967" w:type="dxa"/>
          </w:tcPr>
          <w:p w14:paraId="6B9B1E06" w14:textId="77777777" w:rsidR="00765CC5" w:rsidRPr="00CD1800" w:rsidRDefault="00765CC5" w:rsidP="00CA2F0C">
            <w:pPr>
              <w:rPr>
                <w:rFonts w:ascii="Times New Roman" w:hAnsi="Times New Roman" w:cs="Times New Roman"/>
              </w:rPr>
            </w:pPr>
            <w:r w:rsidRPr="00CD1800">
              <w:rPr>
                <w:rFonts w:ascii="Times New Roman" w:hAnsi="Times New Roman" w:cs="Times New Roman"/>
              </w:rPr>
              <w:t>Aldrich, 79582-25ML, 47.90</w:t>
            </w:r>
          </w:p>
          <w:tbl>
            <w:tblPr>
              <w:tblW w:w="625" w:type="dxa"/>
              <w:tblCellSpacing w:w="0" w:type="dxa"/>
              <w:shd w:val="clear" w:color="auto" w:fill="FFFFFF"/>
              <w:tblCellMar>
                <w:left w:w="0" w:type="dxa"/>
                <w:right w:w="0" w:type="dxa"/>
              </w:tblCellMar>
              <w:tblLook w:val="04A0" w:firstRow="1" w:lastRow="0" w:firstColumn="1" w:lastColumn="0" w:noHBand="0" w:noVBand="1"/>
            </w:tblPr>
            <w:tblGrid>
              <w:gridCol w:w="625"/>
            </w:tblGrid>
            <w:tr w:rsidR="00765CC5" w:rsidRPr="00CD1800" w14:paraId="5EE14F86" w14:textId="77777777" w:rsidTr="00CA2F0C">
              <w:trPr>
                <w:tblCellSpacing w:w="0" w:type="dxa"/>
              </w:trPr>
              <w:tc>
                <w:tcPr>
                  <w:tcW w:w="0" w:type="auto"/>
                  <w:tcBorders>
                    <w:bottom w:val="single" w:sz="6" w:space="0" w:color="E4E4E3"/>
                  </w:tcBorders>
                  <w:shd w:val="clear" w:color="auto" w:fill="FFFFFF"/>
                  <w:tcMar>
                    <w:top w:w="105" w:type="dxa"/>
                    <w:left w:w="0" w:type="dxa"/>
                    <w:bottom w:w="105" w:type="dxa"/>
                    <w:right w:w="0" w:type="dxa"/>
                  </w:tcMar>
                  <w:vAlign w:val="center"/>
                  <w:hideMark/>
                </w:tcPr>
                <w:p w14:paraId="38DBAF50" w14:textId="77777777" w:rsidR="00765CC5" w:rsidRPr="00CD1800" w:rsidRDefault="00765CC5" w:rsidP="00CD1800">
                  <w:pPr>
                    <w:rPr>
                      <w:rFonts w:ascii="Times New Roman" w:hAnsi="Times New Roman" w:cs="Times New Roman"/>
                    </w:rPr>
                  </w:pPr>
                </w:p>
              </w:tc>
            </w:tr>
          </w:tbl>
          <w:p w14:paraId="04B4C21E" w14:textId="77777777" w:rsidR="00765CC5" w:rsidRPr="00CD1800" w:rsidRDefault="00765CC5" w:rsidP="00CA2F0C">
            <w:pPr>
              <w:rPr>
                <w:rFonts w:ascii="Times New Roman" w:hAnsi="Times New Roman" w:cs="Times New Roman"/>
              </w:rPr>
            </w:pPr>
          </w:p>
        </w:tc>
      </w:tr>
      <w:tr w:rsidR="00765CC5" w:rsidRPr="009127AE" w14:paraId="6F0E786C" w14:textId="77777777" w:rsidTr="00CA2F0C">
        <w:tc>
          <w:tcPr>
            <w:tcW w:w="543" w:type="dxa"/>
          </w:tcPr>
          <w:p w14:paraId="5FC77DBD" w14:textId="77777777" w:rsidR="00765CC5" w:rsidRPr="009127AE" w:rsidRDefault="00765CC5" w:rsidP="00CA2F0C">
            <w:pPr>
              <w:rPr>
                <w:rFonts w:ascii="Times New Roman" w:hAnsi="Times New Roman" w:cs="Times New Roman"/>
              </w:rPr>
            </w:pPr>
          </w:p>
        </w:tc>
        <w:tc>
          <w:tcPr>
            <w:tcW w:w="1099" w:type="dxa"/>
          </w:tcPr>
          <w:p w14:paraId="032F9368" w14:textId="77777777" w:rsidR="00765CC5" w:rsidRDefault="00765CC5" w:rsidP="00CA2F0C"/>
        </w:tc>
        <w:tc>
          <w:tcPr>
            <w:tcW w:w="3219" w:type="dxa"/>
          </w:tcPr>
          <w:p w14:paraId="5336A4CB" w14:textId="77777777" w:rsidR="00765CC5" w:rsidRPr="009127AE" w:rsidRDefault="00765CC5" w:rsidP="00CA2F0C">
            <w:pPr>
              <w:rPr>
                <w:rFonts w:ascii="Times New Roman" w:hAnsi="Times New Roman" w:cs="Times New Roman"/>
                <w:sz w:val="20"/>
                <w:szCs w:val="22"/>
              </w:rPr>
            </w:pPr>
          </w:p>
        </w:tc>
        <w:tc>
          <w:tcPr>
            <w:tcW w:w="4967" w:type="dxa"/>
          </w:tcPr>
          <w:p w14:paraId="725CD96F" w14:textId="77777777" w:rsidR="00765CC5" w:rsidRDefault="00765CC5" w:rsidP="00CA2F0C">
            <w:pPr>
              <w:rPr>
                <w:rFonts w:ascii="Times New Roman" w:hAnsi="Times New Roman" w:cs="Times New Roman"/>
                <w:sz w:val="18"/>
                <w:szCs w:val="18"/>
              </w:rPr>
            </w:pPr>
          </w:p>
        </w:tc>
      </w:tr>
      <w:tr w:rsidR="00765CC5" w:rsidRPr="009127AE" w14:paraId="41020B6F" w14:textId="77777777" w:rsidTr="00CA2F0C">
        <w:tc>
          <w:tcPr>
            <w:tcW w:w="543" w:type="dxa"/>
          </w:tcPr>
          <w:p w14:paraId="192EC63E" w14:textId="77777777" w:rsidR="00765CC5" w:rsidRPr="009127AE" w:rsidRDefault="00765CC5" w:rsidP="00CA2F0C">
            <w:pPr>
              <w:rPr>
                <w:rFonts w:ascii="Times New Roman" w:hAnsi="Times New Roman" w:cs="Times New Roman"/>
              </w:rPr>
            </w:pPr>
          </w:p>
        </w:tc>
        <w:tc>
          <w:tcPr>
            <w:tcW w:w="1099" w:type="dxa"/>
          </w:tcPr>
          <w:p w14:paraId="3277E781" w14:textId="77777777" w:rsidR="00765CC5" w:rsidRDefault="00765CC5" w:rsidP="00CA2F0C"/>
        </w:tc>
        <w:tc>
          <w:tcPr>
            <w:tcW w:w="3219" w:type="dxa"/>
          </w:tcPr>
          <w:p w14:paraId="3CF9156F" w14:textId="77777777" w:rsidR="00765CC5" w:rsidRPr="009127AE" w:rsidRDefault="00765CC5" w:rsidP="00CA2F0C">
            <w:pPr>
              <w:rPr>
                <w:rFonts w:ascii="Times New Roman" w:hAnsi="Times New Roman" w:cs="Times New Roman"/>
                <w:sz w:val="20"/>
                <w:szCs w:val="22"/>
              </w:rPr>
            </w:pPr>
          </w:p>
        </w:tc>
        <w:tc>
          <w:tcPr>
            <w:tcW w:w="4967" w:type="dxa"/>
          </w:tcPr>
          <w:p w14:paraId="3AB8076F" w14:textId="77777777" w:rsidR="00765CC5" w:rsidRDefault="00765CC5" w:rsidP="00CA2F0C">
            <w:pPr>
              <w:rPr>
                <w:rFonts w:ascii="Times New Roman" w:hAnsi="Times New Roman" w:cs="Times New Roman"/>
                <w:sz w:val="18"/>
                <w:szCs w:val="18"/>
              </w:rPr>
            </w:pPr>
          </w:p>
        </w:tc>
      </w:tr>
    </w:tbl>
    <w:p w14:paraId="067D8090" w14:textId="77777777" w:rsidR="00765CC5" w:rsidRDefault="00765CC5" w:rsidP="00765CC5"/>
    <w:p w14:paraId="17B9C29F" w14:textId="77777777" w:rsidR="00765CC5" w:rsidRDefault="00765CC5" w:rsidP="00765CC5">
      <w:r>
        <w:t xml:space="preserve">Aryl </w:t>
      </w:r>
      <w:proofErr w:type="spellStart"/>
      <w:r>
        <w:t>Hydrazines</w:t>
      </w:r>
      <w:proofErr w:type="spellEnd"/>
    </w:p>
    <w:tbl>
      <w:tblPr>
        <w:tblStyle w:val="TableGrid"/>
        <w:tblW w:w="5000" w:type="pct"/>
        <w:tblLook w:val="04A0" w:firstRow="1" w:lastRow="0" w:firstColumn="1" w:lastColumn="0" w:noHBand="0" w:noVBand="1"/>
      </w:tblPr>
      <w:tblGrid>
        <w:gridCol w:w="1275"/>
        <w:gridCol w:w="1663"/>
        <w:gridCol w:w="4717"/>
        <w:gridCol w:w="2497"/>
      </w:tblGrid>
      <w:tr w:rsidR="00765CC5" w:rsidRPr="009127AE" w14:paraId="54CE3A78" w14:textId="77777777" w:rsidTr="00CA2F0C">
        <w:tc>
          <w:tcPr>
            <w:tcW w:w="628" w:type="pct"/>
          </w:tcPr>
          <w:p w14:paraId="4C6C0AFA" w14:textId="77777777" w:rsidR="00765CC5" w:rsidRPr="009127AE" w:rsidRDefault="00765CC5" w:rsidP="00CA2F0C">
            <w:pPr>
              <w:rPr>
                <w:rFonts w:ascii="Times New Roman" w:hAnsi="Times New Roman" w:cs="Times New Roman"/>
              </w:rPr>
            </w:pPr>
          </w:p>
        </w:tc>
        <w:tc>
          <w:tcPr>
            <w:tcW w:w="819" w:type="pct"/>
          </w:tcPr>
          <w:p w14:paraId="67EE0204" w14:textId="77777777" w:rsidR="00765CC5" w:rsidRPr="009127AE" w:rsidRDefault="00765CC5" w:rsidP="00CA2F0C">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CAS</w:t>
            </w:r>
          </w:p>
        </w:tc>
        <w:tc>
          <w:tcPr>
            <w:tcW w:w="2323" w:type="pct"/>
          </w:tcPr>
          <w:p w14:paraId="30D0548E" w14:textId="77777777" w:rsidR="00765CC5" w:rsidRPr="009127AE" w:rsidRDefault="00765CC5" w:rsidP="00CA2F0C">
            <w:pPr>
              <w:rPr>
                <w:rFonts w:ascii="Times New Roman" w:hAnsi="Times New Roman" w:cs="Times New Roman"/>
              </w:rPr>
            </w:pPr>
            <w:r w:rsidRPr="009127AE">
              <w:rPr>
                <w:rFonts w:ascii="Times New Roman" w:hAnsi="Times New Roman" w:cs="Times New Roman"/>
              </w:rPr>
              <w:t>One Name variant</w:t>
            </w:r>
          </w:p>
        </w:tc>
        <w:tc>
          <w:tcPr>
            <w:tcW w:w="1230" w:type="pct"/>
          </w:tcPr>
          <w:p w14:paraId="4348A427" w14:textId="77777777" w:rsidR="00765CC5" w:rsidRPr="009127AE" w:rsidRDefault="00765CC5" w:rsidP="00CA2F0C">
            <w:pPr>
              <w:rPr>
                <w:rFonts w:ascii="Times New Roman" w:hAnsi="Times New Roman" w:cs="Times New Roman"/>
                <w:sz w:val="18"/>
                <w:szCs w:val="18"/>
              </w:rPr>
            </w:pPr>
            <w:r w:rsidRPr="009127AE">
              <w:rPr>
                <w:rFonts w:ascii="Times New Roman" w:hAnsi="Times New Roman" w:cs="Times New Roman"/>
                <w:sz w:val="18"/>
                <w:szCs w:val="18"/>
              </w:rPr>
              <w:t>Supplier, Price</w:t>
            </w:r>
          </w:p>
        </w:tc>
      </w:tr>
      <w:tr w:rsidR="00765CC5" w:rsidRPr="001500A2" w14:paraId="6593FD56" w14:textId="77777777" w:rsidTr="00CA2F0C">
        <w:tc>
          <w:tcPr>
            <w:tcW w:w="628" w:type="pct"/>
          </w:tcPr>
          <w:p w14:paraId="06A5E052"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Pyr</w:t>
            </w:r>
            <w:r>
              <w:rPr>
                <w:rFonts w:ascii="Times New Roman" w:hAnsi="Times New Roman" w:cs="Times New Roman"/>
                <w:sz w:val="20"/>
              </w:rPr>
              <w:t>idine</w:t>
            </w:r>
          </w:p>
        </w:tc>
        <w:tc>
          <w:tcPr>
            <w:tcW w:w="819" w:type="pct"/>
          </w:tcPr>
          <w:p w14:paraId="249B4B49"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4930-98-7</w:t>
            </w:r>
          </w:p>
        </w:tc>
        <w:tc>
          <w:tcPr>
            <w:tcW w:w="2323" w:type="pct"/>
          </w:tcPr>
          <w:p w14:paraId="74A3EA69"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2-Hydrazinopyridine</w:t>
            </w:r>
          </w:p>
        </w:tc>
        <w:tc>
          <w:tcPr>
            <w:tcW w:w="1230" w:type="pct"/>
          </w:tcPr>
          <w:p w14:paraId="4F64B581"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$86/5, $292/25</w:t>
            </w:r>
          </w:p>
        </w:tc>
      </w:tr>
      <w:tr w:rsidR="00765CC5" w:rsidRPr="001500A2" w14:paraId="12AB0983" w14:textId="77777777" w:rsidTr="00CA2F0C">
        <w:tc>
          <w:tcPr>
            <w:tcW w:w="628" w:type="pct"/>
          </w:tcPr>
          <w:p w14:paraId="796AC686"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p-CN</w:t>
            </w:r>
          </w:p>
        </w:tc>
        <w:tc>
          <w:tcPr>
            <w:tcW w:w="819" w:type="pct"/>
          </w:tcPr>
          <w:p w14:paraId="104EED4E" w14:textId="77777777" w:rsidR="00765CC5" w:rsidRPr="001500A2" w:rsidRDefault="008E3997" w:rsidP="00CA2F0C">
            <w:pPr>
              <w:rPr>
                <w:rFonts w:ascii="Times New Roman" w:hAnsi="Times New Roman" w:cs="Times New Roman"/>
                <w:sz w:val="20"/>
              </w:rPr>
            </w:pPr>
            <w:hyperlink r:id="rId117" w:history="1">
              <w:r w:rsidR="00765CC5" w:rsidRPr="001500A2">
                <w:rPr>
                  <w:rFonts w:ascii="Times New Roman" w:hAnsi="Times New Roman" w:cs="Times New Roman"/>
                  <w:sz w:val="20"/>
                </w:rPr>
                <w:t>2863-98-1</w:t>
              </w:r>
            </w:hyperlink>
          </w:p>
        </w:tc>
        <w:tc>
          <w:tcPr>
            <w:tcW w:w="2323" w:type="pct"/>
          </w:tcPr>
          <w:p w14:paraId="3EF28F18"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4-Cyanophenylhydrazine hydrochloride</w:t>
            </w:r>
          </w:p>
        </w:tc>
        <w:tc>
          <w:tcPr>
            <w:tcW w:w="1230" w:type="pct"/>
          </w:tcPr>
          <w:p w14:paraId="7A6869AD"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$57/5</w:t>
            </w:r>
          </w:p>
        </w:tc>
      </w:tr>
      <w:tr w:rsidR="00765CC5" w:rsidRPr="009127AE" w14:paraId="21EA4314" w14:textId="77777777" w:rsidTr="00CA2F0C">
        <w:tc>
          <w:tcPr>
            <w:tcW w:w="628" w:type="pct"/>
          </w:tcPr>
          <w:p w14:paraId="46989D36" w14:textId="77777777" w:rsidR="00765CC5" w:rsidRPr="009127AE" w:rsidRDefault="00765CC5" w:rsidP="00CA2F0C">
            <w:pPr>
              <w:rPr>
                <w:rFonts w:ascii="Times New Roman" w:hAnsi="Times New Roman" w:cs="Times New Roman"/>
              </w:rPr>
            </w:pPr>
            <w:r>
              <w:rPr>
                <w:rFonts w:ascii="Times New Roman" w:hAnsi="Times New Roman" w:cs="Times New Roman"/>
              </w:rPr>
              <w:t>p-</w:t>
            </w:r>
            <w:proofErr w:type="spellStart"/>
            <w:r w:rsidRPr="009127AE">
              <w:rPr>
                <w:rFonts w:ascii="Times New Roman" w:hAnsi="Times New Roman" w:cs="Times New Roman"/>
              </w:rPr>
              <w:t>Tol</w:t>
            </w:r>
            <w:proofErr w:type="spellEnd"/>
          </w:p>
        </w:tc>
        <w:tc>
          <w:tcPr>
            <w:tcW w:w="819" w:type="pct"/>
          </w:tcPr>
          <w:p w14:paraId="67D40A6A" w14:textId="77777777" w:rsidR="00765CC5" w:rsidRPr="009127AE" w:rsidRDefault="008E3997" w:rsidP="00CA2F0C">
            <w:pPr>
              <w:rPr>
                <w:rFonts w:ascii="Times New Roman" w:eastAsia="Times New Roman" w:hAnsi="Times New Roman" w:cs="Times New Roman"/>
                <w:sz w:val="20"/>
                <w:szCs w:val="20"/>
              </w:rPr>
            </w:pPr>
            <w:hyperlink r:id="rId118" w:history="1">
              <w:r w:rsidR="00765CC5" w:rsidRPr="009127AE">
                <w:rPr>
                  <w:rFonts w:ascii="Times New Roman" w:eastAsia="Times New Roman" w:hAnsi="Times New Roman" w:cs="Times New Roman"/>
                  <w:color w:val="0000FF"/>
                  <w:sz w:val="20"/>
                  <w:szCs w:val="20"/>
                  <w:u w:val="single"/>
                </w:rPr>
                <w:t xml:space="preserve">637-60-5 </w:t>
              </w:r>
            </w:hyperlink>
          </w:p>
        </w:tc>
        <w:tc>
          <w:tcPr>
            <w:tcW w:w="2323" w:type="pct"/>
          </w:tcPr>
          <w:p w14:paraId="4CA070A1" w14:textId="77777777" w:rsidR="00765CC5" w:rsidRPr="004B6CC7" w:rsidRDefault="00765CC5" w:rsidP="00CA2F0C">
            <w:pPr>
              <w:rPr>
                <w:rFonts w:ascii="Times New Roman" w:eastAsia="Times New Roman" w:hAnsi="Times New Roman" w:cs="Times New Roman"/>
                <w:sz w:val="20"/>
                <w:szCs w:val="20"/>
              </w:rPr>
            </w:pPr>
            <w:r w:rsidRPr="009127AE">
              <w:rPr>
                <w:rFonts w:ascii="Times New Roman" w:eastAsia="Times New Roman" w:hAnsi="Times New Roman" w:cs="Times New Roman"/>
                <w:sz w:val="20"/>
                <w:szCs w:val="20"/>
              </w:rPr>
              <w:t>4-Methylphenyl hydrazine</w:t>
            </w:r>
          </w:p>
        </w:tc>
        <w:tc>
          <w:tcPr>
            <w:tcW w:w="1230" w:type="pct"/>
          </w:tcPr>
          <w:p w14:paraId="420DAE73" w14:textId="77777777" w:rsidR="00765CC5" w:rsidRPr="009127AE" w:rsidRDefault="00765CC5" w:rsidP="00CA2F0C">
            <w:pPr>
              <w:rPr>
                <w:rFonts w:ascii="Times New Roman" w:hAnsi="Times New Roman" w:cs="Times New Roman"/>
                <w:sz w:val="18"/>
                <w:szCs w:val="18"/>
              </w:rPr>
            </w:pPr>
            <w:r w:rsidRPr="009127AE">
              <w:rPr>
                <w:rFonts w:ascii="Times New Roman" w:hAnsi="Times New Roman" w:cs="Times New Roman"/>
                <w:sz w:val="18"/>
                <w:szCs w:val="18"/>
              </w:rPr>
              <w:t>VWR-AA, $35.59/5g</w:t>
            </w:r>
          </w:p>
        </w:tc>
      </w:tr>
      <w:tr w:rsidR="00765CC5" w:rsidRPr="001500A2" w14:paraId="18A632F2" w14:textId="77777777" w:rsidTr="00CA2F0C">
        <w:tc>
          <w:tcPr>
            <w:tcW w:w="628" w:type="pct"/>
          </w:tcPr>
          <w:p w14:paraId="331C0CD1"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o-</w:t>
            </w:r>
            <w:proofErr w:type="spellStart"/>
            <w:r>
              <w:rPr>
                <w:rFonts w:ascii="Times New Roman" w:hAnsi="Times New Roman" w:cs="Times New Roman"/>
                <w:sz w:val="20"/>
              </w:rPr>
              <w:t>Tol</w:t>
            </w:r>
            <w:proofErr w:type="spellEnd"/>
          </w:p>
        </w:tc>
        <w:tc>
          <w:tcPr>
            <w:tcW w:w="819" w:type="pct"/>
          </w:tcPr>
          <w:p w14:paraId="56246A64"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635-26-7</w:t>
            </w:r>
          </w:p>
        </w:tc>
        <w:tc>
          <w:tcPr>
            <w:tcW w:w="2323" w:type="pct"/>
          </w:tcPr>
          <w:p w14:paraId="4E126E92"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o-</w:t>
            </w:r>
            <w:proofErr w:type="spellStart"/>
            <w:r w:rsidRPr="001500A2">
              <w:rPr>
                <w:rFonts w:ascii="Times New Roman" w:hAnsi="Times New Roman" w:cs="Times New Roman"/>
                <w:sz w:val="20"/>
              </w:rPr>
              <w:t>Tolylhydrazine</w:t>
            </w:r>
            <w:proofErr w:type="spellEnd"/>
            <w:r w:rsidRPr="001500A2">
              <w:rPr>
                <w:rFonts w:ascii="Times New Roman" w:hAnsi="Times New Roman" w:cs="Times New Roman"/>
                <w:sz w:val="20"/>
              </w:rPr>
              <w:t xml:space="preserve"> hydrochloride</w:t>
            </w:r>
          </w:p>
        </w:tc>
        <w:tc>
          <w:tcPr>
            <w:tcW w:w="1230" w:type="pct"/>
          </w:tcPr>
          <w:p w14:paraId="3428B4A0"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$39/5</w:t>
            </w:r>
          </w:p>
        </w:tc>
      </w:tr>
      <w:tr w:rsidR="00765CC5" w:rsidRPr="001500A2" w14:paraId="0E75A5F2" w14:textId="77777777" w:rsidTr="00CA2F0C">
        <w:tc>
          <w:tcPr>
            <w:tcW w:w="628" w:type="pct"/>
          </w:tcPr>
          <w:p w14:paraId="3AFD3911"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p-Cl</w:t>
            </w:r>
          </w:p>
        </w:tc>
        <w:tc>
          <w:tcPr>
            <w:tcW w:w="819" w:type="pct"/>
          </w:tcPr>
          <w:p w14:paraId="1F832223" w14:textId="77777777" w:rsidR="00765CC5" w:rsidRPr="001500A2" w:rsidRDefault="008E3997" w:rsidP="00CA2F0C">
            <w:pPr>
              <w:rPr>
                <w:rFonts w:ascii="Times New Roman" w:hAnsi="Times New Roman" w:cs="Times New Roman"/>
                <w:sz w:val="20"/>
              </w:rPr>
            </w:pPr>
            <w:hyperlink r:id="rId119" w:history="1">
              <w:r w:rsidR="00765CC5" w:rsidRPr="001500A2">
                <w:rPr>
                  <w:rFonts w:ascii="Times New Roman" w:hAnsi="Times New Roman" w:cs="Times New Roman"/>
                  <w:sz w:val="20"/>
                </w:rPr>
                <w:t>1073-70-7</w:t>
              </w:r>
            </w:hyperlink>
          </w:p>
        </w:tc>
        <w:tc>
          <w:tcPr>
            <w:tcW w:w="2323" w:type="pct"/>
          </w:tcPr>
          <w:p w14:paraId="04C14DD8"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4-Chlorophenylhydrazine hydrochloride</w:t>
            </w:r>
          </w:p>
        </w:tc>
        <w:tc>
          <w:tcPr>
            <w:tcW w:w="1230" w:type="pct"/>
          </w:tcPr>
          <w:p w14:paraId="06D402A2"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$29/5, $97/25</w:t>
            </w:r>
          </w:p>
        </w:tc>
      </w:tr>
      <w:tr w:rsidR="00765CC5" w:rsidRPr="001500A2" w14:paraId="492768BC" w14:textId="77777777" w:rsidTr="00CA2F0C">
        <w:tc>
          <w:tcPr>
            <w:tcW w:w="628" w:type="pct"/>
          </w:tcPr>
          <w:p w14:paraId="526BE504"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m-Cl</w:t>
            </w:r>
          </w:p>
        </w:tc>
        <w:tc>
          <w:tcPr>
            <w:tcW w:w="819" w:type="pct"/>
          </w:tcPr>
          <w:p w14:paraId="103DBBD3" w14:textId="77777777" w:rsidR="00765CC5" w:rsidRPr="001500A2" w:rsidRDefault="008E3997" w:rsidP="00CA2F0C">
            <w:pPr>
              <w:rPr>
                <w:rFonts w:ascii="Times New Roman" w:hAnsi="Times New Roman" w:cs="Times New Roman"/>
                <w:sz w:val="20"/>
              </w:rPr>
            </w:pPr>
            <w:hyperlink r:id="rId120" w:history="1">
              <w:r w:rsidR="00765CC5" w:rsidRPr="001500A2">
                <w:rPr>
                  <w:rFonts w:ascii="Times New Roman" w:hAnsi="Times New Roman" w:cs="Times New Roman"/>
                  <w:sz w:val="20"/>
                </w:rPr>
                <w:t>2312-23-4</w:t>
              </w:r>
            </w:hyperlink>
          </w:p>
        </w:tc>
        <w:tc>
          <w:tcPr>
            <w:tcW w:w="2323" w:type="pct"/>
          </w:tcPr>
          <w:p w14:paraId="2B5B3A50"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3-Chlorophenylhydrazine hydrochloride</w:t>
            </w:r>
          </w:p>
        </w:tc>
        <w:tc>
          <w:tcPr>
            <w:tcW w:w="1230" w:type="pct"/>
          </w:tcPr>
          <w:p w14:paraId="65D8CC6D"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$97/25</w:t>
            </w:r>
          </w:p>
        </w:tc>
      </w:tr>
      <w:tr w:rsidR="00765CC5" w:rsidRPr="001500A2" w14:paraId="3C733C43" w14:textId="77777777" w:rsidTr="00CA2F0C">
        <w:tc>
          <w:tcPr>
            <w:tcW w:w="628" w:type="pct"/>
          </w:tcPr>
          <w:p w14:paraId="07E9C6CC" w14:textId="77777777" w:rsidR="00765CC5" w:rsidRPr="001A374D" w:rsidRDefault="00765CC5" w:rsidP="00CA2F0C">
            <w:pPr>
              <w:rPr>
                <w:rFonts w:ascii="Times New Roman" w:hAnsi="Times New Roman" w:cs="Times New Roman"/>
                <w:b/>
                <w:sz w:val="20"/>
              </w:rPr>
            </w:pPr>
            <w:r>
              <w:rPr>
                <w:rFonts w:ascii="Times New Roman" w:hAnsi="Times New Roman" w:cs="Times New Roman"/>
                <w:sz w:val="20"/>
              </w:rPr>
              <w:t>o-Cl</w:t>
            </w:r>
          </w:p>
        </w:tc>
        <w:tc>
          <w:tcPr>
            <w:tcW w:w="819" w:type="pct"/>
          </w:tcPr>
          <w:p w14:paraId="2E7C3310"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41052-75-9</w:t>
            </w:r>
          </w:p>
        </w:tc>
        <w:tc>
          <w:tcPr>
            <w:tcW w:w="2323" w:type="pct"/>
          </w:tcPr>
          <w:p w14:paraId="6DBFB411"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2-Chlorophenylhydrazine hydrochloride</w:t>
            </w:r>
          </w:p>
        </w:tc>
        <w:tc>
          <w:tcPr>
            <w:tcW w:w="1230" w:type="pct"/>
          </w:tcPr>
          <w:p w14:paraId="6E6BE669"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$80/25</w:t>
            </w:r>
          </w:p>
        </w:tc>
      </w:tr>
      <w:tr w:rsidR="00765CC5" w:rsidRPr="001500A2" w14:paraId="7BB6DA5B" w14:textId="77777777" w:rsidTr="00CA2F0C">
        <w:tc>
          <w:tcPr>
            <w:tcW w:w="628" w:type="pct"/>
          </w:tcPr>
          <w:p w14:paraId="2BDBA265"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p-F</w:t>
            </w:r>
          </w:p>
        </w:tc>
        <w:tc>
          <w:tcPr>
            <w:tcW w:w="819" w:type="pct"/>
          </w:tcPr>
          <w:p w14:paraId="23F1BE2E"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823-85-8</w:t>
            </w:r>
          </w:p>
        </w:tc>
        <w:tc>
          <w:tcPr>
            <w:tcW w:w="2323" w:type="pct"/>
          </w:tcPr>
          <w:p w14:paraId="0C19BB1D"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4-Fluorophenylhydrazine hydrochloride</w:t>
            </w:r>
          </w:p>
        </w:tc>
        <w:tc>
          <w:tcPr>
            <w:tcW w:w="1230" w:type="pct"/>
          </w:tcPr>
          <w:p w14:paraId="522BF730"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 xml:space="preserve">Sigma/Aldrich:  $67/10, </w:t>
            </w:r>
          </w:p>
        </w:tc>
      </w:tr>
      <w:tr w:rsidR="00765CC5" w:rsidRPr="001E3581" w14:paraId="3C165411" w14:textId="77777777" w:rsidTr="00CA2F0C">
        <w:tc>
          <w:tcPr>
            <w:tcW w:w="628" w:type="pct"/>
          </w:tcPr>
          <w:p w14:paraId="30E3C0CF" w14:textId="77777777" w:rsidR="00765CC5" w:rsidRPr="001E3581" w:rsidRDefault="00765CC5" w:rsidP="00CA2F0C">
            <w:pPr>
              <w:rPr>
                <w:rFonts w:ascii="Times New Roman" w:hAnsi="Times New Roman" w:cs="Times New Roman"/>
                <w:sz w:val="20"/>
              </w:rPr>
            </w:pPr>
            <w:r w:rsidRPr="001E3581">
              <w:rPr>
                <w:rFonts w:ascii="Times New Roman" w:hAnsi="Times New Roman" w:cs="Times New Roman"/>
                <w:sz w:val="20"/>
              </w:rPr>
              <w:t>2-F</w:t>
            </w:r>
          </w:p>
        </w:tc>
        <w:tc>
          <w:tcPr>
            <w:tcW w:w="819" w:type="pct"/>
          </w:tcPr>
          <w:p w14:paraId="2C688078" w14:textId="77777777" w:rsidR="00765CC5" w:rsidRPr="001E3581" w:rsidRDefault="008E3997" w:rsidP="00CA2F0C">
            <w:pPr>
              <w:rPr>
                <w:rFonts w:ascii="Times New Roman" w:hAnsi="Times New Roman" w:cs="Times New Roman"/>
                <w:sz w:val="20"/>
              </w:rPr>
            </w:pPr>
            <w:hyperlink r:id="rId121" w:history="1">
              <w:r w:rsidR="00765CC5" w:rsidRPr="001E3581">
                <w:rPr>
                  <w:rFonts w:ascii="Times New Roman" w:hAnsi="Times New Roman" w:cs="Times New Roman"/>
                  <w:sz w:val="20"/>
                </w:rPr>
                <w:t>2924-15-4</w:t>
              </w:r>
            </w:hyperlink>
          </w:p>
        </w:tc>
        <w:tc>
          <w:tcPr>
            <w:tcW w:w="2323" w:type="pct"/>
          </w:tcPr>
          <w:p w14:paraId="40154912" w14:textId="77777777" w:rsidR="00765CC5" w:rsidRPr="001E3581" w:rsidRDefault="00765CC5" w:rsidP="00CA2F0C">
            <w:pPr>
              <w:rPr>
                <w:rFonts w:ascii="Times New Roman" w:hAnsi="Times New Roman" w:cs="Times New Roman"/>
                <w:sz w:val="20"/>
              </w:rPr>
            </w:pPr>
            <w:r w:rsidRPr="001E3581">
              <w:rPr>
                <w:rFonts w:ascii="Times New Roman" w:hAnsi="Times New Roman" w:cs="Times New Roman"/>
                <w:sz w:val="20"/>
              </w:rPr>
              <w:t>2-Fluorophenylhydrazine hydrochloride</w:t>
            </w:r>
          </w:p>
        </w:tc>
        <w:tc>
          <w:tcPr>
            <w:tcW w:w="1230" w:type="pct"/>
          </w:tcPr>
          <w:p w14:paraId="0BA10A57" w14:textId="77777777" w:rsidR="00765CC5" w:rsidRPr="001E3581" w:rsidRDefault="00765CC5" w:rsidP="00CA2F0C">
            <w:pPr>
              <w:rPr>
                <w:rFonts w:ascii="Times New Roman" w:hAnsi="Times New Roman" w:cs="Times New Roman"/>
                <w:sz w:val="20"/>
              </w:rPr>
            </w:pPr>
            <w:r>
              <w:rPr>
                <w:rFonts w:ascii="Times New Roman" w:hAnsi="Times New Roman" w:cs="Times New Roman"/>
                <w:sz w:val="20"/>
              </w:rPr>
              <w:t>Sigma/Aldrich:  $70</w:t>
            </w:r>
            <w:r w:rsidRPr="001500A2">
              <w:rPr>
                <w:rFonts w:ascii="Times New Roman" w:hAnsi="Times New Roman" w:cs="Times New Roman"/>
                <w:sz w:val="20"/>
              </w:rPr>
              <w:t>/5</w:t>
            </w:r>
          </w:p>
        </w:tc>
      </w:tr>
      <w:tr w:rsidR="00765CC5" w:rsidRPr="001500A2" w14:paraId="4E72FC33" w14:textId="77777777" w:rsidTr="00CA2F0C">
        <w:tc>
          <w:tcPr>
            <w:tcW w:w="628" w:type="pct"/>
          </w:tcPr>
          <w:p w14:paraId="3FA3ED50" w14:textId="77777777" w:rsidR="00765CC5" w:rsidRDefault="00765CC5" w:rsidP="00CA2F0C">
            <w:pPr>
              <w:rPr>
                <w:rFonts w:ascii="Times New Roman" w:hAnsi="Times New Roman" w:cs="Times New Roman"/>
                <w:sz w:val="20"/>
              </w:rPr>
            </w:pPr>
          </w:p>
        </w:tc>
        <w:tc>
          <w:tcPr>
            <w:tcW w:w="819" w:type="pct"/>
          </w:tcPr>
          <w:p w14:paraId="0ED3E770" w14:textId="77777777" w:rsidR="00765CC5" w:rsidRPr="001500A2" w:rsidRDefault="00765CC5" w:rsidP="00CA2F0C">
            <w:pPr>
              <w:rPr>
                <w:rFonts w:ascii="Times New Roman" w:hAnsi="Times New Roman" w:cs="Times New Roman"/>
                <w:sz w:val="20"/>
              </w:rPr>
            </w:pPr>
          </w:p>
        </w:tc>
        <w:tc>
          <w:tcPr>
            <w:tcW w:w="2323" w:type="pct"/>
          </w:tcPr>
          <w:p w14:paraId="72627133" w14:textId="77777777" w:rsidR="00765CC5" w:rsidRPr="00AF1382" w:rsidRDefault="00765CC5" w:rsidP="00CA2F0C">
            <w:pPr>
              <w:rPr>
                <w:rFonts w:ascii="Times New Roman" w:hAnsi="Times New Roman" w:cs="Times New Roman"/>
                <w:b/>
                <w:sz w:val="20"/>
              </w:rPr>
            </w:pPr>
            <w:r w:rsidRPr="00AF1382">
              <w:rPr>
                <w:rFonts w:ascii="Times New Roman" w:hAnsi="Times New Roman" w:cs="Times New Roman"/>
                <w:b/>
                <w:sz w:val="20"/>
              </w:rPr>
              <w:t>TOO EXPENSIVE</w:t>
            </w:r>
          </w:p>
        </w:tc>
        <w:tc>
          <w:tcPr>
            <w:tcW w:w="1230" w:type="pct"/>
          </w:tcPr>
          <w:p w14:paraId="459DB69A" w14:textId="77777777" w:rsidR="00765CC5" w:rsidRPr="001500A2" w:rsidRDefault="00765CC5" w:rsidP="00CA2F0C">
            <w:pPr>
              <w:rPr>
                <w:rFonts w:ascii="Times New Roman" w:hAnsi="Times New Roman" w:cs="Times New Roman"/>
                <w:sz w:val="20"/>
              </w:rPr>
            </w:pPr>
          </w:p>
        </w:tc>
      </w:tr>
      <w:tr w:rsidR="00765CC5" w:rsidRPr="001500A2" w14:paraId="330D1D8C" w14:textId="77777777" w:rsidTr="00CA2F0C">
        <w:tc>
          <w:tcPr>
            <w:tcW w:w="628" w:type="pct"/>
          </w:tcPr>
          <w:p w14:paraId="2C420A98"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p-Br</w:t>
            </w:r>
          </w:p>
        </w:tc>
        <w:tc>
          <w:tcPr>
            <w:tcW w:w="819" w:type="pct"/>
          </w:tcPr>
          <w:p w14:paraId="7C9D296E"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622-88-8</w:t>
            </w:r>
          </w:p>
        </w:tc>
        <w:tc>
          <w:tcPr>
            <w:tcW w:w="2323" w:type="pct"/>
          </w:tcPr>
          <w:p w14:paraId="344B545A"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4-Bromophenylhydrazine hydrochloride</w:t>
            </w:r>
          </w:p>
        </w:tc>
        <w:tc>
          <w:tcPr>
            <w:tcW w:w="1230" w:type="pct"/>
          </w:tcPr>
          <w:p w14:paraId="48EFD00B"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$132/10 (expensive)</w:t>
            </w:r>
          </w:p>
        </w:tc>
      </w:tr>
      <w:tr w:rsidR="00765CC5" w:rsidRPr="001500A2" w14:paraId="12A29A27" w14:textId="77777777" w:rsidTr="00CA2F0C">
        <w:tc>
          <w:tcPr>
            <w:tcW w:w="628" w:type="pct"/>
          </w:tcPr>
          <w:p w14:paraId="19335EC0"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p-OCH3</w:t>
            </w:r>
          </w:p>
        </w:tc>
        <w:tc>
          <w:tcPr>
            <w:tcW w:w="819" w:type="pct"/>
          </w:tcPr>
          <w:p w14:paraId="62C6ABE3" w14:textId="77777777" w:rsidR="00765CC5" w:rsidRPr="001500A2" w:rsidRDefault="008E3997" w:rsidP="00CA2F0C">
            <w:pPr>
              <w:rPr>
                <w:rFonts w:ascii="Times New Roman" w:hAnsi="Times New Roman" w:cs="Times New Roman"/>
                <w:sz w:val="20"/>
              </w:rPr>
            </w:pPr>
            <w:hyperlink r:id="rId122" w:history="1">
              <w:r w:rsidR="00765CC5" w:rsidRPr="001500A2">
                <w:rPr>
                  <w:rFonts w:ascii="Times New Roman" w:hAnsi="Times New Roman" w:cs="Times New Roman"/>
                  <w:sz w:val="20"/>
                </w:rPr>
                <w:t>19501-58-7</w:t>
              </w:r>
            </w:hyperlink>
          </w:p>
        </w:tc>
        <w:tc>
          <w:tcPr>
            <w:tcW w:w="2323" w:type="pct"/>
          </w:tcPr>
          <w:p w14:paraId="7ABD0FE2"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4-Methoxyphenylhydrazine hydrochloride</w:t>
            </w:r>
          </w:p>
        </w:tc>
        <w:tc>
          <w:tcPr>
            <w:tcW w:w="1230" w:type="pct"/>
          </w:tcPr>
          <w:p w14:paraId="42174AEF" w14:textId="77777777" w:rsidR="00765CC5" w:rsidRPr="001500A2" w:rsidRDefault="00765CC5" w:rsidP="00CA2F0C">
            <w:pPr>
              <w:rPr>
                <w:rFonts w:ascii="Times New Roman" w:hAnsi="Times New Roman" w:cs="Times New Roman"/>
                <w:sz w:val="20"/>
              </w:rPr>
            </w:pPr>
            <w:r w:rsidRPr="001500A2">
              <w:rPr>
                <w:rFonts w:ascii="Times New Roman" w:hAnsi="Times New Roman" w:cs="Times New Roman"/>
                <w:sz w:val="20"/>
              </w:rPr>
              <w:t>Sigma/Aldrich:  $200/10</w:t>
            </w:r>
            <w:r>
              <w:rPr>
                <w:rFonts w:ascii="Times New Roman" w:hAnsi="Times New Roman" w:cs="Times New Roman"/>
                <w:sz w:val="20"/>
              </w:rPr>
              <w:t xml:space="preserve"> </w:t>
            </w:r>
            <w:r w:rsidRPr="001500A2">
              <w:rPr>
                <w:rFonts w:ascii="Times New Roman" w:hAnsi="Times New Roman" w:cs="Times New Roman"/>
                <w:sz w:val="20"/>
              </w:rPr>
              <w:t>(expensive)</w:t>
            </w:r>
          </w:p>
        </w:tc>
      </w:tr>
      <w:tr w:rsidR="00765CC5" w:rsidRPr="00554087" w14:paraId="655CBCD3" w14:textId="77777777" w:rsidTr="00CA2F0C">
        <w:tc>
          <w:tcPr>
            <w:tcW w:w="628" w:type="pct"/>
          </w:tcPr>
          <w:p w14:paraId="03009028" w14:textId="77777777" w:rsidR="00765CC5" w:rsidRPr="00554087" w:rsidRDefault="00765CC5" w:rsidP="00CA2F0C">
            <w:pPr>
              <w:rPr>
                <w:rFonts w:ascii="Times New Roman" w:hAnsi="Times New Roman" w:cs="Times New Roman"/>
                <w:sz w:val="20"/>
              </w:rPr>
            </w:pPr>
            <w:r>
              <w:rPr>
                <w:rFonts w:ascii="Times New Roman" w:hAnsi="Times New Roman" w:cs="Times New Roman"/>
                <w:sz w:val="20"/>
              </w:rPr>
              <w:t>p-CF3</w:t>
            </w:r>
          </w:p>
        </w:tc>
        <w:tc>
          <w:tcPr>
            <w:tcW w:w="819" w:type="pct"/>
          </w:tcPr>
          <w:p w14:paraId="47A6F4AB" w14:textId="77777777" w:rsidR="00765CC5" w:rsidRPr="00554087" w:rsidRDefault="00765CC5" w:rsidP="00CA2F0C">
            <w:pPr>
              <w:rPr>
                <w:rFonts w:ascii="Times New Roman" w:hAnsi="Times New Roman" w:cs="Times New Roman"/>
                <w:sz w:val="20"/>
              </w:rPr>
            </w:pPr>
            <w:r w:rsidRPr="00554087">
              <w:rPr>
                <w:rFonts w:ascii="Times New Roman" w:hAnsi="Times New Roman" w:cs="Times New Roman"/>
                <w:sz w:val="20"/>
              </w:rPr>
              <w:t>368-90-1</w:t>
            </w:r>
          </w:p>
        </w:tc>
        <w:tc>
          <w:tcPr>
            <w:tcW w:w="2323" w:type="pct"/>
          </w:tcPr>
          <w:p w14:paraId="6B052F6B" w14:textId="77777777" w:rsidR="00765CC5" w:rsidRPr="00554087" w:rsidRDefault="00765CC5" w:rsidP="00CA2F0C">
            <w:pPr>
              <w:rPr>
                <w:rFonts w:ascii="Times New Roman" w:hAnsi="Times New Roman" w:cs="Times New Roman"/>
                <w:sz w:val="20"/>
              </w:rPr>
            </w:pPr>
            <w:r w:rsidRPr="00554087">
              <w:rPr>
                <w:rFonts w:ascii="Times New Roman" w:hAnsi="Times New Roman" w:cs="Times New Roman"/>
                <w:sz w:val="20"/>
              </w:rPr>
              <w:t>4-(Trifluoromethyl)</w:t>
            </w:r>
            <w:proofErr w:type="spellStart"/>
            <w:r w:rsidRPr="00554087">
              <w:rPr>
                <w:rFonts w:ascii="Times New Roman" w:hAnsi="Times New Roman" w:cs="Times New Roman"/>
                <w:sz w:val="20"/>
              </w:rPr>
              <w:t>phenylhydrazine</w:t>
            </w:r>
            <w:proofErr w:type="spellEnd"/>
          </w:p>
        </w:tc>
        <w:tc>
          <w:tcPr>
            <w:tcW w:w="1230" w:type="pct"/>
          </w:tcPr>
          <w:p w14:paraId="40F910E9" w14:textId="77777777" w:rsidR="00765CC5" w:rsidRPr="001500A2" w:rsidRDefault="00765CC5" w:rsidP="00CA2F0C">
            <w:pPr>
              <w:rPr>
                <w:rFonts w:ascii="Times New Roman" w:hAnsi="Times New Roman" w:cs="Times New Roman"/>
                <w:sz w:val="20"/>
              </w:rPr>
            </w:pPr>
            <w:r>
              <w:rPr>
                <w:rFonts w:ascii="Times New Roman" w:hAnsi="Times New Roman" w:cs="Times New Roman"/>
                <w:sz w:val="20"/>
              </w:rPr>
              <w:t>Sigma/Aldrich:  $125/5</w:t>
            </w:r>
          </w:p>
          <w:p w14:paraId="2E0A89FF" w14:textId="77777777" w:rsidR="00765CC5" w:rsidRPr="00554087" w:rsidRDefault="00765CC5" w:rsidP="00CA2F0C">
            <w:pPr>
              <w:rPr>
                <w:rFonts w:ascii="Times New Roman" w:hAnsi="Times New Roman" w:cs="Times New Roman"/>
                <w:sz w:val="20"/>
              </w:rPr>
            </w:pPr>
            <w:r w:rsidRPr="001500A2">
              <w:rPr>
                <w:rFonts w:ascii="Times New Roman" w:hAnsi="Times New Roman" w:cs="Times New Roman"/>
                <w:sz w:val="20"/>
              </w:rPr>
              <w:t>(Too expensive)</w:t>
            </w:r>
          </w:p>
        </w:tc>
      </w:tr>
    </w:tbl>
    <w:p w14:paraId="31C4C58B" w14:textId="77777777" w:rsidR="00765CC5" w:rsidRDefault="00765CC5" w:rsidP="00765CC5"/>
    <w:p w14:paraId="64DB25A2" w14:textId="77777777" w:rsidR="00765CC5" w:rsidRDefault="00765CC5" w:rsidP="00765CC5">
      <w:r>
        <w:br w:type="page"/>
      </w:r>
    </w:p>
    <w:p w14:paraId="463FA446" w14:textId="77777777" w:rsidR="00765CC5" w:rsidRDefault="00765CC5" w:rsidP="00765CC5">
      <w:r>
        <w:lastRenderedPageBreak/>
        <w:t>Ignore these, these were already bought October 2016</w:t>
      </w:r>
    </w:p>
    <w:p w14:paraId="128DE4E7" w14:textId="77777777" w:rsidR="00765CC5" w:rsidRDefault="00765CC5" w:rsidP="00765CC5"/>
    <w:p w14:paraId="689332BB" w14:textId="77777777" w:rsidR="00765CC5" w:rsidRDefault="00765CC5" w:rsidP="00765CC5">
      <w:r>
        <w:t xml:space="preserve">Scheme 1:  C4-Varients, </w:t>
      </w:r>
      <w:proofErr w:type="spellStart"/>
      <w:r>
        <w:t>Ethylacetoacetates</w:t>
      </w:r>
      <w:proofErr w:type="spellEnd"/>
      <w:r>
        <w:t xml:space="preserve">.  </w:t>
      </w:r>
    </w:p>
    <w:tbl>
      <w:tblPr>
        <w:tblStyle w:val="TableGrid"/>
        <w:tblW w:w="9828" w:type="dxa"/>
        <w:tblLook w:val="04A0" w:firstRow="1" w:lastRow="0" w:firstColumn="1" w:lastColumn="0" w:noHBand="0" w:noVBand="1"/>
      </w:tblPr>
      <w:tblGrid>
        <w:gridCol w:w="571"/>
        <w:gridCol w:w="1026"/>
        <w:gridCol w:w="3264"/>
        <w:gridCol w:w="4967"/>
      </w:tblGrid>
      <w:tr w:rsidR="00765CC5" w14:paraId="1212AEC0" w14:textId="77777777" w:rsidTr="00CA2F0C">
        <w:tc>
          <w:tcPr>
            <w:tcW w:w="0" w:type="auto"/>
          </w:tcPr>
          <w:p w14:paraId="720E0E57" w14:textId="77777777" w:rsidR="00765CC5" w:rsidRDefault="00765CC5" w:rsidP="00CA2F0C">
            <w:r>
              <w:t>R4</w:t>
            </w:r>
          </w:p>
        </w:tc>
        <w:tc>
          <w:tcPr>
            <w:tcW w:w="0" w:type="auto"/>
          </w:tcPr>
          <w:p w14:paraId="20491AB7"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CAS</w:t>
            </w:r>
          </w:p>
        </w:tc>
        <w:tc>
          <w:tcPr>
            <w:tcW w:w="0" w:type="auto"/>
          </w:tcPr>
          <w:p w14:paraId="2F92A2BE" w14:textId="77777777" w:rsidR="00765CC5" w:rsidRDefault="00765CC5" w:rsidP="00CA2F0C">
            <w:r>
              <w:t>One Name variant</w:t>
            </w:r>
          </w:p>
        </w:tc>
        <w:tc>
          <w:tcPr>
            <w:tcW w:w="4967" w:type="dxa"/>
          </w:tcPr>
          <w:p w14:paraId="277A18B5" w14:textId="77777777" w:rsidR="00765CC5" w:rsidRDefault="00765CC5" w:rsidP="00CA2F0C">
            <w:r>
              <w:t>Supplier, Price</w:t>
            </w:r>
          </w:p>
        </w:tc>
      </w:tr>
      <w:tr w:rsidR="00765CC5" w14:paraId="4F815A0A" w14:textId="77777777" w:rsidTr="00CA2F0C">
        <w:tc>
          <w:tcPr>
            <w:tcW w:w="0" w:type="auto"/>
          </w:tcPr>
          <w:p w14:paraId="71C6AACD" w14:textId="77777777" w:rsidR="00765CC5" w:rsidRDefault="00765CC5" w:rsidP="00CA2F0C">
            <w:r>
              <w:t>Me</w:t>
            </w:r>
          </w:p>
        </w:tc>
        <w:tc>
          <w:tcPr>
            <w:tcW w:w="0" w:type="auto"/>
          </w:tcPr>
          <w:p w14:paraId="6D937D5F" w14:textId="77777777" w:rsidR="00765CC5" w:rsidRPr="00D3138E" w:rsidRDefault="008E3997" w:rsidP="00CA2F0C">
            <w:pPr>
              <w:rPr>
                <w:rFonts w:ascii="Times" w:eastAsia="Times New Roman" w:hAnsi="Times" w:cs="Times New Roman"/>
                <w:sz w:val="20"/>
                <w:szCs w:val="20"/>
              </w:rPr>
            </w:pPr>
            <w:hyperlink r:id="rId123" w:history="1">
              <w:r w:rsidR="00765CC5" w:rsidRPr="00D3138E">
                <w:rPr>
                  <w:rFonts w:ascii="Times" w:eastAsia="Times New Roman" w:hAnsi="Times" w:cs="Times New Roman"/>
                  <w:color w:val="0000FF"/>
                  <w:sz w:val="20"/>
                  <w:szCs w:val="20"/>
                  <w:u w:val="single"/>
                </w:rPr>
                <w:t xml:space="preserve">609-14-3 </w:t>
              </w:r>
            </w:hyperlink>
          </w:p>
        </w:tc>
        <w:tc>
          <w:tcPr>
            <w:tcW w:w="0" w:type="auto"/>
          </w:tcPr>
          <w:p w14:paraId="4E3D8BF0" w14:textId="77777777" w:rsidR="00765CC5" w:rsidRPr="00D3138E" w:rsidRDefault="00765CC5" w:rsidP="00CA2F0C">
            <w:pPr>
              <w:rPr>
                <w:rFonts w:ascii="Times" w:eastAsia="Times New Roman" w:hAnsi="Times" w:cs="Times New Roman"/>
                <w:sz w:val="20"/>
                <w:szCs w:val="20"/>
              </w:rPr>
            </w:pPr>
            <w:r>
              <w:t>Ethyl 2-methylacetoacetate</w:t>
            </w:r>
          </w:p>
        </w:tc>
        <w:tc>
          <w:tcPr>
            <w:tcW w:w="4967" w:type="dxa"/>
          </w:tcPr>
          <w:p w14:paraId="2A2E5BB8" w14:textId="77777777" w:rsidR="00765CC5" w:rsidRDefault="00765CC5" w:rsidP="00CA2F0C">
            <w:r>
              <w:t xml:space="preserve">VWR-AA, $36.39/25g </w:t>
            </w:r>
          </w:p>
        </w:tc>
      </w:tr>
      <w:tr w:rsidR="00765CC5" w14:paraId="13A6A107" w14:textId="77777777" w:rsidTr="00CA2F0C">
        <w:tc>
          <w:tcPr>
            <w:tcW w:w="0" w:type="auto"/>
          </w:tcPr>
          <w:p w14:paraId="30681451" w14:textId="77777777" w:rsidR="00765CC5" w:rsidRDefault="00765CC5" w:rsidP="00CA2F0C">
            <w:proofErr w:type="spellStart"/>
            <w:r>
              <w:t>Bn</w:t>
            </w:r>
            <w:proofErr w:type="spellEnd"/>
          </w:p>
        </w:tc>
        <w:tc>
          <w:tcPr>
            <w:tcW w:w="0" w:type="auto"/>
          </w:tcPr>
          <w:p w14:paraId="23E0235F" w14:textId="77777777" w:rsidR="00765CC5" w:rsidRPr="00F56C70" w:rsidRDefault="008E3997" w:rsidP="00CA2F0C">
            <w:pPr>
              <w:rPr>
                <w:rFonts w:ascii="Times" w:eastAsia="Times New Roman" w:hAnsi="Times" w:cs="Times New Roman"/>
                <w:sz w:val="20"/>
                <w:szCs w:val="20"/>
              </w:rPr>
            </w:pPr>
            <w:hyperlink r:id="rId124" w:history="1">
              <w:r w:rsidR="00765CC5" w:rsidRPr="00F56C70">
                <w:rPr>
                  <w:rFonts w:ascii="Times" w:eastAsia="Times New Roman" w:hAnsi="Times" w:cs="Times New Roman"/>
                  <w:color w:val="0000FF"/>
                  <w:sz w:val="20"/>
                  <w:szCs w:val="20"/>
                  <w:u w:val="single"/>
                </w:rPr>
                <w:t xml:space="preserve">620-79-1 </w:t>
              </w:r>
            </w:hyperlink>
          </w:p>
        </w:tc>
        <w:tc>
          <w:tcPr>
            <w:tcW w:w="0" w:type="auto"/>
          </w:tcPr>
          <w:p w14:paraId="68B9B2F9" w14:textId="77777777" w:rsidR="00765CC5" w:rsidRDefault="00765CC5" w:rsidP="00CA2F0C">
            <w:r>
              <w:t>Ethyl 2-benzylacetoacetate</w:t>
            </w:r>
          </w:p>
        </w:tc>
        <w:tc>
          <w:tcPr>
            <w:tcW w:w="4967" w:type="dxa"/>
          </w:tcPr>
          <w:p w14:paraId="3713F4E4" w14:textId="77777777" w:rsidR="00765CC5" w:rsidRDefault="00765CC5" w:rsidP="00CA2F0C">
            <w:r>
              <w:t>VWR-AA, $55.58/25g</w:t>
            </w:r>
          </w:p>
        </w:tc>
      </w:tr>
    </w:tbl>
    <w:p w14:paraId="7A7C46FB" w14:textId="77777777" w:rsidR="00765CC5" w:rsidRDefault="00765CC5" w:rsidP="00765CC5"/>
    <w:tbl>
      <w:tblPr>
        <w:tblStyle w:val="TableGrid"/>
        <w:tblW w:w="4840" w:type="pct"/>
        <w:tblLook w:val="04A0" w:firstRow="1" w:lastRow="0" w:firstColumn="1" w:lastColumn="0" w:noHBand="0" w:noVBand="1"/>
      </w:tblPr>
      <w:tblGrid>
        <w:gridCol w:w="545"/>
        <w:gridCol w:w="1185"/>
        <w:gridCol w:w="3296"/>
        <w:gridCol w:w="4801"/>
      </w:tblGrid>
      <w:tr w:rsidR="00765CC5" w14:paraId="5E033164" w14:textId="77777777" w:rsidTr="00CA2F0C">
        <w:tc>
          <w:tcPr>
            <w:tcW w:w="277" w:type="pct"/>
          </w:tcPr>
          <w:p w14:paraId="0CBC094B" w14:textId="77777777" w:rsidR="00765CC5" w:rsidRDefault="00765CC5" w:rsidP="00CA2F0C">
            <w:r>
              <w:t>R</w:t>
            </w:r>
            <w:r w:rsidRPr="0067034D">
              <w:rPr>
                <w:vertAlign w:val="subscript"/>
              </w:rPr>
              <w:t>5</w:t>
            </w:r>
          </w:p>
        </w:tc>
        <w:tc>
          <w:tcPr>
            <w:tcW w:w="603" w:type="pct"/>
          </w:tcPr>
          <w:p w14:paraId="24BD2A56"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CAS</w:t>
            </w:r>
          </w:p>
        </w:tc>
        <w:tc>
          <w:tcPr>
            <w:tcW w:w="1677" w:type="pct"/>
          </w:tcPr>
          <w:p w14:paraId="080DDF8A" w14:textId="77777777" w:rsidR="00765CC5" w:rsidRDefault="00765CC5" w:rsidP="00CA2F0C">
            <w:r>
              <w:t>One Name variant</w:t>
            </w:r>
          </w:p>
        </w:tc>
        <w:tc>
          <w:tcPr>
            <w:tcW w:w="2444" w:type="pct"/>
          </w:tcPr>
          <w:p w14:paraId="174570C0" w14:textId="77777777" w:rsidR="00765CC5" w:rsidRDefault="00765CC5" w:rsidP="00CA2F0C">
            <w:r>
              <w:t>Supplier, Price</w:t>
            </w:r>
          </w:p>
        </w:tc>
      </w:tr>
      <w:tr w:rsidR="00765CC5" w14:paraId="4B863480" w14:textId="77777777" w:rsidTr="00CA2F0C">
        <w:tc>
          <w:tcPr>
            <w:tcW w:w="277" w:type="pct"/>
          </w:tcPr>
          <w:p w14:paraId="3B8AB9A5" w14:textId="77777777" w:rsidR="00765CC5" w:rsidRDefault="00765CC5" w:rsidP="00CA2F0C">
            <w:r>
              <w:t>Et</w:t>
            </w:r>
          </w:p>
        </w:tc>
        <w:tc>
          <w:tcPr>
            <w:tcW w:w="603" w:type="pct"/>
          </w:tcPr>
          <w:p w14:paraId="5400D37F" w14:textId="77777777" w:rsidR="00765CC5" w:rsidRPr="00D3138E" w:rsidRDefault="008E3997" w:rsidP="00CA2F0C">
            <w:pPr>
              <w:rPr>
                <w:rFonts w:ascii="Times" w:eastAsia="Times New Roman" w:hAnsi="Times" w:cs="Times New Roman"/>
                <w:sz w:val="20"/>
                <w:szCs w:val="20"/>
              </w:rPr>
            </w:pPr>
            <w:hyperlink r:id="rId125" w:history="1">
              <w:r w:rsidR="00765CC5" w:rsidRPr="00181F44">
                <w:rPr>
                  <w:rFonts w:ascii="Times" w:eastAsia="Times New Roman" w:hAnsi="Times" w:cs="Times New Roman"/>
                  <w:color w:val="0000FF"/>
                  <w:sz w:val="20"/>
                  <w:szCs w:val="20"/>
                  <w:u w:val="single"/>
                </w:rPr>
                <w:t xml:space="preserve">4949-44-4 </w:t>
              </w:r>
            </w:hyperlink>
          </w:p>
        </w:tc>
        <w:tc>
          <w:tcPr>
            <w:tcW w:w="1677" w:type="pct"/>
          </w:tcPr>
          <w:p w14:paraId="3EBE7FD6"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Ethyl 3-oxopentanoate</w:t>
            </w:r>
          </w:p>
        </w:tc>
        <w:tc>
          <w:tcPr>
            <w:tcW w:w="2444" w:type="pct"/>
          </w:tcPr>
          <w:p w14:paraId="2D3B0045" w14:textId="77777777" w:rsidR="00765CC5" w:rsidRDefault="00765CC5" w:rsidP="00CA2F0C">
            <w:r>
              <w:t>VWR-AA, $73.40/5g</w:t>
            </w:r>
          </w:p>
        </w:tc>
      </w:tr>
      <w:tr w:rsidR="00765CC5" w14:paraId="7BA4912F" w14:textId="77777777" w:rsidTr="00CA2F0C">
        <w:tc>
          <w:tcPr>
            <w:tcW w:w="277" w:type="pct"/>
          </w:tcPr>
          <w:p w14:paraId="7698FFBE" w14:textId="77777777" w:rsidR="00765CC5" w:rsidRDefault="00765CC5" w:rsidP="00CA2F0C">
            <w:r>
              <w:t>Ph</w:t>
            </w:r>
          </w:p>
        </w:tc>
        <w:tc>
          <w:tcPr>
            <w:tcW w:w="603" w:type="pct"/>
          </w:tcPr>
          <w:p w14:paraId="669815C8" w14:textId="77777777" w:rsidR="00765CC5" w:rsidRPr="00181F44" w:rsidRDefault="008E3997" w:rsidP="00CA2F0C">
            <w:pPr>
              <w:rPr>
                <w:rFonts w:ascii="Times" w:eastAsia="Times New Roman" w:hAnsi="Times" w:cs="Times New Roman"/>
                <w:sz w:val="20"/>
                <w:szCs w:val="20"/>
              </w:rPr>
            </w:pPr>
            <w:hyperlink r:id="rId126" w:history="1">
              <w:r w:rsidR="00765CC5" w:rsidRPr="00515357">
                <w:rPr>
                  <w:rFonts w:ascii="Times" w:eastAsia="Times New Roman" w:hAnsi="Times" w:cs="Times New Roman"/>
                  <w:color w:val="0000FF"/>
                  <w:sz w:val="20"/>
                  <w:szCs w:val="20"/>
                  <w:u w:val="single"/>
                </w:rPr>
                <w:t xml:space="preserve">94-02-0 </w:t>
              </w:r>
            </w:hyperlink>
          </w:p>
        </w:tc>
        <w:tc>
          <w:tcPr>
            <w:tcW w:w="1677" w:type="pct"/>
          </w:tcPr>
          <w:p w14:paraId="738879F0" w14:textId="77777777" w:rsidR="00765CC5" w:rsidRPr="00981A6A" w:rsidRDefault="00765CC5" w:rsidP="00CA2F0C">
            <w:pPr>
              <w:rPr>
                <w:rFonts w:ascii="Times" w:eastAsia="Times New Roman" w:hAnsi="Times" w:cs="Times New Roman"/>
                <w:sz w:val="22"/>
                <w:szCs w:val="22"/>
              </w:rPr>
            </w:pPr>
            <w:proofErr w:type="spellStart"/>
            <w:r w:rsidRPr="00981A6A">
              <w:rPr>
                <w:rFonts w:ascii="Helvetica" w:hAnsi="Helvetica" w:cs="Helvetica"/>
                <w:sz w:val="20"/>
                <w:szCs w:val="22"/>
              </w:rPr>
              <w:t>Benzenepropanoic</w:t>
            </w:r>
            <w:proofErr w:type="spellEnd"/>
            <w:r w:rsidRPr="00981A6A">
              <w:rPr>
                <w:rFonts w:ascii="Helvetica" w:hAnsi="Helvetica" w:cs="Helvetica"/>
                <w:sz w:val="20"/>
                <w:szCs w:val="22"/>
              </w:rPr>
              <w:t xml:space="preserve"> acid, β-oxo-, ethyl ester</w:t>
            </w:r>
          </w:p>
        </w:tc>
        <w:tc>
          <w:tcPr>
            <w:tcW w:w="2444" w:type="pct"/>
          </w:tcPr>
          <w:p w14:paraId="55BAD5AF" w14:textId="77777777" w:rsidR="00765CC5" w:rsidRPr="002214AB" w:rsidRDefault="00765CC5" w:rsidP="00CA2F0C">
            <w:pPr>
              <w:rPr>
                <w:sz w:val="18"/>
                <w:szCs w:val="18"/>
              </w:rPr>
            </w:pPr>
            <w:r w:rsidRPr="000C3614">
              <w:rPr>
                <w:szCs w:val="18"/>
              </w:rPr>
              <w:t>VWR-AA, $27.46/50g</w:t>
            </w:r>
          </w:p>
        </w:tc>
      </w:tr>
    </w:tbl>
    <w:p w14:paraId="7362A684" w14:textId="77777777" w:rsidR="00765CC5" w:rsidRDefault="00765CC5" w:rsidP="00765CC5"/>
    <w:tbl>
      <w:tblPr>
        <w:tblStyle w:val="TableGrid"/>
        <w:tblW w:w="9828" w:type="dxa"/>
        <w:tblLook w:val="04A0" w:firstRow="1" w:lastRow="0" w:firstColumn="1" w:lastColumn="0" w:noHBand="0" w:noVBand="1"/>
      </w:tblPr>
      <w:tblGrid>
        <w:gridCol w:w="680"/>
        <w:gridCol w:w="1173"/>
        <w:gridCol w:w="2894"/>
        <w:gridCol w:w="5081"/>
      </w:tblGrid>
      <w:tr w:rsidR="00765CC5" w14:paraId="0038C0DB" w14:textId="77777777" w:rsidTr="00CA2F0C">
        <w:tc>
          <w:tcPr>
            <w:tcW w:w="0" w:type="auto"/>
          </w:tcPr>
          <w:p w14:paraId="2A9B0C44" w14:textId="77777777" w:rsidR="00765CC5" w:rsidRDefault="00765CC5" w:rsidP="00CA2F0C"/>
        </w:tc>
        <w:tc>
          <w:tcPr>
            <w:tcW w:w="0" w:type="auto"/>
          </w:tcPr>
          <w:p w14:paraId="19325F5A"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CAS</w:t>
            </w:r>
          </w:p>
        </w:tc>
        <w:tc>
          <w:tcPr>
            <w:tcW w:w="0" w:type="auto"/>
          </w:tcPr>
          <w:p w14:paraId="3C80C095" w14:textId="77777777" w:rsidR="00765CC5" w:rsidRDefault="00765CC5" w:rsidP="00CA2F0C">
            <w:r>
              <w:t>One Name variant</w:t>
            </w:r>
          </w:p>
        </w:tc>
        <w:tc>
          <w:tcPr>
            <w:tcW w:w="5081" w:type="dxa"/>
          </w:tcPr>
          <w:p w14:paraId="3268F982" w14:textId="77777777" w:rsidR="00765CC5" w:rsidRPr="008F659E" w:rsidRDefault="00765CC5" w:rsidP="00CA2F0C">
            <w:pPr>
              <w:rPr>
                <w:rFonts w:ascii="Times New Roman" w:hAnsi="Times New Roman" w:cs="Times New Roman"/>
                <w:sz w:val="18"/>
                <w:szCs w:val="18"/>
              </w:rPr>
            </w:pPr>
            <w:r w:rsidRPr="008F659E">
              <w:rPr>
                <w:rFonts w:ascii="Times New Roman" w:hAnsi="Times New Roman" w:cs="Times New Roman"/>
                <w:sz w:val="18"/>
                <w:szCs w:val="18"/>
              </w:rPr>
              <w:t>Supplier, Price</w:t>
            </w:r>
          </w:p>
        </w:tc>
      </w:tr>
      <w:tr w:rsidR="00765CC5" w14:paraId="5A8EC842" w14:textId="77777777" w:rsidTr="00CA2F0C">
        <w:tc>
          <w:tcPr>
            <w:tcW w:w="0" w:type="auto"/>
          </w:tcPr>
          <w:p w14:paraId="1C4B2FC2" w14:textId="77777777" w:rsidR="00765CC5" w:rsidRDefault="00765CC5" w:rsidP="00CA2F0C">
            <w:proofErr w:type="spellStart"/>
            <w:r>
              <w:t>Tol</w:t>
            </w:r>
            <w:proofErr w:type="spellEnd"/>
          </w:p>
        </w:tc>
        <w:tc>
          <w:tcPr>
            <w:tcW w:w="0" w:type="auto"/>
          </w:tcPr>
          <w:p w14:paraId="0B73E0AD" w14:textId="77777777" w:rsidR="00765CC5" w:rsidRPr="00515357" w:rsidRDefault="008E3997" w:rsidP="00CA2F0C">
            <w:pPr>
              <w:rPr>
                <w:rFonts w:ascii="Times" w:eastAsia="Times New Roman" w:hAnsi="Times" w:cs="Times New Roman"/>
                <w:sz w:val="20"/>
                <w:szCs w:val="20"/>
              </w:rPr>
            </w:pPr>
            <w:hyperlink r:id="rId127" w:history="1">
              <w:r w:rsidR="00765CC5" w:rsidRPr="005E3ED0">
                <w:rPr>
                  <w:rFonts w:ascii="Times" w:eastAsia="Times New Roman" w:hAnsi="Times" w:cs="Times New Roman"/>
                  <w:color w:val="0000FF"/>
                  <w:sz w:val="20"/>
                  <w:szCs w:val="20"/>
                  <w:u w:val="single"/>
                </w:rPr>
                <w:t xml:space="preserve">637-60-5 </w:t>
              </w:r>
            </w:hyperlink>
          </w:p>
        </w:tc>
        <w:tc>
          <w:tcPr>
            <w:tcW w:w="0" w:type="auto"/>
          </w:tcPr>
          <w:p w14:paraId="777EFB60" w14:textId="77777777" w:rsidR="00765CC5" w:rsidRPr="00981A6A" w:rsidRDefault="00765CC5" w:rsidP="00CA2F0C">
            <w:pPr>
              <w:rPr>
                <w:rFonts w:ascii="Helvetica" w:hAnsi="Helvetica" w:cs="Helvetica"/>
                <w:sz w:val="20"/>
                <w:szCs w:val="22"/>
              </w:rPr>
            </w:pPr>
            <w:r>
              <w:rPr>
                <w:rFonts w:ascii="Times" w:eastAsia="Times New Roman" w:hAnsi="Times" w:cs="Times New Roman"/>
                <w:sz w:val="20"/>
                <w:szCs w:val="20"/>
              </w:rPr>
              <w:t>4-Methylphenyl hydrazine</w:t>
            </w:r>
          </w:p>
        </w:tc>
        <w:tc>
          <w:tcPr>
            <w:tcW w:w="5081" w:type="dxa"/>
          </w:tcPr>
          <w:p w14:paraId="5D7E8A5C" w14:textId="77777777" w:rsidR="00765CC5" w:rsidRPr="008F659E" w:rsidRDefault="00765CC5" w:rsidP="00CA2F0C">
            <w:pPr>
              <w:rPr>
                <w:rFonts w:ascii="Times New Roman" w:hAnsi="Times New Roman" w:cs="Times New Roman"/>
                <w:sz w:val="18"/>
                <w:szCs w:val="18"/>
              </w:rPr>
            </w:pPr>
            <w:r>
              <w:rPr>
                <w:rFonts w:ascii="Times New Roman" w:hAnsi="Times New Roman" w:cs="Times New Roman"/>
                <w:sz w:val="18"/>
                <w:szCs w:val="18"/>
              </w:rPr>
              <w:t>VWR-AA, $35.59/5g</w:t>
            </w:r>
          </w:p>
        </w:tc>
      </w:tr>
    </w:tbl>
    <w:p w14:paraId="32A567D7" w14:textId="77777777" w:rsidR="00765CC5" w:rsidRDefault="00765CC5" w:rsidP="00765CC5"/>
    <w:tbl>
      <w:tblPr>
        <w:tblStyle w:val="TableGrid"/>
        <w:tblW w:w="9828" w:type="dxa"/>
        <w:tblLook w:val="04A0" w:firstRow="1" w:lastRow="0" w:firstColumn="1" w:lastColumn="0" w:noHBand="0" w:noVBand="1"/>
      </w:tblPr>
      <w:tblGrid>
        <w:gridCol w:w="222"/>
        <w:gridCol w:w="1046"/>
        <w:gridCol w:w="3593"/>
        <w:gridCol w:w="4967"/>
      </w:tblGrid>
      <w:tr w:rsidR="00765CC5" w14:paraId="1F17C1F8" w14:textId="77777777" w:rsidTr="00CA2F0C">
        <w:tc>
          <w:tcPr>
            <w:tcW w:w="0" w:type="auto"/>
          </w:tcPr>
          <w:p w14:paraId="0E8D711C" w14:textId="77777777" w:rsidR="00765CC5" w:rsidRDefault="00765CC5" w:rsidP="00CA2F0C"/>
        </w:tc>
        <w:tc>
          <w:tcPr>
            <w:tcW w:w="0" w:type="auto"/>
          </w:tcPr>
          <w:p w14:paraId="6338F604"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CAS</w:t>
            </w:r>
          </w:p>
        </w:tc>
        <w:tc>
          <w:tcPr>
            <w:tcW w:w="0" w:type="auto"/>
          </w:tcPr>
          <w:p w14:paraId="1B42F629" w14:textId="77777777" w:rsidR="00765CC5" w:rsidRDefault="00765CC5" w:rsidP="00CA2F0C">
            <w:r>
              <w:t>One Name variant</w:t>
            </w:r>
          </w:p>
        </w:tc>
        <w:tc>
          <w:tcPr>
            <w:tcW w:w="4967" w:type="dxa"/>
          </w:tcPr>
          <w:p w14:paraId="72EA3C49" w14:textId="77777777" w:rsidR="00765CC5" w:rsidRPr="008F659E" w:rsidRDefault="00765CC5" w:rsidP="00CA2F0C">
            <w:pPr>
              <w:rPr>
                <w:rFonts w:ascii="Times New Roman" w:hAnsi="Times New Roman" w:cs="Times New Roman"/>
                <w:sz w:val="18"/>
                <w:szCs w:val="18"/>
              </w:rPr>
            </w:pPr>
            <w:r w:rsidRPr="008F659E">
              <w:rPr>
                <w:rFonts w:ascii="Times New Roman" w:hAnsi="Times New Roman" w:cs="Times New Roman"/>
                <w:sz w:val="18"/>
                <w:szCs w:val="18"/>
              </w:rPr>
              <w:t>Supplier, Price</w:t>
            </w:r>
          </w:p>
        </w:tc>
      </w:tr>
      <w:tr w:rsidR="00765CC5" w14:paraId="66AA9407" w14:textId="77777777" w:rsidTr="00CA2F0C">
        <w:tc>
          <w:tcPr>
            <w:tcW w:w="0" w:type="auto"/>
          </w:tcPr>
          <w:p w14:paraId="6D790DE6" w14:textId="77777777" w:rsidR="00765CC5" w:rsidRDefault="00765CC5" w:rsidP="00CA2F0C"/>
        </w:tc>
        <w:tc>
          <w:tcPr>
            <w:tcW w:w="0" w:type="auto"/>
          </w:tcPr>
          <w:p w14:paraId="58172358" w14:textId="77777777" w:rsidR="00765CC5" w:rsidRPr="00515357" w:rsidRDefault="008E3997" w:rsidP="00CA2F0C">
            <w:pPr>
              <w:rPr>
                <w:rFonts w:ascii="Times" w:eastAsia="Times New Roman" w:hAnsi="Times" w:cs="Times New Roman"/>
                <w:sz w:val="20"/>
                <w:szCs w:val="20"/>
              </w:rPr>
            </w:pPr>
            <w:hyperlink r:id="rId128" w:history="1">
              <w:r w:rsidR="00765CC5" w:rsidRPr="00883958">
                <w:rPr>
                  <w:rFonts w:ascii="Times" w:eastAsia="Times New Roman" w:hAnsi="Times" w:cs="Times New Roman"/>
                  <w:color w:val="0000FF"/>
                  <w:sz w:val="20"/>
                  <w:szCs w:val="20"/>
                  <w:u w:val="single"/>
                </w:rPr>
                <w:t xml:space="preserve">51364-51-3 </w:t>
              </w:r>
            </w:hyperlink>
          </w:p>
        </w:tc>
        <w:tc>
          <w:tcPr>
            <w:tcW w:w="0" w:type="auto"/>
          </w:tcPr>
          <w:p w14:paraId="0AB3CB4D" w14:textId="77777777" w:rsidR="00765CC5" w:rsidRDefault="00765CC5" w:rsidP="00CA2F0C">
            <w:pPr>
              <w:rPr>
                <w:rFonts w:ascii="Times" w:eastAsia="Times New Roman" w:hAnsi="Times" w:cs="Times New Roman"/>
                <w:sz w:val="20"/>
                <w:szCs w:val="20"/>
              </w:rPr>
            </w:pPr>
            <w:r>
              <w:rPr>
                <w:rFonts w:ascii="Times" w:eastAsia="Times New Roman" w:hAnsi="Times" w:cs="Times New Roman"/>
                <w:sz w:val="20"/>
                <w:szCs w:val="20"/>
              </w:rPr>
              <w:t>Pd2(dba)3</w:t>
            </w:r>
          </w:p>
          <w:p w14:paraId="2E8B04C4" w14:textId="77777777" w:rsidR="00765CC5" w:rsidRPr="00902337" w:rsidRDefault="00765CC5" w:rsidP="00CA2F0C">
            <w:pPr>
              <w:rPr>
                <w:rFonts w:ascii="Times" w:eastAsia="Times New Roman" w:hAnsi="Times" w:cs="Times New Roman"/>
                <w:sz w:val="20"/>
                <w:szCs w:val="20"/>
              </w:rPr>
            </w:pPr>
            <w:proofErr w:type="gramStart"/>
            <w:r w:rsidRPr="00902337">
              <w:rPr>
                <w:rFonts w:ascii="Times" w:eastAsia="Times New Roman" w:hAnsi="Times" w:cs="Times New Roman"/>
                <w:sz w:val="20"/>
                <w:szCs w:val="20"/>
              </w:rPr>
              <w:t>Tris(</w:t>
            </w:r>
            <w:proofErr w:type="spellStart"/>
            <w:proofErr w:type="gramEnd"/>
            <w:r w:rsidRPr="00902337">
              <w:rPr>
                <w:rFonts w:ascii="Times" w:eastAsia="Times New Roman" w:hAnsi="Times" w:cs="Times New Roman"/>
                <w:sz w:val="20"/>
                <w:szCs w:val="20"/>
              </w:rPr>
              <w:t>dibenzylideneacetone</w:t>
            </w:r>
            <w:proofErr w:type="spellEnd"/>
            <w:r w:rsidRPr="00902337">
              <w:rPr>
                <w:rFonts w:ascii="Times" w:eastAsia="Times New Roman" w:hAnsi="Times" w:cs="Times New Roman"/>
                <w:sz w:val="20"/>
                <w:szCs w:val="20"/>
              </w:rPr>
              <w:t>)</w:t>
            </w:r>
            <w:proofErr w:type="spellStart"/>
            <w:r w:rsidRPr="00902337">
              <w:rPr>
                <w:rFonts w:ascii="Times" w:eastAsia="Times New Roman" w:hAnsi="Times" w:cs="Times New Roman"/>
                <w:sz w:val="20"/>
                <w:szCs w:val="20"/>
              </w:rPr>
              <w:t>dipalladium</w:t>
            </w:r>
            <w:proofErr w:type="spellEnd"/>
            <w:r w:rsidRPr="00902337">
              <w:rPr>
                <w:rFonts w:ascii="Times" w:eastAsia="Times New Roman" w:hAnsi="Times" w:cs="Times New Roman"/>
                <w:sz w:val="20"/>
                <w:szCs w:val="20"/>
              </w:rPr>
              <w:t>(0)</w:t>
            </w:r>
          </w:p>
        </w:tc>
        <w:tc>
          <w:tcPr>
            <w:tcW w:w="4967" w:type="dxa"/>
          </w:tcPr>
          <w:p w14:paraId="2642AB19" w14:textId="77777777" w:rsidR="00765CC5" w:rsidRPr="008F659E" w:rsidRDefault="00765CC5" w:rsidP="00CA2F0C">
            <w:pPr>
              <w:rPr>
                <w:rFonts w:ascii="Times New Roman" w:hAnsi="Times New Roman" w:cs="Times New Roman"/>
                <w:sz w:val="18"/>
                <w:szCs w:val="18"/>
              </w:rPr>
            </w:pPr>
            <w:r w:rsidRPr="004E6D89">
              <w:rPr>
                <w:rFonts w:ascii="Times New Roman" w:hAnsi="Times New Roman" w:cs="Times New Roman"/>
                <w:sz w:val="18"/>
                <w:szCs w:val="18"/>
                <w:highlight w:val="yellow"/>
              </w:rPr>
              <w:t>Catalyst, 1-2 grams is plenty</w:t>
            </w:r>
            <w:r>
              <w:rPr>
                <w:rFonts w:ascii="Times New Roman" w:hAnsi="Times New Roman" w:cs="Times New Roman"/>
                <w:sz w:val="18"/>
                <w:szCs w:val="18"/>
              </w:rPr>
              <w:t xml:space="preserve"> VWR-</w:t>
            </w:r>
            <w:proofErr w:type="spellStart"/>
            <w:r>
              <w:rPr>
                <w:rFonts w:ascii="Times New Roman" w:hAnsi="Times New Roman" w:cs="Times New Roman"/>
                <w:sz w:val="18"/>
                <w:szCs w:val="18"/>
              </w:rPr>
              <w:t>Acros</w:t>
            </w:r>
            <w:proofErr w:type="spellEnd"/>
            <w:r>
              <w:rPr>
                <w:rFonts w:ascii="Times New Roman" w:hAnsi="Times New Roman" w:cs="Times New Roman"/>
                <w:sz w:val="18"/>
                <w:szCs w:val="18"/>
              </w:rPr>
              <w:t>, $34.88/500mg</w:t>
            </w:r>
          </w:p>
        </w:tc>
      </w:tr>
    </w:tbl>
    <w:p w14:paraId="38FDC85B" w14:textId="77777777" w:rsidR="00765CC5" w:rsidRDefault="00765CC5" w:rsidP="00765CC5"/>
    <w:tbl>
      <w:tblPr>
        <w:tblStyle w:val="TableGrid"/>
        <w:tblW w:w="9828" w:type="dxa"/>
        <w:tblLook w:val="04A0" w:firstRow="1" w:lastRow="0" w:firstColumn="1" w:lastColumn="0" w:noHBand="0" w:noVBand="1"/>
      </w:tblPr>
      <w:tblGrid>
        <w:gridCol w:w="298"/>
        <w:gridCol w:w="1272"/>
        <w:gridCol w:w="2764"/>
        <w:gridCol w:w="5494"/>
      </w:tblGrid>
      <w:tr w:rsidR="00765CC5" w14:paraId="27FD9E33" w14:textId="77777777" w:rsidTr="00CA2F0C">
        <w:tc>
          <w:tcPr>
            <w:tcW w:w="0" w:type="auto"/>
          </w:tcPr>
          <w:p w14:paraId="7AFC0F8A" w14:textId="77777777" w:rsidR="00765CC5" w:rsidRDefault="00765CC5" w:rsidP="00CA2F0C"/>
        </w:tc>
        <w:tc>
          <w:tcPr>
            <w:tcW w:w="0" w:type="auto"/>
          </w:tcPr>
          <w:p w14:paraId="32ED2216" w14:textId="77777777" w:rsidR="00765CC5" w:rsidRPr="00D3138E" w:rsidRDefault="00765CC5" w:rsidP="00CA2F0C">
            <w:pPr>
              <w:rPr>
                <w:rFonts w:ascii="Times" w:eastAsia="Times New Roman" w:hAnsi="Times" w:cs="Times New Roman"/>
                <w:sz w:val="20"/>
                <w:szCs w:val="20"/>
              </w:rPr>
            </w:pPr>
            <w:r>
              <w:rPr>
                <w:rFonts w:ascii="Times" w:eastAsia="Times New Roman" w:hAnsi="Times" w:cs="Times New Roman"/>
                <w:sz w:val="20"/>
                <w:szCs w:val="20"/>
              </w:rPr>
              <w:t>CAS</w:t>
            </w:r>
          </w:p>
        </w:tc>
        <w:tc>
          <w:tcPr>
            <w:tcW w:w="0" w:type="auto"/>
          </w:tcPr>
          <w:p w14:paraId="4E4170B2" w14:textId="77777777" w:rsidR="00765CC5" w:rsidRDefault="00765CC5" w:rsidP="00CA2F0C">
            <w:r>
              <w:t>One Name variant</w:t>
            </w:r>
          </w:p>
        </w:tc>
        <w:tc>
          <w:tcPr>
            <w:tcW w:w="5494" w:type="dxa"/>
          </w:tcPr>
          <w:p w14:paraId="3F8D3A2D" w14:textId="77777777" w:rsidR="00765CC5" w:rsidRPr="008F659E" w:rsidRDefault="00765CC5" w:rsidP="00CA2F0C">
            <w:pPr>
              <w:rPr>
                <w:rFonts w:ascii="Times New Roman" w:hAnsi="Times New Roman" w:cs="Times New Roman"/>
                <w:sz w:val="18"/>
                <w:szCs w:val="18"/>
              </w:rPr>
            </w:pPr>
            <w:r w:rsidRPr="008F659E">
              <w:rPr>
                <w:rFonts w:ascii="Times New Roman" w:hAnsi="Times New Roman" w:cs="Times New Roman"/>
                <w:sz w:val="18"/>
                <w:szCs w:val="18"/>
              </w:rPr>
              <w:t>Supplier, Price</w:t>
            </w:r>
          </w:p>
        </w:tc>
      </w:tr>
      <w:tr w:rsidR="00765CC5" w14:paraId="48E3FDE0" w14:textId="77777777" w:rsidTr="00CA2F0C">
        <w:tc>
          <w:tcPr>
            <w:tcW w:w="0" w:type="auto"/>
          </w:tcPr>
          <w:p w14:paraId="47AAD9CD" w14:textId="77777777" w:rsidR="00765CC5" w:rsidRDefault="00765CC5" w:rsidP="00CA2F0C"/>
        </w:tc>
        <w:tc>
          <w:tcPr>
            <w:tcW w:w="0" w:type="auto"/>
          </w:tcPr>
          <w:p w14:paraId="00726E0F" w14:textId="77777777" w:rsidR="00765CC5" w:rsidRPr="00515357" w:rsidRDefault="008E3997" w:rsidP="00CA2F0C">
            <w:pPr>
              <w:rPr>
                <w:rFonts w:ascii="Times" w:eastAsia="Times New Roman" w:hAnsi="Times" w:cs="Times New Roman"/>
                <w:sz w:val="20"/>
                <w:szCs w:val="20"/>
              </w:rPr>
            </w:pPr>
            <w:hyperlink r:id="rId129" w:history="1">
              <w:r w:rsidR="00765CC5" w:rsidRPr="00AC7675">
                <w:rPr>
                  <w:rFonts w:ascii="Times" w:eastAsia="Times New Roman" w:hAnsi="Times" w:cs="Times New Roman"/>
                  <w:color w:val="0000FF"/>
                  <w:sz w:val="20"/>
                  <w:szCs w:val="20"/>
                  <w:u w:val="single"/>
                </w:rPr>
                <w:t xml:space="preserve">128-08-5 </w:t>
              </w:r>
            </w:hyperlink>
          </w:p>
        </w:tc>
        <w:tc>
          <w:tcPr>
            <w:tcW w:w="0" w:type="auto"/>
          </w:tcPr>
          <w:p w14:paraId="40F4EE18" w14:textId="77777777" w:rsidR="00765CC5" w:rsidRPr="00981A6A" w:rsidRDefault="00765CC5" w:rsidP="00CA2F0C">
            <w:pPr>
              <w:rPr>
                <w:rFonts w:ascii="Helvetica" w:hAnsi="Helvetica" w:cs="Helvetica"/>
                <w:sz w:val="20"/>
                <w:szCs w:val="22"/>
              </w:rPr>
            </w:pPr>
            <w:r>
              <w:rPr>
                <w:rFonts w:ascii="Helvetica" w:hAnsi="Helvetica" w:cs="Helvetica"/>
                <w:sz w:val="20"/>
                <w:szCs w:val="22"/>
              </w:rPr>
              <w:t>N-</w:t>
            </w:r>
            <w:proofErr w:type="spellStart"/>
            <w:r>
              <w:rPr>
                <w:rFonts w:ascii="Helvetica" w:hAnsi="Helvetica" w:cs="Helvetica"/>
                <w:sz w:val="20"/>
                <w:szCs w:val="22"/>
              </w:rPr>
              <w:t>Bromosuccinimide</w:t>
            </w:r>
            <w:proofErr w:type="spellEnd"/>
          </w:p>
        </w:tc>
        <w:tc>
          <w:tcPr>
            <w:tcW w:w="5494" w:type="dxa"/>
          </w:tcPr>
          <w:p w14:paraId="0F5EF4DA" w14:textId="77777777" w:rsidR="00765CC5" w:rsidRPr="008F659E" w:rsidRDefault="00765CC5" w:rsidP="00CA2F0C">
            <w:pPr>
              <w:rPr>
                <w:rFonts w:ascii="Times New Roman" w:hAnsi="Times New Roman" w:cs="Times New Roman"/>
                <w:sz w:val="18"/>
                <w:szCs w:val="18"/>
              </w:rPr>
            </w:pPr>
            <w:r>
              <w:rPr>
                <w:rFonts w:ascii="Times New Roman" w:hAnsi="Times New Roman" w:cs="Times New Roman"/>
                <w:sz w:val="18"/>
                <w:szCs w:val="18"/>
              </w:rPr>
              <w:t>VWR-AA, $36.39/250g</w:t>
            </w:r>
          </w:p>
        </w:tc>
      </w:tr>
    </w:tbl>
    <w:p w14:paraId="6D8F5A6E" w14:textId="77777777" w:rsidR="00765CC5" w:rsidRDefault="00765CC5" w:rsidP="00765CC5"/>
    <w:p w14:paraId="2F8D28EB" w14:textId="77777777" w:rsidR="00765CC5" w:rsidRDefault="00765CC5" w:rsidP="00765CC5"/>
    <w:p w14:paraId="55679C0E" w14:textId="77777777" w:rsidR="00765CC5" w:rsidRDefault="00765CC5" w:rsidP="00765CC5"/>
    <w:p w14:paraId="02DAB961" w14:textId="77777777" w:rsidR="00765CC5" w:rsidRDefault="00765CC5" w:rsidP="00765CC5"/>
    <w:p w14:paraId="5A8B84ED" w14:textId="77777777" w:rsidR="00FC2AD5" w:rsidRPr="009127AE" w:rsidRDefault="00FC2AD5" w:rsidP="00812CB4">
      <w:pPr>
        <w:rPr>
          <w:rFonts w:ascii="Times New Roman" w:hAnsi="Times New Roman" w:cs="Times New Roman"/>
        </w:rPr>
      </w:pPr>
    </w:p>
    <w:sectPr w:rsidR="00FC2AD5" w:rsidRPr="009127AE" w:rsidSect="00FF5C36">
      <w:headerReference w:type="even" r:id="rId130"/>
      <w:headerReference w:type="default" r:id="rId131"/>
      <w:pgSz w:w="12240" w:h="15840"/>
      <w:pgMar w:top="720" w:right="1152" w:bottom="720" w:left="1152" w:header="432" w:footer="432"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41CD4" w14:textId="77777777" w:rsidR="001967FE" w:rsidRDefault="001967FE" w:rsidP="00E255C3">
      <w:r>
        <w:separator/>
      </w:r>
    </w:p>
  </w:endnote>
  <w:endnote w:type="continuationSeparator" w:id="0">
    <w:p w14:paraId="4740AE19" w14:textId="77777777" w:rsidR="001967FE" w:rsidRDefault="001967FE" w:rsidP="00E25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F8C0B" w14:textId="77777777" w:rsidR="001967FE" w:rsidRDefault="001967FE" w:rsidP="00E255C3">
      <w:r>
        <w:separator/>
      </w:r>
    </w:p>
  </w:footnote>
  <w:footnote w:type="continuationSeparator" w:id="0">
    <w:p w14:paraId="416C02F8" w14:textId="77777777" w:rsidR="001967FE" w:rsidRDefault="001967FE" w:rsidP="00E255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E29A4" w14:textId="77777777" w:rsidR="001967FE" w:rsidRDefault="001967FE" w:rsidP="00E255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41CFCF" w14:textId="77777777" w:rsidR="001967FE" w:rsidRDefault="001967FE" w:rsidP="00E255C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015AB" w14:textId="77777777" w:rsidR="001967FE" w:rsidRDefault="001967FE" w:rsidP="00E255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3997">
      <w:rPr>
        <w:rStyle w:val="PageNumber"/>
        <w:noProof/>
      </w:rPr>
      <w:t>51</w:t>
    </w:r>
    <w:r>
      <w:rPr>
        <w:rStyle w:val="PageNumber"/>
      </w:rPr>
      <w:fldChar w:fldCharType="end"/>
    </w:r>
  </w:p>
  <w:p w14:paraId="470C6449" w14:textId="77777777" w:rsidR="001967FE" w:rsidRDefault="001967FE" w:rsidP="00E255C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79D"/>
    <w:multiLevelType w:val="hybridMultilevel"/>
    <w:tmpl w:val="4A4A4C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FA331A"/>
    <w:multiLevelType w:val="hybridMultilevel"/>
    <w:tmpl w:val="78A8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60A54"/>
    <w:multiLevelType w:val="hybridMultilevel"/>
    <w:tmpl w:val="BE623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206AD"/>
    <w:multiLevelType w:val="hybridMultilevel"/>
    <w:tmpl w:val="292276D4"/>
    <w:lvl w:ilvl="0" w:tplc="9224F678">
      <w:start w:val="8"/>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5EA2194"/>
    <w:multiLevelType w:val="hybridMultilevel"/>
    <w:tmpl w:val="AC083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A56166"/>
    <w:multiLevelType w:val="hybridMultilevel"/>
    <w:tmpl w:val="A168A4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2C0464"/>
    <w:multiLevelType w:val="hybridMultilevel"/>
    <w:tmpl w:val="E60E47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A1331D"/>
    <w:multiLevelType w:val="hybridMultilevel"/>
    <w:tmpl w:val="4A1C8E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5ED590C"/>
    <w:multiLevelType w:val="hybridMultilevel"/>
    <w:tmpl w:val="C4CEB50E"/>
    <w:lvl w:ilvl="0" w:tplc="2028F2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F274D"/>
    <w:multiLevelType w:val="hybridMultilevel"/>
    <w:tmpl w:val="BB0A04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631DC"/>
    <w:multiLevelType w:val="hybridMultilevel"/>
    <w:tmpl w:val="05E2E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5F50C5"/>
    <w:multiLevelType w:val="hybridMultilevel"/>
    <w:tmpl w:val="C58C03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335A1"/>
    <w:multiLevelType w:val="hybridMultilevel"/>
    <w:tmpl w:val="250CB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833FD"/>
    <w:multiLevelType w:val="hybridMultilevel"/>
    <w:tmpl w:val="5A085F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FD2D61"/>
    <w:multiLevelType w:val="hybridMultilevel"/>
    <w:tmpl w:val="688057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1C26D5"/>
    <w:multiLevelType w:val="hybridMultilevel"/>
    <w:tmpl w:val="FC5C20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3A248B"/>
    <w:multiLevelType w:val="hybridMultilevel"/>
    <w:tmpl w:val="A994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535C26"/>
    <w:multiLevelType w:val="hybridMultilevel"/>
    <w:tmpl w:val="CAC0DF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1710C10"/>
    <w:multiLevelType w:val="hybridMultilevel"/>
    <w:tmpl w:val="073A8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260BD5"/>
    <w:multiLevelType w:val="hybridMultilevel"/>
    <w:tmpl w:val="884EA8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3313C2"/>
    <w:multiLevelType w:val="hybridMultilevel"/>
    <w:tmpl w:val="A07C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D0726B"/>
    <w:multiLevelType w:val="hybridMultilevel"/>
    <w:tmpl w:val="9522A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625891"/>
    <w:multiLevelType w:val="hybridMultilevel"/>
    <w:tmpl w:val="FE6E4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3A1376"/>
    <w:multiLevelType w:val="hybridMultilevel"/>
    <w:tmpl w:val="37A061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BB7554"/>
    <w:multiLevelType w:val="hybridMultilevel"/>
    <w:tmpl w:val="B434D4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C86A0C"/>
    <w:multiLevelType w:val="hybridMultilevel"/>
    <w:tmpl w:val="42DA1DDE"/>
    <w:lvl w:ilvl="0" w:tplc="0D32A5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C91FBE"/>
    <w:multiLevelType w:val="hybridMultilevel"/>
    <w:tmpl w:val="D3ECC1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8E18A5"/>
    <w:multiLevelType w:val="hybridMultilevel"/>
    <w:tmpl w:val="2AEE7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9726E67"/>
    <w:multiLevelType w:val="hybridMultilevel"/>
    <w:tmpl w:val="59E88934"/>
    <w:lvl w:ilvl="0" w:tplc="2028F2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0D6A7D"/>
    <w:multiLevelType w:val="hybridMultilevel"/>
    <w:tmpl w:val="005E6D2E"/>
    <w:lvl w:ilvl="0" w:tplc="9224F67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261F33"/>
    <w:multiLevelType w:val="hybridMultilevel"/>
    <w:tmpl w:val="1A9C524C"/>
    <w:lvl w:ilvl="0" w:tplc="9224F67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47509A"/>
    <w:multiLevelType w:val="hybridMultilevel"/>
    <w:tmpl w:val="C66C93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0833DB"/>
    <w:multiLevelType w:val="multilevel"/>
    <w:tmpl w:val="005E6D2E"/>
    <w:lvl w:ilvl="0">
      <w:start w:val="8"/>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89B7E05"/>
    <w:multiLevelType w:val="hybridMultilevel"/>
    <w:tmpl w:val="9F32C6CA"/>
    <w:lvl w:ilvl="0" w:tplc="21D2D28A">
      <w:start w:val="6"/>
      <w:numFmt w:val="none"/>
      <w:lvlText w:val="7"/>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F83EF7"/>
    <w:multiLevelType w:val="hybridMultilevel"/>
    <w:tmpl w:val="B3BE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F951F2"/>
    <w:multiLevelType w:val="hybridMultilevel"/>
    <w:tmpl w:val="0996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343C45"/>
    <w:multiLevelType w:val="hybridMultilevel"/>
    <w:tmpl w:val="E06C2510"/>
    <w:lvl w:ilvl="0" w:tplc="2028F2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382351"/>
    <w:multiLevelType w:val="multilevel"/>
    <w:tmpl w:val="1A9C524C"/>
    <w:lvl w:ilvl="0">
      <w:start w:val="8"/>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401EE1"/>
    <w:multiLevelType w:val="hybridMultilevel"/>
    <w:tmpl w:val="EC6C94C6"/>
    <w:lvl w:ilvl="0" w:tplc="212CD6E4">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nsid w:val="716F059A"/>
    <w:multiLevelType w:val="multilevel"/>
    <w:tmpl w:val="EC6C94C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0">
    <w:nsid w:val="74412973"/>
    <w:multiLevelType w:val="hybridMultilevel"/>
    <w:tmpl w:val="DC789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201BA7"/>
    <w:multiLevelType w:val="hybridMultilevel"/>
    <w:tmpl w:val="2D5433F6"/>
    <w:lvl w:ilvl="0" w:tplc="2028F2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BA372A"/>
    <w:multiLevelType w:val="hybridMultilevel"/>
    <w:tmpl w:val="1F42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694D8A"/>
    <w:multiLevelType w:val="hybridMultilevel"/>
    <w:tmpl w:val="B49AF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8C450AE"/>
    <w:multiLevelType w:val="hybridMultilevel"/>
    <w:tmpl w:val="DD28EB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9C718A8"/>
    <w:multiLevelType w:val="hybridMultilevel"/>
    <w:tmpl w:val="45F67E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F51AF3"/>
    <w:multiLevelType w:val="hybridMultilevel"/>
    <w:tmpl w:val="429EF52C"/>
    <w:lvl w:ilvl="0" w:tplc="0D32A5A8">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112254"/>
    <w:multiLevelType w:val="hybridMultilevel"/>
    <w:tmpl w:val="438A5C8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9"/>
  </w:num>
  <w:num w:numId="3">
    <w:abstractNumId w:val="43"/>
  </w:num>
  <w:num w:numId="4">
    <w:abstractNumId w:val="2"/>
  </w:num>
  <w:num w:numId="5">
    <w:abstractNumId w:val="4"/>
  </w:num>
  <w:num w:numId="6">
    <w:abstractNumId w:val="26"/>
  </w:num>
  <w:num w:numId="7">
    <w:abstractNumId w:val="13"/>
  </w:num>
  <w:num w:numId="8">
    <w:abstractNumId w:val="11"/>
  </w:num>
  <w:num w:numId="9">
    <w:abstractNumId w:val="40"/>
  </w:num>
  <w:num w:numId="10">
    <w:abstractNumId w:val="22"/>
  </w:num>
  <w:num w:numId="11">
    <w:abstractNumId w:val="35"/>
  </w:num>
  <w:num w:numId="12">
    <w:abstractNumId w:val="17"/>
  </w:num>
  <w:num w:numId="13">
    <w:abstractNumId w:val="15"/>
  </w:num>
  <w:num w:numId="14">
    <w:abstractNumId w:val="24"/>
  </w:num>
  <w:num w:numId="15">
    <w:abstractNumId w:val="0"/>
  </w:num>
  <w:num w:numId="16">
    <w:abstractNumId w:val="10"/>
  </w:num>
  <w:num w:numId="17">
    <w:abstractNumId w:val="7"/>
  </w:num>
  <w:num w:numId="18">
    <w:abstractNumId w:val="5"/>
  </w:num>
  <w:num w:numId="19">
    <w:abstractNumId w:val="6"/>
  </w:num>
  <w:num w:numId="20">
    <w:abstractNumId w:val="42"/>
  </w:num>
  <w:num w:numId="21">
    <w:abstractNumId w:val="23"/>
  </w:num>
  <w:num w:numId="22">
    <w:abstractNumId w:val="45"/>
  </w:num>
  <w:num w:numId="23">
    <w:abstractNumId w:val="16"/>
  </w:num>
  <w:num w:numId="24">
    <w:abstractNumId w:val="34"/>
  </w:num>
  <w:num w:numId="25">
    <w:abstractNumId w:val="12"/>
  </w:num>
  <w:num w:numId="26">
    <w:abstractNumId w:val="18"/>
  </w:num>
  <w:num w:numId="27">
    <w:abstractNumId w:val="31"/>
  </w:num>
  <w:num w:numId="28">
    <w:abstractNumId w:val="47"/>
  </w:num>
  <w:num w:numId="29">
    <w:abstractNumId w:val="27"/>
  </w:num>
  <w:num w:numId="30">
    <w:abstractNumId w:val="46"/>
  </w:num>
  <w:num w:numId="31">
    <w:abstractNumId w:val="25"/>
  </w:num>
  <w:num w:numId="32">
    <w:abstractNumId w:val="14"/>
  </w:num>
  <w:num w:numId="33">
    <w:abstractNumId w:val="28"/>
  </w:num>
  <w:num w:numId="34">
    <w:abstractNumId w:val="41"/>
  </w:num>
  <w:num w:numId="35">
    <w:abstractNumId w:val="8"/>
  </w:num>
  <w:num w:numId="36">
    <w:abstractNumId w:val="20"/>
  </w:num>
  <w:num w:numId="37">
    <w:abstractNumId w:val="36"/>
  </w:num>
  <w:num w:numId="38">
    <w:abstractNumId w:val="21"/>
  </w:num>
  <w:num w:numId="39">
    <w:abstractNumId w:val="33"/>
  </w:num>
  <w:num w:numId="40">
    <w:abstractNumId w:val="29"/>
  </w:num>
  <w:num w:numId="41">
    <w:abstractNumId w:val="44"/>
  </w:num>
  <w:num w:numId="42">
    <w:abstractNumId w:val="9"/>
  </w:num>
  <w:num w:numId="43">
    <w:abstractNumId w:val="38"/>
  </w:num>
  <w:num w:numId="44">
    <w:abstractNumId w:val="32"/>
  </w:num>
  <w:num w:numId="45">
    <w:abstractNumId w:val="3"/>
  </w:num>
  <w:num w:numId="46">
    <w:abstractNumId w:val="39"/>
  </w:num>
  <w:num w:numId="47">
    <w:abstractNumId w:val="30"/>
  </w:num>
  <w:num w:numId="48">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2FB"/>
    <w:rsid w:val="00000144"/>
    <w:rsid w:val="00003F7D"/>
    <w:rsid w:val="000063D0"/>
    <w:rsid w:val="00012F1C"/>
    <w:rsid w:val="00014075"/>
    <w:rsid w:val="000158D2"/>
    <w:rsid w:val="00020834"/>
    <w:rsid w:val="0002176E"/>
    <w:rsid w:val="0002260F"/>
    <w:rsid w:val="00031993"/>
    <w:rsid w:val="00033BEC"/>
    <w:rsid w:val="00035327"/>
    <w:rsid w:val="0004011B"/>
    <w:rsid w:val="00042925"/>
    <w:rsid w:val="00056385"/>
    <w:rsid w:val="00073088"/>
    <w:rsid w:val="000817CD"/>
    <w:rsid w:val="00081CC8"/>
    <w:rsid w:val="00083C1C"/>
    <w:rsid w:val="00083FDB"/>
    <w:rsid w:val="000846E3"/>
    <w:rsid w:val="000878EE"/>
    <w:rsid w:val="00087A68"/>
    <w:rsid w:val="00090B06"/>
    <w:rsid w:val="00090BBD"/>
    <w:rsid w:val="00092F89"/>
    <w:rsid w:val="00097D88"/>
    <w:rsid w:val="000A2FE0"/>
    <w:rsid w:val="000C7CB9"/>
    <w:rsid w:val="000E1A97"/>
    <w:rsid w:val="000E3A29"/>
    <w:rsid w:val="000E51E0"/>
    <w:rsid w:val="000E5B7D"/>
    <w:rsid w:val="000F23BA"/>
    <w:rsid w:val="000F49C4"/>
    <w:rsid w:val="000F5AC9"/>
    <w:rsid w:val="000F6E0B"/>
    <w:rsid w:val="000F726D"/>
    <w:rsid w:val="00104D01"/>
    <w:rsid w:val="001079EC"/>
    <w:rsid w:val="00125B35"/>
    <w:rsid w:val="00126396"/>
    <w:rsid w:val="0013469C"/>
    <w:rsid w:val="00134B19"/>
    <w:rsid w:val="00134E76"/>
    <w:rsid w:val="00137493"/>
    <w:rsid w:val="001417B2"/>
    <w:rsid w:val="00141CB2"/>
    <w:rsid w:val="001464F4"/>
    <w:rsid w:val="00152397"/>
    <w:rsid w:val="00153F74"/>
    <w:rsid w:val="00157E89"/>
    <w:rsid w:val="00164182"/>
    <w:rsid w:val="00171DED"/>
    <w:rsid w:val="00173A93"/>
    <w:rsid w:val="001776DB"/>
    <w:rsid w:val="00181F44"/>
    <w:rsid w:val="001835F1"/>
    <w:rsid w:val="00185660"/>
    <w:rsid w:val="001937EF"/>
    <w:rsid w:val="00194196"/>
    <w:rsid w:val="001967FE"/>
    <w:rsid w:val="0019686F"/>
    <w:rsid w:val="001A2244"/>
    <w:rsid w:val="001A2C81"/>
    <w:rsid w:val="001A3CB7"/>
    <w:rsid w:val="001A4002"/>
    <w:rsid w:val="001B2F9B"/>
    <w:rsid w:val="001B455B"/>
    <w:rsid w:val="001B49C5"/>
    <w:rsid w:val="001C0193"/>
    <w:rsid w:val="001C1F8C"/>
    <w:rsid w:val="001D00F4"/>
    <w:rsid w:val="001D0821"/>
    <w:rsid w:val="001E1F65"/>
    <w:rsid w:val="001E3243"/>
    <w:rsid w:val="001E460B"/>
    <w:rsid w:val="001F051A"/>
    <w:rsid w:val="001F6B42"/>
    <w:rsid w:val="00203BC3"/>
    <w:rsid w:val="00203FCB"/>
    <w:rsid w:val="00205096"/>
    <w:rsid w:val="0020594E"/>
    <w:rsid w:val="00205982"/>
    <w:rsid w:val="00207357"/>
    <w:rsid w:val="00212B0E"/>
    <w:rsid w:val="002214AB"/>
    <w:rsid w:val="00222D27"/>
    <w:rsid w:val="00222F6F"/>
    <w:rsid w:val="00224CE7"/>
    <w:rsid w:val="002332BB"/>
    <w:rsid w:val="002356D5"/>
    <w:rsid w:val="002369D6"/>
    <w:rsid w:val="00241B09"/>
    <w:rsid w:val="00242869"/>
    <w:rsid w:val="00243876"/>
    <w:rsid w:val="00253560"/>
    <w:rsid w:val="0025433B"/>
    <w:rsid w:val="00255A60"/>
    <w:rsid w:val="0026606E"/>
    <w:rsid w:val="00272E43"/>
    <w:rsid w:val="00274395"/>
    <w:rsid w:val="0027745C"/>
    <w:rsid w:val="00277D3B"/>
    <w:rsid w:val="00283107"/>
    <w:rsid w:val="00296463"/>
    <w:rsid w:val="00297A09"/>
    <w:rsid w:val="002B0815"/>
    <w:rsid w:val="002B1C59"/>
    <w:rsid w:val="002B6210"/>
    <w:rsid w:val="002B6815"/>
    <w:rsid w:val="002C0D66"/>
    <w:rsid w:val="002C2639"/>
    <w:rsid w:val="002C3A21"/>
    <w:rsid w:val="002C3DCE"/>
    <w:rsid w:val="002C7622"/>
    <w:rsid w:val="002D4C1C"/>
    <w:rsid w:val="002E5795"/>
    <w:rsid w:val="002E69C0"/>
    <w:rsid w:val="002F03BA"/>
    <w:rsid w:val="002F0F44"/>
    <w:rsid w:val="002F2461"/>
    <w:rsid w:val="00303B3A"/>
    <w:rsid w:val="003125E9"/>
    <w:rsid w:val="00324BAB"/>
    <w:rsid w:val="003350AB"/>
    <w:rsid w:val="003362FB"/>
    <w:rsid w:val="00343453"/>
    <w:rsid w:val="003542F7"/>
    <w:rsid w:val="00383B07"/>
    <w:rsid w:val="00391C84"/>
    <w:rsid w:val="003923D7"/>
    <w:rsid w:val="003A4B7D"/>
    <w:rsid w:val="003B0902"/>
    <w:rsid w:val="003B38BA"/>
    <w:rsid w:val="003B49C7"/>
    <w:rsid w:val="003B63B2"/>
    <w:rsid w:val="003C0D58"/>
    <w:rsid w:val="003C38F6"/>
    <w:rsid w:val="003C4843"/>
    <w:rsid w:val="003C6828"/>
    <w:rsid w:val="003C6A41"/>
    <w:rsid w:val="003D1C41"/>
    <w:rsid w:val="003D3A52"/>
    <w:rsid w:val="003D6456"/>
    <w:rsid w:val="003D706F"/>
    <w:rsid w:val="003E194E"/>
    <w:rsid w:val="003E279A"/>
    <w:rsid w:val="003E5A62"/>
    <w:rsid w:val="003E69C8"/>
    <w:rsid w:val="003E73BD"/>
    <w:rsid w:val="003E7F92"/>
    <w:rsid w:val="003F1608"/>
    <w:rsid w:val="003F4364"/>
    <w:rsid w:val="003F5D37"/>
    <w:rsid w:val="003F6075"/>
    <w:rsid w:val="0040370C"/>
    <w:rsid w:val="004076BF"/>
    <w:rsid w:val="004101C5"/>
    <w:rsid w:val="00414993"/>
    <w:rsid w:val="00422CF0"/>
    <w:rsid w:val="00433F74"/>
    <w:rsid w:val="00435F4C"/>
    <w:rsid w:val="00436817"/>
    <w:rsid w:val="00440F69"/>
    <w:rsid w:val="004431A7"/>
    <w:rsid w:val="0045078E"/>
    <w:rsid w:val="00454280"/>
    <w:rsid w:val="004552BF"/>
    <w:rsid w:val="004626CF"/>
    <w:rsid w:val="00466933"/>
    <w:rsid w:val="00470F02"/>
    <w:rsid w:val="00471FBE"/>
    <w:rsid w:val="004732FB"/>
    <w:rsid w:val="00485C41"/>
    <w:rsid w:val="00490506"/>
    <w:rsid w:val="00491053"/>
    <w:rsid w:val="00492943"/>
    <w:rsid w:val="00495DC1"/>
    <w:rsid w:val="004A1802"/>
    <w:rsid w:val="004A5995"/>
    <w:rsid w:val="004A71C0"/>
    <w:rsid w:val="004D482F"/>
    <w:rsid w:val="004D5BAD"/>
    <w:rsid w:val="004D69C5"/>
    <w:rsid w:val="004E180C"/>
    <w:rsid w:val="004E306E"/>
    <w:rsid w:val="004E5840"/>
    <w:rsid w:val="004E6D89"/>
    <w:rsid w:val="004E7170"/>
    <w:rsid w:val="004E747F"/>
    <w:rsid w:val="004E7AFC"/>
    <w:rsid w:val="004F2D18"/>
    <w:rsid w:val="004F3EDB"/>
    <w:rsid w:val="00502192"/>
    <w:rsid w:val="005024AF"/>
    <w:rsid w:val="00503E1B"/>
    <w:rsid w:val="00511E24"/>
    <w:rsid w:val="005121A6"/>
    <w:rsid w:val="00515357"/>
    <w:rsid w:val="00516735"/>
    <w:rsid w:val="00522E32"/>
    <w:rsid w:val="00523D4B"/>
    <w:rsid w:val="00540A9F"/>
    <w:rsid w:val="005775D6"/>
    <w:rsid w:val="00577B16"/>
    <w:rsid w:val="005829ED"/>
    <w:rsid w:val="00583C3E"/>
    <w:rsid w:val="00590BA6"/>
    <w:rsid w:val="00590CED"/>
    <w:rsid w:val="00592E33"/>
    <w:rsid w:val="005A7509"/>
    <w:rsid w:val="005A7C81"/>
    <w:rsid w:val="005B0214"/>
    <w:rsid w:val="005B5FF5"/>
    <w:rsid w:val="005C504B"/>
    <w:rsid w:val="005C599B"/>
    <w:rsid w:val="005D24AB"/>
    <w:rsid w:val="005E21E0"/>
    <w:rsid w:val="005E3ED0"/>
    <w:rsid w:val="005E5D4A"/>
    <w:rsid w:val="005F00F3"/>
    <w:rsid w:val="005F2B6C"/>
    <w:rsid w:val="005F2F4F"/>
    <w:rsid w:val="006051FA"/>
    <w:rsid w:val="00612B31"/>
    <w:rsid w:val="0061416E"/>
    <w:rsid w:val="00615F02"/>
    <w:rsid w:val="00617AD3"/>
    <w:rsid w:val="00626CC1"/>
    <w:rsid w:val="00631C27"/>
    <w:rsid w:val="0063440A"/>
    <w:rsid w:val="006345BC"/>
    <w:rsid w:val="006350D6"/>
    <w:rsid w:val="006416C2"/>
    <w:rsid w:val="0064264E"/>
    <w:rsid w:val="006443AA"/>
    <w:rsid w:val="00650FBC"/>
    <w:rsid w:val="006525A1"/>
    <w:rsid w:val="00652AE3"/>
    <w:rsid w:val="00656888"/>
    <w:rsid w:val="00667BD9"/>
    <w:rsid w:val="0067034D"/>
    <w:rsid w:val="006749E5"/>
    <w:rsid w:val="00680595"/>
    <w:rsid w:val="00681917"/>
    <w:rsid w:val="0068488F"/>
    <w:rsid w:val="00686409"/>
    <w:rsid w:val="00691718"/>
    <w:rsid w:val="00693C47"/>
    <w:rsid w:val="006951FA"/>
    <w:rsid w:val="006A09E0"/>
    <w:rsid w:val="006A711C"/>
    <w:rsid w:val="006B0ADE"/>
    <w:rsid w:val="006B47BF"/>
    <w:rsid w:val="006B7E2D"/>
    <w:rsid w:val="006D4FDA"/>
    <w:rsid w:val="006E44E1"/>
    <w:rsid w:val="006F30A0"/>
    <w:rsid w:val="006F3890"/>
    <w:rsid w:val="007053A2"/>
    <w:rsid w:val="00707C82"/>
    <w:rsid w:val="0071447F"/>
    <w:rsid w:val="00717F95"/>
    <w:rsid w:val="00721583"/>
    <w:rsid w:val="00734087"/>
    <w:rsid w:val="00737C4B"/>
    <w:rsid w:val="00737D88"/>
    <w:rsid w:val="007442B2"/>
    <w:rsid w:val="00746735"/>
    <w:rsid w:val="007473BC"/>
    <w:rsid w:val="00751383"/>
    <w:rsid w:val="0075269B"/>
    <w:rsid w:val="00754205"/>
    <w:rsid w:val="00763633"/>
    <w:rsid w:val="00765CC5"/>
    <w:rsid w:val="007663F9"/>
    <w:rsid w:val="00777461"/>
    <w:rsid w:val="00783B13"/>
    <w:rsid w:val="00784C6D"/>
    <w:rsid w:val="00787163"/>
    <w:rsid w:val="00792A39"/>
    <w:rsid w:val="00793CBF"/>
    <w:rsid w:val="00795964"/>
    <w:rsid w:val="007A28AA"/>
    <w:rsid w:val="007A40C3"/>
    <w:rsid w:val="007A4390"/>
    <w:rsid w:val="007A446B"/>
    <w:rsid w:val="007A761B"/>
    <w:rsid w:val="007B0211"/>
    <w:rsid w:val="007C7D53"/>
    <w:rsid w:val="007D21C5"/>
    <w:rsid w:val="007D46A4"/>
    <w:rsid w:val="007D58AA"/>
    <w:rsid w:val="007E0619"/>
    <w:rsid w:val="007E3E6C"/>
    <w:rsid w:val="007E649D"/>
    <w:rsid w:val="007E7B4D"/>
    <w:rsid w:val="007F1E45"/>
    <w:rsid w:val="007F30D5"/>
    <w:rsid w:val="007F4D4A"/>
    <w:rsid w:val="007F74CA"/>
    <w:rsid w:val="007F7593"/>
    <w:rsid w:val="00800CE0"/>
    <w:rsid w:val="00801A66"/>
    <w:rsid w:val="00801D8C"/>
    <w:rsid w:val="008070EE"/>
    <w:rsid w:val="0080769B"/>
    <w:rsid w:val="00812CB4"/>
    <w:rsid w:val="0081772F"/>
    <w:rsid w:val="00823FDD"/>
    <w:rsid w:val="00835F2F"/>
    <w:rsid w:val="008432B9"/>
    <w:rsid w:val="00844996"/>
    <w:rsid w:val="00845243"/>
    <w:rsid w:val="00847B17"/>
    <w:rsid w:val="0085364B"/>
    <w:rsid w:val="00853FB9"/>
    <w:rsid w:val="00854136"/>
    <w:rsid w:val="00856B81"/>
    <w:rsid w:val="00860559"/>
    <w:rsid w:val="0087089B"/>
    <w:rsid w:val="00870DC4"/>
    <w:rsid w:val="00874E4E"/>
    <w:rsid w:val="00883958"/>
    <w:rsid w:val="00885B2E"/>
    <w:rsid w:val="008918FD"/>
    <w:rsid w:val="00892CB6"/>
    <w:rsid w:val="008949D7"/>
    <w:rsid w:val="008A7461"/>
    <w:rsid w:val="008C03AF"/>
    <w:rsid w:val="008C1239"/>
    <w:rsid w:val="008C2472"/>
    <w:rsid w:val="008C396D"/>
    <w:rsid w:val="008C62FA"/>
    <w:rsid w:val="008C6B0A"/>
    <w:rsid w:val="008D430B"/>
    <w:rsid w:val="008D5BDB"/>
    <w:rsid w:val="008D6F0D"/>
    <w:rsid w:val="008E3997"/>
    <w:rsid w:val="008E4D24"/>
    <w:rsid w:val="008E73ED"/>
    <w:rsid w:val="008F3D1D"/>
    <w:rsid w:val="008F659E"/>
    <w:rsid w:val="0090231A"/>
    <w:rsid w:val="00902337"/>
    <w:rsid w:val="009127AE"/>
    <w:rsid w:val="00913FF8"/>
    <w:rsid w:val="00925866"/>
    <w:rsid w:val="009304DB"/>
    <w:rsid w:val="00930799"/>
    <w:rsid w:val="00935252"/>
    <w:rsid w:val="009363F6"/>
    <w:rsid w:val="00947C4A"/>
    <w:rsid w:val="00952CD5"/>
    <w:rsid w:val="009556A2"/>
    <w:rsid w:val="009560C9"/>
    <w:rsid w:val="00960380"/>
    <w:rsid w:val="009726B3"/>
    <w:rsid w:val="00973681"/>
    <w:rsid w:val="00976169"/>
    <w:rsid w:val="00977352"/>
    <w:rsid w:val="009777B3"/>
    <w:rsid w:val="00981A6A"/>
    <w:rsid w:val="0098244F"/>
    <w:rsid w:val="009847AE"/>
    <w:rsid w:val="00987435"/>
    <w:rsid w:val="009936B6"/>
    <w:rsid w:val="00996ED4"/>
    <w:rsid w:val="00997DF0"/>
    <w:rsid w:val="009A2BB3"/>
    <w:rsid w:val="009A4A3B"/>
    <w:rsid w:val="009A4E7F"/>
    <w:rsid w:val="009A70C1"/>
    <w:rsid w:val="009B0E5B"/>
    <w:rsid w:val="009B3FBD"/>
    <w:rsid w:val="009B4524"/>
    <w:rsid w:val="009B5329"/>
    <w:rsid w:val="009C038E"/>
    <w:rsid w:val="009C0698"/>
    <w:rsid w:val="009C56FE"/>
    <w:rsid w:val="009E0BDF"/>
    <w:rsid w:val="009E19D5"/>
    <w:rsid w:val="009E2CDA"/>
    <w:rsid w:val="009E380D"/>
    <w:rsid w:val="009E4190"/>
    <w:rsid w:val="009E49EE"/>
    <w:rsid w:val="009E69B7"/>
    <w:rsid w:val="009E7230"/>
    <w:rsid w:val="009F55C9"/>
    <w:rsid w:val="00A03C3A"/>
    <w:rsid w:val="00A12F70"/>
    <w:rsid w:val="00A24C08"/>
    <w:rsid w:val="00A32744"/>
    <w:rsid w:val="00A35C68"/>
    <w:rsid w:val="00A373A5"/>
    <w:rsid w:val="00A42F6D"/>
    <w:rsid w:val="00A511EA"/>
    <w:rsid w:val="00A5452A"/>
    <w:rsid w:val="00A5545B"/>
    <w:rsid w:val="00A55865"/>
    <w:rsid w:val="00A57970"/>
    <w:rsid w:val="00A62C8B"/>
    <w:rsid w:val="00A63945"/>
    <w:rsid w:val="00A72A53"/>
    <w:rsid w:val="00A734B1"/>
    <w:rsid w:val="00A8156B"/>
    <w:rsid w:val="00A81F4D"/>
    <w:rsid w:val="00A82EB2"/>
    <w:rsid w:val="00A859BE"/>
    <w:rsid w:val="00A87F7B"/>
    <w:rsid w:val="00A92519"/>
    <w:rsid w:val="00A93D9B"/>
    <w:rsid w:val="00AA2F4A"/>
    <w:rsid w:val="00AB24BA"/>
    <w:rsid w:val="00AB3B38"/>
    <w:rsid w:val="00AB41A5"/>
    <w:rsid w:val="00AC0113"/>
    <w:rsid w:val="00AC0865"/>
    <w:rsid w:val="00AC0FD3"/>
    <w:rsid w:val="00AC511F"/>
    <w:rsid w:val="00AC7675"/>
    <w:rsid w:val="00AC7CD8"/>
    <w:rsid w:val="00AD3C55"/>
    <w:rsid w:val="00AD56C8"/>
    <w:rsid w:val="00AD782F"/>
    <w:rsid w:val="00AE06B7"/>
    <w:rsid w:val="00AE11F3"/>
    <w:rsid w:val="00AE3EEC"/>
    <w:rsid w:val="00AE4D40"/>
    <w:rsid w:val="00AE69C4"/>
    <w:rsid w:val="00AF1382"/>
    <w:rsid w:val="00B01026"/>
    <w:rsid w:val="00B22104"/>
    <w:rsid w:val="00B22787"/>
    <w:rsid w:val="00B25795"/>
    <w:rsid w:val="00B27EFC"/>
    <w:rsid w:val="00B343C0"/>
    <w:rsid w:val="00B36233"/>
    <w:rsid w:val="00B40079"/>
    <w:rsid w:val="00B41383"/>
    <w:rsid w:val="00B43463"/>
    <w:rsid w:val="00B51FB7"/>
    <w:rsid w:val="00B61426"/>
    <w:rsid w:val="00B63282"/>
    <w:rsid w:val="00B639B0"/>
    <w:rsid w:val="00B64FAA"/>
    <w:rsid w:val="00B6534B"/>
    <w:rsid w:val="00B67448"/>
    <w:rsid w:val="00B7207D"/>
    <w:rsid w:val="00B72E93"/>
    <w:rsid w:val="00B730F8"/>
    <w:rsid w:val="00B76FC6"/>
    <w:rsid w:val="00B8025B"/>
    <w:rsid w:val="00B80486"/>
    <w:rsid w:val="00B82489"/>
    <w:rsid w:val="00B83273"/>
    <w:rsid w:val="00B838A0"/>
    <w:rsid w:val="00B84C75"/>
    <w:rsid w:val="00B96207"/>
    <w:rsid w:val="00BA3BBC"/>
    <w:rsid w:val="00BA5DC4"/>
    <w:rsid w:val="00BB2808"/>
    <w:rsid w:val="00BB3AB5"/>
    <w:rsid w:val="00BB5869"/>
    <w:rsid w:val="00BB589F"/>
    <w:rsid w:val="00BB590E"/>
    <w:rsid w:val="00BB7F3C"/>
    <w:rsid w:val="00BC43E8"/>
    <w:rsid w:val="00BD132D"/>
    <w:rsid w:val="00BE172C"/>
    <w:rsid w:val="00BF040C"/>
    <w:rsid w:val="00BF0811"/>
    <w:rsid w:val="00BF0C33"/>
    <w:rsid w:val="00BF278A"/>
    <w:rsid w:val="00BF6904"/>
    <w:rsid w:val="00C17388"/>
    <w:rsid w:val="00C23FB6"/>
    <w:rsid w:val="00C30053"/>
    <w:rsid w:val="00C311AE"/>
    <w:rsid w:val="00C32CDA"/>
    <w:rsid w:val="00C36108"/>
    <w:rsid w:val="00C37F60"/>
    <w:rsid w:val="00C40973"/>
    <w:rsid w:val="00C42678"/>
    <w:rsid w:val="00C46DA5"/>
    <w:rsid w:val="00C47E25"/>
    <w:rsid w:val="00C51E69"/>
    <w:rsid w:val="00C54F1D"/>
    <w:rsid w:val="00C55C6E"/>
    <w:rsid w:val="00C575BD"/>
    <w:rsid w:val="00C61A90"/>
    <w:rsid w:val="00C66E75"/>
    <w:rsid w:val="00C66F6C"/>
    <w:rsid w:val="00C6710F"/>
    <w:rsid w:val="00C73C03"/>
    <w:rsid w:val="00C8138A"/>
    <w:rsid w:val="00C86984"/>
    <w:rsid w:val="00C90A8D"/>
    <w:rsid w:val="00C954CC"/>
    <w:rsid w:val="00CA2F0C"/>
    <w:rsid w:val="00CA6C3C"/>
    <w:rsid w:val="00CB3D0A"/>
    <w:rsid w:val="00CB665F"/>
    <w:rsid w:val="00CC0DC6"/>
    <w:rsid w:val="00CD1800"/>
    <w:rsid w:val="00CD38E4"/>
    <w:rsid w:val="00CD4A34"/>
    <w:rsid w:val="00CD5D14"/>
    <w:rsid w:val="00CD6398"/>
    <w:rsid w:val="00CD7F3C"/>
    <w:rsid w:val="00CE0825"/>
    <w:rsid w:val="00CE4EFA"/>
    <w:rsid w:val="00CE5523"/>
    <w:rsid w:val="00CF01BA"/>
    <w:rsid w:val="00CF113E"/>
    <w:rsid w:val="00CF62E1"/>
    <w:rsid w:val="00D030D9"/>
    <w:rsid w:val="00D116F3"/>
    <w:rsid w:val="00D13385"/>
    <w:rsid w:val="00D140D5"/>
    <w:rsid w:val="00D178E5"/>
    <w:rsid w:val="00D21875"/>
    <w:rsid w:val="00D218E6"/>
    <w:rsid w:val="00D23F66"/>
    <w:rsid w:val="00D30753"/>
    <w:rsid w:val="00D3138E"/>
    <w:rsid w:val="00D419BB"/>
    <w:rsid w:val="00D41C6E"/>
    <w:rsid w:val="00D47854"/>
    <w:rsid w:val="00D53D39"/>
    <w:rsid w:val="00D60BA9"/>
    <w:rsid w:val="00D62D64"/>
    <w:rsid w:val="00D65B27"/>
    <w:rsid w:val="00D66B13"/>
    <w:rsid w:val="00D67A81"/>
    <w:rsid w:val="00D72EA1"/>
    <w:rsid w:val="00D75096"/>
    <w:rsid w:val="00D75D05"/>
    <w:rsid w:val="00D83693"/>
    <w:rsid w:val="00D95F96"/>
    <w:rsid w:val="00DA0D7B"/>
    <w:rsid w:val="00DA0F69"/>
    <w:rsid w:val="00DB00D2"/>
    <w:rsid w:val="00DD7049"/>
    <w:rsid w:val="00DE29C2"/>
    <w:rsid w:val="00DE62BF"/>
    <w:rsid w:val="00DE748C"/>
    <w:rsid w:val="00DF6E4D"/>
    <w:rsid w:val="00E01B6A"/>
    <w:rsid w:val="00E064E3"/>
    <w:rsid w:val="00E065D8"/>
    <w:rsid w:val="00E070FF"/>
    <w:rsid w:val="00E11DFA"/>
    <w:rsid w:val="00E216D9"/>
    <w:rsid w:val="00E22ADE"/>
    <w:rsid w:val="00E255C3"/>
    <w:rsid w:val="00E25920"/>
    <w:rsid w:val="00E317B6"/>
    <w:rsid w:val="00E345D4"/>
    <w:rsid w:val="00E354D3"/>
    <w:rsid w:val="00E4061E"/>
    <w:rsid w:val="00E55006"/>
    <w:rsid w:val="00E60EC9"/>
    <w:rsid w:val="00E6636C"/>
    <w:rsid w:val="00E67D0E"/>
    <w:rsid w:val="00E738BA"/>
    <w:rsid w:val="00E77468"/>
    <w:rsid w:val="00E81B7A"/>
    <w:rsid w:val="00E837E0"/>
    <w:rsid w:val="00E84F87"/>
    <w:rsid w:val="00E87085"/>
    <w:rsid w:val="00E94B3A"/>
    <w:rsid w:val="00EA1EBF"/>
    <w:rsid w:val="00EA324D"/>
    <w:rsid w:val="00EB12E7"/>
    <w:rsid w:val="00EB2EBC"/>
    <w:rsid w:val="00EB2FF9"/>
    <w:rsid w:val="00EB37D8"/>
    <w:rsid w:val="00EB7965"/>
    <w:rsid w:val="00EB7FBA"/>
    <w:rsid w:val="00EC0F96"/>
    <w:rsid w:val="00EC2A29"/>
    <w:rsid w:val="00EC3A99"/>
    <w:rsid w:val="00EC4569"/>
    <w:rsid w:val="00ED1D02"/>
    <w:rsid w:val="00ED2B44"/>
    <w:rsid w:val="00ED5E2B"/>
    <w:rsid w:val="00ED6E72"/>
    <w:rsid w:val="00EE2D8B"/>
    <w:rsid w:val="00EE502C"/>
    <w:rsid w:val="00EE6BD5"/>
    <w:rsid w:val="00EF0FA7"/>
    <w:rsid w:val="00EF603E"/>
    <w:rsid w:val="00EF6F24"/>
    <w:rsid w:val="00F006B6"/>
    <w:rsid w:val="00F013E7"/>
    <w:rsid w:val="00F01C36"/>
    <w:rsid w:val="00F17762"/>
    <w:rsid w:val="00F223F6"/>
    <w:rsid w:val="00F27EEE"/>
    <w:rsid w:val="00F37B99"/>
    <w:rsid w:val="00F41BBF"/>
    <w:rsid w:val="00F43847"/>
    <w:rsid w:val="00F43DB4"/>
    <w:rsid w:val="00F50416"/>
    <w:rsid w:val="00F538A9"/>
    <w:rsid w:val="00F5536C"/>
    <w:rsid w:val="00F55F2F"/>
    <w:rsid w:val="00F56C70"/>
    <w:rsid w:val="00F76D73"/>
    <w:rsid w:val="00F829BC"/>
    <w:rsid w:val="00F84D00"/>
    <w:rsid w:val="00F9060B"/>
    <w:rsid w:val="00F97BEB"/>
    <w:rsid w:val="00FA39D1"/>
    <w:rsid w:val="00FA4BD2"/>
    <w:rsid w:val="00FB171C"/>
    <w:rsid w:val="00FB4591"/>
    <w:rsid w:val="00FB6901"/>
    <w:rsid w:val="00FC23A6"/>
    <w:rsid w:val="00FC2AD5"/>
    <w:rsid w:val="00FC660F"/>
    <w:rsid w:val="00FD44F7"/>
    <w:rsid w:val="00FE16C6"/>
    <w:rsid w:val="00FF16E7"/>
    <w:rsid w:val="00FF5C36"/>
    <w:rsid w:val="00FF7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800F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866"/>
    <w:pPr>
      <w:ind w:left="720"/>
      <w:contextualSpacing/>
    </w:pPr>
  </w:style>
  <w:style w:type="paragraph" w:styleId="Header">
    <w:name w:val="header"/>
    <w:basedOn w:val="Normal"/>
    <w:link w:val="HeaderChar"/>
    <w:uiPriority w:val="99"/>
    <w:unhideWhenUsed/>
    <w:rsid w:val="00E255C3"/>
    <w:pPr>
      <w:tabs>
        <w:tab w:val="center" w:pos="4320"/>
        <w:tab w:val="right" w:pos="8640"/>
      </w:tabs>
    </w:pPr>
  </w:style>
  <w:style w:type="character" w:customStyle="1" w:styleId="HeaderChar">
    <w:name w:val="Header Char"/>
    <w:basedOn w:val="DefaultParagraphFont"/>
    <w:link w:val="Header"/>
    <w:uiPriority w:val="99"/>
    <w:rsid w:val="00E255C3"/>
  </w:style>
  <w:style w:type="character" w:styleId="PageNumber">
    <w:name w:val="page number"/>
    <w:basedOn w:val="DefaultParagraphFont"/>
    <w:uiPriority w:val="99"/>
    <w:semiHidden/>
    <w:unhideWhenUsed/>
    <w:rsid w:val="00E255C3"/>
  </w:style>
  <w:style w:type="character" w:customStyle="1" w:styleId="apple-converted-space">
    <w:name w:val="apple-converted-space"/>
    <w:basedOn w:val="DefaultParagraphFont"/>
    <w:rsid w:val="002E5795"/>
  </w:style>
  <w:style w:type="character" w:styleId="Strong">
    <w:name w:val="Strong"/>
    <w:basedOn w:val="DefaultParagraphFont"/>
    <w:uiPriority w:val="22"/>
    <w:qFormat/>
    <w:rsid w:val="009936B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866"/>
    <w:pPr>
      <w:ind w:left="720"/>
      <w:contextualSpacing/>
    </w:pPr>
  </w:style>
  <w:style w:type="paragraph" w:styleId="Header">
    <w:name w:val="header"/>
    <w:basedOn w:val="Normal"/>
    <w:link w:val="HeaderChar"/>
    <w:uiPriority w:val="99"/>
    <w:unhideWhenUsed/>
    <w:rsid w:val="00E255C3"/>
    <w:pPr>
      <w:tabs>
        <w:tab w:val="center" w:pos="4320"/>
        <w:tab w:val="right" w:pos="8640"/>
      </w:tabs>
    </w:pPr>
  </w:style>
  <w:style w:type="character" w:customStyle="1" w:styleId="HeaderChar">
    <w:name w:val="Header Char"/>
    <w:basedOn w:val="DefaultParagraphFont"/>
    <w:link w:val="Header"/>
    <w:uiPriority w:val="99"/>
    <w:rsid w:val="00E255C3"/>
  </w:style>
  <w:style w:type="character" w:styleId="PageNumber">
    <w:name w:val="page number"/>
    <w:basedOn w:val="DefaultParagraphFont"/>
    <w:uiPriority w:val="99"/>
    <w:semiHidden/>
    <w:unhideWhenUsed/>
    <w:rsid w:val="00E255C3"/>
  </w:style>
  <w:style w:type="character" w:customStyle="1" w:styleId="apple-converted-space">
    <w:name w:val="apple-converted-space"/>
    <w:basedOn w:val="DefaultParagraphFont"/>
    <w:rsid w:val="002E5795"/>
  </w:style>
  <w:style w:type="character" w:styleId="Strong">
    <w:name w:val="Strong"/>
    <w:basedOn w:val="DefaultParagraphFont"/>
    <w:uiPriority w:val="22"/>
    <w:qFormat/>
    <w:rsid w:val="009936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2984">
      <w:bodyDiv w:val="1"/>
      <w:marLeft w:val="0"/>
      <w:marRight w:val="0"/>
      <w:marTop w:val="0"/>
      <w:marBottom w:val="0"/>
      <w:divBdr>
        <w:top w:val="none" w:sz="0" w:space="0" w:color="auto"/>
        <w:left w:val="none" w:sz="0" w:space="0" w:color="auto"/>
        <w:bottom w:val="none" w:sz="0" w:space="0" w:color="auto"/>
        <w:right w:val="none" w:sz="0" w:space="0" w:color="auto"/>
      </w:divBdr>
    </w:div>
    <w:div w:id="11731704">
      <w:bodyDiv w:val="1"/>
      <w:marLeft w:val="0"/>
      <w:marRight w:val="0"/>
      <w:marTop w:val="0"/>
      <w:marBottom w:val="0"/>
      <w:divBdr>
        <w:top w:val="none" w:sz="0" w:space="0" w:color="auto"/>
        <w:left w:val="none" w:sz="0" w:space="0" w:color="auto"/>
        <w:bottom w:val="none" w:sz="0" w:space="0" w:color="auto"/>
        <w:right w:val="none" w:sz="0" w:space="0" w:color="auto"/>
      </w:divBdr>
    </w:div>
    <w:div w:id="353239444">
      <w:bodyDiv w:val="1"/>
      <w:marLeft w:val="0"/>
      <w:marRight w:val="0"/>
      <w:marTop w:val="0"/>
      <w:marBottom w:val="0"/>
      <w:divBdr>
        <w:top w:val="none" w:sz="0" w:space="0" w:color="auto"/>
        <w:left w:val="none" w:sz="0" w:space="0" w:color="auto"/>
        <w:bottom w:val="none" w:sz="0" w:space="0" w:color="auto"/>
        <w:right w:val="none" w:sz="0" w:space="0" w:color="auto"/>
      </w:divBdr>
    </w:div>
    <w:div w:id="357853352">
      <w:bodyDiv w:val="1"/>
      <w:marLeft w:val="0"/>
      <w:marRight w:val="0"/>
      <w:marTop w:val="0"/>
      <w:marBottom w:val="0"/>
      <w:divBdr>
        <w:top w:val="none" w:sz="0" w:space="0" w:color="auto"/>
        <w:left w:val="none" w:sz="0" w:space="0" w:color="auto"/>
        <w:bottom w:val="none" w:sz="0" w:space="0" w:color="auto"/>
        <w:right w:val="none" w:sz="0" w:space="0" w:color="auto"/>
      </w:divBdr>
    </w:div>
    <w:div w:id="420640676">
      <w:bodyDiv w:val="1"/>
      <w:marLeft w:val="0"/>
      <w:marRight w:val="0"/>
      <w:marTop w:val="0"/>
      <w:marBottom w:val="0"/>
      <w:divBdr>
        <w:top w:val="none" w:sz="0" w:space="0" w:color="auto"/>
        <w:left w:val="none" w:sz="0" w:space="0" w:color="auto"/>
        <w:bottom w:val="none" w:sz="0" w:space="0" w:color="auto"/>
        <w:right w:val="none" w:sz="0" w:space="0" w:color="auto"/>
      </w:divBdr>
    </w:div>
    <w:div w:id="472410670">
      <w:bodyDiv w:val="1"/>
      <w:marLeft w:val="0"/>
      <w:marRight w:val="0"/>
      <w:marTop w:val="0"/>
      <w:marBottom w:val="0"/>
      <w:divBdr>
        <w:top w:val="none" w:sz="0" w:space="0" w:color="auto"/>
        <w:left w:val="none" w:sz="0" w:space="0" w:color="auto"/>
        <w:bottom w:val="none" w:sz="0" w:space="0" w:color="auto"/>
        <w:right w:val="none" w:sz="0" w:space="0" w:color="auto"/>
      </w:divBdr>
    </w:div>
    <w:div w:id="484518244">
      <w:bodyDiv w:val="1"/>
      <w:marLeft w:val="0"/>
      <w:marRight w:val="0"/>
      <w:marTop w:val="0"/>
      <w:marBottom w:val="0"/>
      <w:divBdr>
        <w:top w:val="none" w:sz="0" w:space="0" w:color="auto"/>
        <w:left w:val="none" w:sz="0" w:space="0" w:color="auto"/>
        <w:bottom w:val="none" w:sz="0" w:space="0" w:color="auto"/>
        <w:right w:val="none" w:sz="0" w:space="0" w:color="auto"/>
      </w:divBdr>
    </w:div>
    <w:div w:id="546576241">
      <w:bodyDiv w:val="1"/>
      <w:marLeft w:val="0"/>
      <w:marRight w:val="0"/>
      <w:marTop w:val="0"/>
      <w:marBottom w:val="0"/>
      <w:divBdr>
        <w:top w:val="none" w:sz="0" w:space="0" w:color="auto"/>
        <w:left w:val="none" w:sz="0" w:space="0" w:color="auto"/>
        <w:bottom w:val="none" w:sz="0" w:space="0" w:color="auto"/>
        <w:right w:val="none" w:sz="0" w:space="0" w:color="auto"/>
      </w:divBdr>
    </w:div>
    <w:div w:id="550774225">
      <w:bodyDiv w:val="1"/>
      <w:marLeft w:val="0"/>
      <w:marRight w:val="0"/>
      <w:marTop w:val="0"/>
      <w:marBottom w:val="0"/>
      <w:divBdr>
        <w:top w:val="none" w:sz="0" w:space="0" w:color="auto"/>
        <w:left w:val="none" w:sz="0" w:space="0" w:color="auto"/>
        <w:bottom w:val="none" w:sz="0" w:space="0" w:color="auto"/>
        <w:right w:val="none" w:sz="0" w:space="0" w:color="auto"/>
      </w:divBdr>
    </w:div>
    <w:div w:id="575669411">
      <w:bodyDiv w:val="1"/>
      <w:marLeft w:val="0"/>
      <w:marRight w:val="0"/>
      <w:marTop w:val="0"/>
      <w:marBottom w:val="0"/>
      <w:divBdr>
        <w:top w:val="none" w:sz="0" w:space="0" w:color="auto"/>
        <w:left w:val="none" w:sz="0" w:space="0" w:color="auto"/>
        <w:bottom w:val="none" w:sz="0" w:space="0" w:color="auto"/>
        <w:right w:val="none" w:sz="0" w:space="0" w:color="auto"/>
      </w:divBdr>
    </w:div>
    <w:div w:id="693922006">
      <w:bodyDiv w:val="1"/>
      <w:marLeft w:val="0"/>
      <w:marRight w:val="0"/>
      <w:marTop w:val="0"/>
      <w:marBottom w:val="0"/>
      <w:divBdr>
        <w:top w:val="none" w:sz="0" w:space="0" w:color="auto"/>
        <w:left w:val="none" w:sz="0" w:space="0" w:color="auto"/>
        <w:bottom w:val="none" w:sz="0" w:space="0" w:color="auto"/>
        <w:right w:val="none" w:sz="0" w:space="0" w:color="auto"/>
      </w:divBdr>
    </w:div>
    <w:div w:id="748579587">
      <w:bodyDiv w:val="1"/>
      <w:marLeft w:val="0"/>
      <w:marRight w:val="0"/>
      <w:marTop w:val="0"/>
      <w:marBottom w:val="0"/>
      <w:divBdr>
        <w:top w:val="none" w:sz="0" w:space="0" w:color="auto"/>
        <w:left w:val="none" w:sz="0" w:space="0" w:color="auto"/>
        <w:bottom w:val="none" w:sz="0" w:space="0" w:color="auto"/>
        <w:right w:val="none" w:sz="0" w:space="0" w:color="auto"/>
      </w:divBdr>
    </w:div>
    <w:div w:id="811559103">
      <w:bodyDiv w:val="1"/>
      <w:marLeft w:val="0"/>
      <w:marRight w:val="0"/>
      <w:marTop w:val="0"/>
      <w:marBottom w:val="0"/>
      <w:divBdr>
        <w:top w:val="none" w:sz="0" w:space="0" w:color="auto"/>
        <w:left w:val="none" w:sz="0" w:space="0" w:color="auto"/>
        <w:bottom w:val="none" w:sz="0" w:space="0" w:color="auto"/>
        <w:right w:val="none" w:sz="0" w:space="0" w:color="auto"/>
      </w:divBdr>
      <w:divsChild>
        <w:div w:id="1602831109">
          <w:marLeft w:val="0"/>
          <w:marRight w:val="0"/>
          <w:marTop w:val="0"/>
          <w:marBottom w:val="0"/>
          <w:divBdr>
            <w:top w:val="none" w:sz="0" w:space="0" w:color="auto"/>
            <w:left w:val="none" w:sz="0" w:space="0" w:color="auto"/>
            <w:bottom w:val="none" w:sz="0" w:space="0" w:color="auto"/>
            <w:right w:val="none" w:sz="0" w:space="0" w:color="auto"/>
          </w:divBdr>
        </w:div>
      </w:divsChild>
    </w:div>
    <w:div w:id="999892611">
      <w:bodyDiv w:val="1"/>
      <w:marLeft w:val="0"/>
      <w:marRight w:val="0"/>
      <w:marTop w:val="0"/>
      <w:marBottom w:val="0"/>
      <w:divBdr>
        <w:top w:val="none" w:sz="0" w:space="0" w:color="auto"/>
        <w:left w:val="none" w:sz="0" w:space="0" w:color="auto"/>
        <w:bottom w:val="none" w:sz="0" w:space="0" w:color="auto"/>
        <w:right w:val="none" w:sz="0" w:space="0" w:color="auto"/>
      </w:divBdr>
    </w:div>
    <w:div w:id="1000086279">
      <w:bodyDiv w:val="1"/>
      <w:marLeft w:val="0"/>
      <w:marRight w:val="0"/>
      <w:marTop w:val="0"/>
      <w:marBottom w:val="0"/>
      <w:divBdr>
        <w:top w:val="none" w:sz="0" w:space="0" w:color="auto"/>
        <w:left w:val="none" w:sz="0" w:space="0" w:color="auto"/>
        <w:bottom w:val="none" w:sz="0" w:space="0" w:color="auto"/>
        <w:right w:val="none" w:sz="0" w:space="0" w:color="auto"/>
      </w:divBdr>
    </w:div>
    <w:div w:id="1041320660">
      <w:bodyDiv w:val="1"/>
      <w:marLeft w:val="0"/>
      <w:marRight w:val="0"/>
      <w:marTop w:val="0"/>
      <w:marBottom w:val="0"/>
      <w:divBdr>
        <w:top w:val="none" w:sz="0" w:space="0" w:color="auto"/>
        <w:left w:val="none" w:sz="0" w:space="0" w:color="auto"/>
        <w:bottom w:val="none" w:sz="0" w:space="0" w:color="auto"/>
        <w:right w:val="none" w:sz="0" w:space="0" w:color="auto"/>
      </w:divBdr>
    </w:div>
    <w:div w:id="1077286776">
      <w:bodyDiv w:val="1"/>
      <w:marLeft w:val="0"/>
      <w:marRight w:val="0"/>
      <w:marTop w:val="0"/>
      <w:marBottom w:val="0"/>
      <w:divBdr>
        <w:top w:val="none" w:sz="0" w:space="0" w:color="auto"/>
        <w:left w:val="none" w:sz="0" w:space="0" w:color="auto"/>
        <w:bottom w:val="none" w:sz="0" w:space="0" w:color="auto"/>
        <w:right w:val="none" w:sz="0" w:space="0" w:color="auto"/>
      </w:divBdr>
    </w:div>
    <w:div w:id="1164197901">
      <w:bodyDiv w:val="1"/>
      <w:marLeft w:val="0"/>
      <w:marRight w:val="0"/>
      <w:marTop w:val="0"/>
      <w:marBottom w:val="0"/>
      <w:divBdr>
        <w:top w:val="none" w:sz="0" w:space="0" w:color="auto"/>
        <w:left w:val="none" w:sz="0" w:space="0" w:color="auto"/>
        <w:bottom w:val="none" w:sz="0" w:space="0" w:color="auto"/>
        <w:right w:val="none" w:sz="0" w:space="0" w:color="auto"/>
      </w:divBdr>
    </w:div>
    <w:div w:id="1167091961">
      <w:bodyDiv w:val="1"/>
      <w:marLeft w:val="0"/>
      <w:marRight w:val="0"/>
      <w:marTop w:val="0"/>
      <w:marBottom w:val="0"/>
      <w:divBdr>
        <w:top w:val="none" w:sz="0" w:space="0" w:color="auto"/>
        <w:left w:val="none" w:sz="0" w:space="0" w:color="auto"/>
        <w:bottom w:val="none" w:sz="0" w:space="0" w:color="auto"/>
        <w:right w:val="none" w:sz="0" w:space="0" w:color="auto"/>
      </w:divBdr>
    </w:div>
    <w:div w:id="1188904750">
      <w:bodyDiv w:val="1"/>
      <w:marLeft w:val="0"/>
      <w:marRight w:val="0"/>
      <w:marTop w:val="0"/>
      <w:marBottom w:val="0"/>
      <w:divBdr>
        <w:top w:val="none" w:sz="0" w:space="0" w:color="auto"/>
        <w:left w:val="none" w:sz="0" w:space="0" w:color="auto"/>
        <w:bottom w:val="none" w:sz="0" w:space="0" w:color="auto"/>
        <w:right w:val="none" w:sz="0" w:space="0" w:color="auto"/>
      </w:divBdr>
    </w:div>
    <w:div w:id="1194079083">
      <w:bodyDiv w:val="1"/>
      <w:marLeft w:val="0"/>
      <w:marRight w:val="0"/>
      <w:marTop w:val="0"/>
      <w:marBottom w:val="0"/>
      <w:divBdr>
        <w:top w:val="none" w:sz="0" w:space="0" w:color="auto"/>
        <w:left w:val="none" w:sz="0" w:space="0" w:color="auto"/>
        <w:bottom w:val="none" w:sz="0" w:space="0" w:color="auto"/>
        <w:right w:val="none" w:sz="0" w:space="0" w:color="auto"/>
      </w:divBdr>
    </w:div>
    <w:div w:id="1222980736">
      <w:bodyDiv w:val="1"/>
      <w:marLeft w:val="0"/>
      <w:marRight w:val="0"/>
      <w:marTop w:val="0"/>
      <w:marBottom w:val="0"/>
      <w:divBdr>
        <w:top w:val="none" w:sz="0" w:space="0" w:color="auto"/>
        <w:left w:val="none" w:sz="0" w:space="0" w:color="auto"/>
        <w:bottom w:val="none" w:sz="0" w:space="0" w:color="auto"/>
        <w:right w:val="none" w:sz="0" w:space="0" w:color="auto"/>
      </w:divBdr>
    </w:div>
    <w:div w:id="1272084125">
      <w:bodyDiv w:val="1"/>
      <w:marLeft w:val="0"/>
      <w:marRight w:val="0"/>
      <w:marTop w:val="0"/>
      <w:marBottom w:val="0"/>
      <w:divBdr>
        <w:top w:val="none" w:sz="0" w:space="0" w:color="auto"/>
        <w:left w:val="none" w:sz="0" w:space="0" w:color="auto"/>
        <w:bottom w:val="none" w:sz="0" w:space="0" w:color="auto"/>
        <w:right w:val="none" w:sz="0" w:space="0" w:color="auto"/>
      </w:divBdr>
    </w:div>
    <w:div w:id="1312638687">
      <w:bodyDiv w:val="1"/>
      <w:marLeft w:val="0"/>
      <w:marRight w:val="0"/>
      <w:marTop w:val="0"/>
      <w:marBottom w:val="0"/>
      <w:divBdr>
        <w:top w:val="none" w:sz="0" w:space="0" w:color="auto"/>
        <w:left w:val="none" w:sz="0" w:space="0" w:color="auto"/>
        <w:bottom w:val="none" w:sz="0" w:space="0" w:color="auto"/>
        <w:right w:val="none" w:sz="0" w:space="0" w:color="auto"/>
      </w:divBdr>
    </w:div>
    <w:div w:id="1339111728">
      <w:bodyDiv w:val="1"/>
      <w:marLeft w:val="0"/>
      <w:marRight w:val="0"/>
      <w:marTop w:val="0"/>
      <w:marBottom w:val="0"/>
      <w:divBdr>
        <w:top w:val="none" w:sz="0" w:space="0" w:color="auto"/>
        <w:left w:val="none" w:sz="0" w:space="0" w:color="auto"/>
        <w:bottom w:val="none" w:sz="0" w:space="0" w:color="auto"/>
        <w:right w:val="none" w:sz="0" w:space="0" w:color="auto"/>
      </w:divBdr>
    </w:div>
    <w:div w:id="1379167005">
      <w:bodyDiv w:val="1"/>
      <w:marLeft w:val="0"/>
      <w:marRight w:val="0"/>
      <w:marTop w:val="0"/>
      <w:marBottom w:val="0"/>
      <w:divBdr>
        <w:top w:val="none" w:sz="0" w:space="0" w:color="auto"/>
        <w:left w:val="none" w:sz="0" w:space="0" w:color="auto"/>
        <w:bottom w:val="none" w:sz="0" w:space="0" w:color="auto"/>
        <w:right w:val="none" w:sz="0" w:space="0" w:color="auto"/>
      </w:divBdr>
    </w:div>
    <w:div w:id="1417749037">
      <w:bodyDiv w:val="1"/>
      <w:marLeft w:val="0"/>
      <w:marRight w:val="0"/>
      <w:marTop w:val="0"/>
      <w:marBottom w:val="0"/>
      <w:divBdr>
        <w:top w:val="none" w:sz="0" w:space="0" w:color="auto"/>
        <w:left w:val="none" w:sz="0" w:space="0" w:color="auto"/>
        <w:bottom w:val="none" w:sz="0" w:space="0" w:color="auto"/>
        <w:right w:val="none" w:sz="0" w:space="0" w:color="auto"/>
      </w:divBdr>
    </w:div>
    <w:div w:id="1427656619">
      <w:bodyDiv w:val="1"/>
      <w:marLeft w:val="0"/>
      <w:marRight w:val="0"/>
      <w:marTop w:val="0"/>
      <w:marBottom w:val="0"/>
      <w:divBdr>
        <w:top w:val="none" w:sz="0" w:space="0" w:color="auto"/>
        <w:left w:val="none" w:sz="0" w:space="0" w:color="auto"/>
        <w:bottom w:val="none" w:sz="0" w:space="0" w:color="auto"/>
        <w:right w:val="none" w:sz="0" w:space="0" w:color="auto"/>
      </w:divBdr>
    </w:div>
    <w:div w:id="1655645432">
      <w:bodyDiv w:val="1"/>
      <w:marLeft w:val="0"/>
      <w:marRight w:val="0"/>
      <w:marTop w:val="0"/>
      <w:marBottom w:val="0"/>
      <w:divBdr>
        <w:top w:val="none" w:sz="0" w:space="0" w:color="auto"/>
        <w:left w:val="none" w:sz="0" w:space="0" w:color="auto"/>
        <w:bottom w:val="none" w:sz="0" w:space="0" w:color="auto"/>
        <w:right w:val="none" w:sz="0" w:space="0" w:color="auto"/>
      </w:divBdr>
    </w:div>
    <w:div w:id="1929659365">
      <w:bodyDiv w:val="1"/>
      <w:marLeft w:val="0"/>
      <w:marRight w:val="0"/>
      <w:marTop w:val="0"/>
      <w:marBottom w:val="0"/>
      <w:divBdr>
        <w:top w:val="none" w:sz="0" w:space="0" w:color="auto"/>
        <w:left w:val="none" w:sz="0" w:space="0" w:color="auto"/>
        <w:bottom w:val="none" w:sz="0" w:space="0" w:color="auto"/>
        <w:right w:val="none" w:sz="0" w:space="0" w:color="auto"/>
      </w:divBdr>
    </w:div>
    <w:div w:id="2035110875">
      <w:bodyDiv w:val="1"/>
      <w:marLeft w:val="0"/>
      <w:marRight w:val="0"/>
      <w:marTop w:val="0"/>
      <w:marBottom w:val="0"/>
      <w:divBdr>
        <w:top w:val="none" w:sz="0" w:space="0" w:color="auto"/>
        <w:left w:val="none" w:sz="0" w:space="0" w:color="auto"/>
        <w:bottom w:val="none" w:sz="0" w:space="0" w:color="auto"/>
        <w:right w:val="none" w:sz="0" w:space="0" w:color="auto"/>
      </w:divBdr>
    </w:div>
    <w:div w:id="2139912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60" Type="http://schemas.openxmlformats.org/officeDocument/2006/relationships/hyperlink" Target="file://localhost/scifinder/substances/answers/8B82CA8FX86F3507DX3E7950DE5F68BAEF17:8BA1367BX86F3507DX456A15485ADD759E5A/1.html%3fkey=REGISTRY_607-97-6&amp;title=607-97-6&amp;launchSrc=sublist&amp;pageNum=1&amp;nav=eNpb85aBtYSBMbGEQcXCydHQ2MzcKcLCzM3Y1MDcJcLE1MzR0NTEwtTRxcXc1NLV1BGoNKm4iEEwK7EsUS8nMS9dzzOvJDU9tUjo0YIl3xvbLZgYGD0ZWMsSc0pTK4oYBBDq_Epzk1KL2tZMleWe8qCbiYGhooCBgUEAaGBGCQN3cGiAa1B8kL-PazBQJL-4kKGOgRkoz1jCwFRUhmqjU35-Tmpi3lmFooarc369A9oYBbOxgAEAoCk-0Q&amp;sortKey=SUBSTANCE_ID&amp;sortOrder=DESCENDING" TargetMode="External"/><Relationship Id="rId61" Type="http://schemas.openxmlformats.org/officeDocument/2006/relationships/hyperlink" Target="file://localhost/scifinder/substances/answers/8B82CA8FX86F3507DX3E7950DE5F68BAEF17:8BA3DD23X86F3507DX2CFB2C441662B3FF10/1.html%3fkey=REGISTRY_1540-28-9&amp;title=1540-28-9&amp;launchSrc=sublist&amp;pageNum=1&amp;nav=eNpb85aBtYSBMbGEQcXCydHYxcXIOMLCzM3Y1MDcJcLI2c3JyNnExNDMzMjJ2M3N0ACoNKm4iEEwK7EsUS8nMS9dzzOvJDU9tUjo0YIl3xvbLZgYGD0ZWMsSc0pTK4oYBBDq_Epzk1KL2tZMleWe8qCbiYGhooCBgUEMaGBGCQN3cGiAa1B8kL-PazBQJL-4kKGOgRkoz1jCwFRUhmqjU35-Tmpi3lmFooarc369A9oYBbOxgAEAqjA-3w&amp;sortKey=SUBSTANCE_ID&amp;sortOrder=DESCENDING" TargetMode="External"/><Relationship Id="rId62" Type="http://schemas.openxmlformats.org/officeDocument/2006/relationships/hyperlink" Target="file://localhost/scifinder/substances/answers/8B82CA8FX86F3507DX3E7950DE5F68BAEF17:8BA501D7X86F3507DX274F74C237EF4F16B5/1.html%3fkey=REGISTRY_1522-46-9&amp;title=1522-46-9&amp;launchSrc=sublist&amp;pageNum=1&amp;nav=eNpb85aBtYSBMbGEQcXCydHUwNDFPMLCzM3Y1MDcJcLI3MTN3MTZyNjc1c3EzdDMyRSoNKm4iEEwK7EsUS8nMS9dzzOvJDU9tUjo0YIl3xvbLZgYGD0ZWMsSc0pTK4oYBBDq_Epzk1KL2tZMleWe8qCbiYGhooCBgUECaGBGCQN3cGiAa1B8kL-PazBQJL-4kKGOgRkoz1jCwFRUhmqjU35-Tmpi3lmFooarc369A9oYBbOxgAEAoc0-1w&amp;sortKey=SUBSTANCE_ID&amp;sortOrder=DESCENDING" TargetMode="External"/><Relationship Id="rId63" Type="http://schemas.openxmlformats.org/officeDocument/2006/relationships/hyperlink" Target="file://localhost/scifinder/substances/answers/8B82CA8FX86F3507DX3E7950DE5F68BAEF17:8BA2211EX86F3507DX16D52A8747DA47D4D7/1.html%3fkey=REGISTRY_620-79-1&amp;title=620-79-1&amp;launchSrc=sublist&amp;pageNum=1&amp;nav=eNpb85aBtYSBMbGEQcXCydHIyNDQNcLCzM3Y1MDcJcLQzMXUyNHC3MTcxRGITVzMgUqTiosYBLMSyxL1chLz0vU880pS01OLhB4tWPK9sd2CiYHRk4G1LDGnNLWiiEEAoc6vNDcptahtzVRZ7ikPupkYGCoKGBgYhIAGZpQwcAeHBrgGxQf5-7gGA0XyiwsZ6hiYgfKMJQxMRWWoNjrl5-ekJuadVShquDrn1zugjVEwGwsYAJsuPss&amp;sortKey=SUBSTANCE_ID&amp;sortOrder=DESCENDING" TargetMode="External"/><Relationship Id="rId64" Type="http://schemas.openxmlformats.org/officeDocument/2006/relationships/hyperlink" Target="file://localhost/scifinder/substances/answers/8CA0AE36X86F3507DX48D933AF1978BE57FF:8CA65E84X86F3507DX49A6F57A1B1AA9CC53/1.html%3fkey=REGISTRY_4949-44-4&amp;title=4949-44-4&amp;launchSrc=sublist&amp;pageNum=1&amp;nav=eNpb85aBtYSBMbGEQcXC2dHM1NXCJMLCzM3Y1MDcJcLE0tHMzdTc0dDJ0NHR0tnZ1BioNKm4iEEwK7EsUS8nMS9dzzOvJDU9tUjo0YIl3xvbLZgYGD0ZWMsSc0pTK4oYBBDq_Epzk1KL2tZMleWe8qCbiYGhooCBgYEJaGBGCQN3cGiAa1B8kL-PazBQJL-4kKGOgRkoz1jCwFRUhmqjU35-Tmpi3lmFooarc369A9oYBbOxgAEAsY4-4Q&amp;sortKey=RELEVANCE&amp;sortOrder=DESCENDING" TargetMode="External"/><Relationship Id="rId65" Type="http://schemas.openxmlformats.org/officeDocument/2006/relationships/hyperlink" Target="file://localhost/scifinder/substances/answers/8CA0AE36X86F3507DX48D933AF1978BE57FF:8CA86D1EX86F3507DX16C6A7B8263F2D2CBA/1.html%3fkey=REGISTRY_94-02-0&amp;title=94-02-0&amp;launchSrc=sublist&amp;pageNum=1&amp;nav=eNpb85aBtYSBMbGEQcXC2dHCzMXQNcLCzM3Y1MDcJcLQzNnM0dzJwsjM2M3IxcjZyRGoNKm4iEEwK7EsUS8nMS9dzzOvJDU9tUjo0YIl3xvbLZgYGD0ZWMsSc0pTK4oYBBDq_Epzk1KL2tZMleWe8qCbiYGhooCBgYEFaGBGCQN3cGiAa1B8kL-PazBQJL-4kKGOgRkoz1jCwFRUhmqjU35-Tmpi3lmFooarc369A9oYBbOxgAEAuHU-7A&amp;sortKey=RELEVANCE&amp;sortOrder=DESCENDING" TargetMode="External"/><Relationship Id="rId66" Type="http://schemas.openxmlformats.org/officeDocument/2006/relationships/image" Target="media/image52.emf"/><Relationship Id="rId67" Type="http://schemas.openxmlformats.org/officeDocument/2006/relationships/image" Target="media/image53.emf"/><Relationship Id="rId68" Type="http://schemas.openxmlformats.org/officeDocument/2006/relationships/image" Target="media/image54.emf"/><Relationship Id="rId69" Type="http://schemas.openxmlformats.org/officeDocument/2006/relationships/hyperlink" Target="file://localhost/scifinder/substances/answers/9142B60BX86F3507DX730A2B012F9BE906B8:918E6BB0X86F3507DX6ED34F8B13139C4A59/1.html%3fkey=REGISTRY_60-34-4&amp;title=60-34-4&amp;launchSrc=sublist&amp;pageNum=1&amp;nav=eNpb85aBtYSBMbGEQcXS0MLVzMnJIMLCzM3Y1MDcJcLM1cXYxM3CydDY0NjS2cTR1BKoNKm4iEEwK7EsUS8nMS9dzzOvJDU9tUjo0YIl3xvbLZgYGD0ZWMsSc0pTK4oYBBDq_Epzk1KL2tZMleWe8qCbiYGhooCBgYEDaGBGCQN3cGiAa1B8kL-PazBQJL-4kKGOgRkoz1jCwFRUhmqjU35-Tmpi3lmFooarc369A9oYBbOxgAEAn0Q-yQ&amp;sortKey=SUBSTANCE_ID&amp;sortOrder=DESCENDING" TargetMode="External"/><Relationship Id="rId120" Type="http://schemas.openxmlformats.org/officeDocument/2006/relationships/hyperlink" Target="http://www.sigmaaldrich.com/catalog/search?term=2312-23-4&amp;interface=CAS%20No.&amp;N=0&amp;mode=partialmax&amp;lang=en&amp;region=US&amp;focus=product" TargetMode="External"/><Relationship Id="rId121" Type="http://schemas.openxmlformats.org/officeDocument/2006/relationships/hyperlink" Target="http://www.sigmaaldrich.com/catalog/search?term=2924-15-4&amp;interface=CAS%20No.&amp;N=0&amp;mode=partialmax&amp;lang=en&amp;region=US&amp;focus=product" TargetMode="External"/><Relationship Id="rId122" Type="http://schemas.openxmlformats.org/officeDocument/2006/relationships/hyperlink" Target="http://www.sigmaaldrich.com/catalog/search?term=19501-58-7&amp;interface=CAS%20No.&amp;N=0&amp;mode=partialmax&amp;lang=en&amp;region=US&amp;focus=product" TargetMode="External"/><Relationship Id="rId123" Type="http://schemas.openxmlformats.org/officeDocument/2006/relationships/hyperlink" Target="file://localhost/scifinder/substances/answers/8B82CA8FX86F3507DX3E7950DE5F68BAEF17:8BA04BEEX86F3507DX389A07DB13B5C744FC/1.html%3fkey=REGISTRY_609-14-3&amp;title=609-14-3&amp;launchSrc=sublist&amp;pageNum=1&amp;nav=eNpb85aBtYSBMbGEQcXCydHAxMnVNcLCzM3Y1MDcJcLYwtIRSDsZGjuZOpubmLg5A5UmFRcxCGYlliXq5STmpet55pWkpqcWCT1asOR7Y7sFEwOjJwNrWWJOaWpFEYMAQp1faW5SalHbmqmy3FMedDMxMFQUMDAw8AENzChh4A4ODXANig_y93ENBorkFxcy1DEwA-UZSxiYispQbXTKz89JTcw7q1DUcHXOr3dAG6NgNhYwAAC61T70&amp;sortKey=SUBSTANCE_ID&amp;sortOrder=DESCENDING" TargetMode="External"/><Relationship Id="rId124" Type="http://schemas.openxmlformats.org/officeDocument/2006/relationships/hyperlink" Target="file://localhost/scifinder/substances/answers/8B82CA8FX86F3507DX3E7950DE5F68BAEF17:8BA2211EX86F3507DX16D52A8747DA47D4D7/1.html%3fkey=REGISTRY_620-79-1&amp;title=620-79-1&amp;launchSrc=sublist&amp;pageNum=1&amp;nav=eNpb85aBtYSBMbGEQcXCydHIyNDQNcLCzM3Y1MDcJcLQzMXUyNHC3MTcxRGITVzMgUqTiosYBLMSyxL1chLz0vU880pS01OLhB4tWPK9sd2CiYHRk4G1LDGnNLWiiEEAoc6vNDcptahtzVRZ7ikPupkYGCoKGBgYhIAGZpQwcAeHBrgGxQf5-7gGA0XyiwsZ6hiYgfKMJQxMRWWoNjrl5-ekJuadVShquDrn1zugjVEwGwsYAJsuPss&amp;sortKey=SUBSTANCE_ID&amp;sortOrder=DESCENDING" TargetMode="External"/><Relationship Id="rId125" Type="http://schemas.openxmlformats.org/officeDocument/2006/relationships/hyperlink" Target="file://localhost/scifinder/substances/answers/8CA0AE36X86F3507DX48D933AF1978BE57FF:8CA65E84X86F3507DX49A6F57A1B1AA9CC53/1.html%3fkey=REGISTRY_4949-44-4&amp;title=4949-44-4&amp;launchSrc=sublist&amp;pageNum=1&amp;nav=eNpb85aBtYSBMbGEQcXC2dHM1NXCJMLCzM3Y1MDcJcLE0tHMzdTc0dDJ0NHR0tnZ1BioNKm4iEEwK7EsUS8nMS9dzzOvJDU9tUjo0YIl3xvbLZgYGD0ZWMsSc0pTK4oYBBDq_Epzk1KL2tZMleWe8qCbiYGhooCBgYEJaGBGCQN3cGiAa1B8kL-PazBQJL-4kKGOgRkoz1jCwFRUhmqjU35-Tmpi3lmFooarc369A9oYBbOxgAEAsY4-4Q&amp;sortKey=RELEVANCE&amp;sortOrder=DESCENDING" TargetMode="External"/><Relationship Id="rId126" Type="http://schemas.openxmlformats.org/officeDocument/2006/relationships/hyperlink" Target="file://localhost/scifinder/substances/answers/8CA0AE36X86F3507DX48D933AF1978BE57FF:8CA86D1EX86F3507DX16C6A7B8263F2D2CBA/1.html%3fkey=REGISTRY_94-02-0&amp;title=94-02-0&amp;launchSrc=sublist&amp;pageNum=1&amp;nav=eNpb85aBtYSBMbGEQcXC2dHCzMXQNcLCzM3Y1MDcJcLQzNnM0dzJwsjM2M3IxcjZyRGoNKm4iEEwK7EsUS8nMS9dzzOvJDU9tUjo0YIl3xvbLZgYGD0ZWMsSc0pTK4oYBBDq_Epzk1KL2tZMleWe8qCbiYGhooCBgYEFaGBGCQN3cGiAa1B8kL-PazBQJL-4kKGOgRkoz1jCwFRUhmqjU35-Tmpi3lmFooarc369A9oYBbOxgAEAuHU-7A&amp;sortKey=RELEVANCE&amp;sortOrder=DESCENDING" TargetMode="External"/><Relationship Id="rId127" Type="http://schemas.openxmlformats.org/officeDocument/2006/relationships/hyperlink" Target="file://localhost/scifinder/substances/answers/8DC3DECFX86F3507DX30527ABB1112E08E39:8DC6FB6EX86F3507DX241C376F1F1C98BD65/2.html%3fkey=REGISTRY_637-60-5&amp;title=637-60-5&amp;launchSrc=sublist&amp;pageNum=1&amp;nav=eNpb85aBtYSBMbGEQcXCxdnMzcnMNcLCzM3Y1MDcJcLIxNDZ2NzMzdDN0NnSwsnFzBSoNKm4iEEwK7EsUS8nMS9dzzOvJDU9tUjo0YIl3xvbLZgYGD0ZWMsSc0pTK4oYBBDq_Epzk1KL2tZMleWe8qCbiYGhooCBgYEFaGBGCQN3cGiAa1B8kL-PazBQJL-4kKGOgRkoz1jCwFRUhmqjU35-Tmpi3lmFooarc369A9oYBbOxgAEAujk-7A&amp;sortKey=SUBSTANCE_ID&amp;sortOrder=DESCENDING" TargetMode="External"/><Relationship Id="rId128" Type="http://schemas.openxmlformats.org/officeDocument/2006/relationships/hyperlink" Target="file://localhost/scifinder/substances/answers/9142B60BX86F3507DX730A2B012F9BE906B8:91C67C4BX86F3507DX70768E511E8C40BC90/1.html%3fkey=REGISTRY_51364-51-3&amp;title=51364-51-3&amp;launchSrc=sublist&amp;pageNum=1&amp;nav=eNpb85aBtYSBMbGEQcXS0NnM3NnEKcLCzM3Y1MDcJcLcwNzMwtXU0NDVwtnEwMnZ0gCoNKm4iEEwK7EsUS8nMS9dzzOvJDU9tUjo0YIl3xvbLZgYGD0ZWMsSc0pTK4oYBBDq_Epzk1KL2tZMleWe8qCbiYGhooCBgUEEaGBGCQN3cGiAa1B8kL-PazBQJL-4kKGOgRkoz1jCwFRUhmqjU35-Tmpi3lmFooarc369A9oYBbOxgAEAlus-xA&amp;sortKey=SUBSTANCE_ID&amp;sortOrder=DESCENDING" TargetMode="External"/><Relationship Id="rId129" Type="http://schemas.openxmlformats.org/officeDocument/2006/relationships/hyperlink" Target="file://localhost/scifinder/substances/answers/91D69F83X86F3507DX413E3AA44769620A49:91D8A29BX86F3507DX66EA0E1F17BDFC417A/2.html%3fkey=REGISTRY_128-08-5&amp;title=128-08-5&amp;launchSrc=sublist&amp;pageNum=1&amp;nav=eNpb85aBtYSBMbGEQcXS0MXC0cjSKcLCzM3Y1MDcJcLMzNXRwNXQzdDcycXN2cTQ3BGoNKm4iEEwK7EsUS8nMS9dzzOvJDU9tUjo0YIl3xvbLZgYGD0ZWMsSc0pTK4oYBBDq_Epzk1KL2tZMleWe8qCbiYGhooCBgYEFaGBGCQN3cGiAa1B8kL-PazBQJL-4kKGOgRkoz1jCwFRUhmqjU35-Tmpi3lmFooarc369A9oYBbOxgAEAuEI-7Q&amp;sortKey=SUBSTANCE_ID&amp;sortOrder=DESCENDING" TargetMode="External"/><Relationship Id="rId40" Type="http://schemas.openxmlformats.org/officeDocument/2006/relationships/image" Target="media/image33.emf"/><Relationship Id="rId41" Type="http://schemas.openxmlformats.org/officeDocument/2006/relationships/image" Target="media/image34.emf"/><Relationship Id="rId42" Type="http://schemas.openxmlformats.org/officeDocument/2006/relationships/image" Target="media/image35.emf"/><Relationship Id="rId90" Type="http://schemas.openxmlformats.org/officeDocument/2006/relationships/image" Target="media/image66.emf"/><Relationship Id="rId91" Type="http://schemas.openxmlformats.org/officeDocument/2006/relationships/image" Target="media/image67.emf"/><Relationship Id="rId92" Type="http://schemas.openxmlformats.org/officeDocument/2006/relationships/image" Target="media/image68.emf"/><Relationship Id="rId93" Type="http://schemas.openxmlformats.org/officeDocument/2006/relationships/image" Target="media/image69.emf"/><Relationship Id="rId94" Type="http://schemas.openxmlformats.org/officeDocument/2006/relationships/hyperlink" Target="file://localhost/scifinder/substances/answers/91D69F83X86F3507DX413E3AA44769620A49:91D6C89BX86F3507DX3F2F735D57119FB077/1.html%3fkey=REGISTRY_141-97-9&amp;title=141-97-9&amp;launchSrc=sublist&amp;pageNum=1&amp;nav=eNpb85aBtYSBMbGEQcXS0MXM2cLSKcLCzM3Y1MDcJcLYzcjN3NjUxdTc0NDSzcnA3ByoNKm4iEEwK7EsUS8nMS9dzzOvJDU9tUjo0YIl3xvbLZgYGD0ZWMsSc0pTK4oYBBDq_Epzk1KL2tZMleWe8qCbiYGhooCBgYEJaGBGCQN3cGiAa1B8kL-PazBQJL-4kKGOgRkoz1jCwFRUhmqjU35-Tmpi3lmFooarc369A9oYBbOxgAEAm9s-wA&amp;sortKey=SUBSTANCE_ID&amp;sortOrder=DESCENDING" TargetMode="External"/><Relationship Id="rId95" Type="http://schemas.openxmlformats.org/officeDocument/2006/relationships/hyperlink" Target="file://localhost/scifinder/substances/answers/8B82CA8FX86F3507DX3E7950DE5F68BAEF17:8BA04BEEX86F3507DX389A07DB13B5C744FC/1.html%3fkey=REGISTRY_609-14-3&amp;title=609-14-3&amp;launchSrc=sublist&amp;pageNum=1&amp;nav=eNpb85aBtYSBMbGEQcXCydHAxMnVNcLCzM3Y1MDcJcLYwtIRSDsZGjuZOpubmLg5A5UmFRcxCGYlliXq5STmpet55pWkpqcWCT1asOR7Y7sFEwOjJwNrWWJOaWpFEYMAQp1faW5SalHbmqmy3FMedDMxMFQUMDAw8AENzChh4A4ODXANig_y93ENBorkFxcy1DEwA-UZSxiYispQbXTKz89JTcw7q1DUcHXOr3dAG6NgNhYwAAC61T70&amp;sortKey=SUBSTANCE_ID&amp;sortOrder=DESCENDING" TargetMode="External"/><Relationship Id="rId96" Type="http://schemas.openxmlformats.org/officeDocument/2006/relationships/hyperlink" Target="file://localhost/scifinder/substances/answers/8B82CA8FX86F3507DX3E7950DE5F68BAEF17:8BA1367BX86F3507DX456A15485ADD759E5A/1.html%3fkey=REGISTRY_607-97-6&amp;title=607-97-6&amp;launchSrc=sublist&amp;pageNum=1&amp;nav=eNpb85aBtYSBMbGEQcXCydHQ2MzcKcLCzM3Y1MDcJcLE1MzR0NTEwtTRxcXc1NLV1BGoNKm4iEEwK7EsUS8nMS9dzzOvJDU9tUjo0YIl3xvbLZgYGD0ZWMsSc0pTK4oYBBDq_Epzk1KL2tZMleWe8qCbiYGhooCBgUEAaGBGCQN3cGiAa1B8kL-PazBQJL-4kKGOgRkoz1jCwFRUhmqjU35-Tmpi3lmFooarc369A9oYBbOxgAEAoCk-0Q&amp;sortKey=SUBSTANCE_ID&amp;sortOrder=DESCENDING" TargetMode="External"/><Relationship Id="rId101" Type="http://schemas.openxmlformats.org/officeDocument/2006/relationships/hyperlink" Target="file://localhost/scifinder/substances/answers/8CA0AE36X86F3507DX48D933AF1978BE57FF:8CA86D1EX86F3507DX16C6A7B8263F2D2CBA/1.html%3fkey=REGISTRY_94-02-0&amp;title=94-02-0&amp;launchSrc=sublist&amp;pageNum=1&amp;nav=eNpb85aBtYSBMbGEQcXC2dHCzMXQNcLCzM3Y1MDcJcLQzNnM0dzJwsjM2M3IxcjZyRGoNKm4iEEwK7EsUS8nMS9dzzOvJDU9tUjo0YIl3xvbLZgYGD0ZWMsSc0pTK4oYBBDq_Epzk1KL2tZMleWe8qCbiYGhooCBgYEFaGBGCQN3cGiAa1B8kL-PazBQJL-4kKGOgRkoz1jCwFRUhmqjU35-Tmpi3lmFooarc369A9oYBbOxgAEAuHU-7A&amp;sortKey=RELEVANCE&amp;sortOrder=DESCENDING" TargetMode="External"/><Relationship Id="rId102" Type="http://schemas.openxmlformats.org/officeDocument/2006/relationships/hyperlink" Target="file://localhost/scifinder/substances/answers/9142B60BX86F3507DX730A2B012F9BE906B8:918E6BB0X86F3507DX6ED34F8B13139C4A59/1.html%3fkey=REGISTRY_60-34-4&amp;title=60-34-4&amp;launchSrc=sublist&amp;pageNum=1&amp;nav=eNpb85aBtYSBMbGEQcXS0MLVzMnJIMLCzM3Y1MDcJcLM1cXYxM3CydDY0NjS2cTR1BKoNKm4iEEwK7EsUS8nMS9dzzOvJDU9tUjo0YIl3xvbLZgYGD0ZWMsSc0pTK4oYBBDq_Epzk1KL2tZMleWe8qCbiYGhooCBgYEDaGBGCQN3cGiAa1B8kL-PazBQJL-4kKGOgRkoz1jCwFRUhmqjU35-Tmpi3lmFooarc369A9oYBbOxgAEAn0Q-yQ&amp;sortKey=SUBSTANCE_ID&amp;sortOrder=DESCENDING" TargetMode="External"/><Relationship Id="rId103" Type="http://schemas.openxmlformats.org/officeDocument/2006/relationships/hyperlink" Target="file://localhost/scifinder/substances/answers/8DC3DECFX86F3507DX30527ABB1112E08E39:8DC6FB6EX86F3507DX241C376F1F1C98BD65/2.html%3fkey=REGISTRY_637-60-5&amp;title=637-60-5&amp;launchSrc=sublist&amp;pageNum=1&amp;nav=eNpb85aBtYSBMbGEQcXCxdnMzcnMNcLCzM3Y1MDcJcLIxNDZ2NzMzdDN0NnSwsnFzBSoNKm4iEEwK7EsUS8nMS9dzzOvJDU9tUjo0YIl3xvbLZgYGD0ZWMsSc0pTK4oYBBDq_Epzk1KL2tZMleWe8qCbiYGhooCBgYEFaGBGCQN3cGiAa1B8kL-PazBQJL-4kKGOgRkoz1jCwFRUhmqjU35-Tmpi3lmFooarc369A9oYBbOxgAEAujk-7A&amp;sortKey=SUBSTANCE_ID&amp;sortOrder=DESCENDING" TargetMode="External"/><Relationship Id="rId104" Type="http://schemas.openxmlformats.org/officeDocument/2006/relationships/hyperlink" Target="file://localhost/scifinder/substances/answers/9142B60BX86F3507DX730A2B012F9BE906B8:918AAD8FX86F3507DX7FF22C511553A0AFA2/1.html%3fkey=REGISTRY_624-80-6&amp;title=624-80-6&amp;launchSrc=sublist&amp;pageNum=1&amp;nav=eNpb85aBtYSBMbGEQcXS0MLR0cXCLcLCzM3Y1MDcJcLczc3IyNnU0NDU1NjRwNHN0QioNKm4iEEwK7EsUS8nMS9dzzOvJDU9tUjo0YIl3xvbLZgYGD0ZWMsSc0pTK4oYBBDq_Epzk1KL2tZMleWe8qCbiYGhooCBgYEJaGBGCQN3cGiAa1B8kL-PazBQJL-4kKGOgRkoz1jCwFRUhmqjU35-Tmpi3lmFooarc369A9oYBbOxgAEAqeQ-1A&amp;sortKey=SUBSTANCE_ID&amp;sortOrder=DESCENDING" TargetMode="External"/><Relationship Id="rId105" Type="http://schemas.openxmlformats.org/officeDocument/2006/relationships/hyperlink" Target="file://localhost/scifinder/substances/answers/9142B60BX86F3507DX730A2B012F9BE906B8:91C0F618X86F3507DX52DBF50262FDED2DCE/1.html%3fkey=REGISTRY_161265-03-8&amp;title=161265-03-8&amp;launchSrc=sublist&amp;pageNum=1&amp;nav=eNpb85aBtYSBMbGEQcXS0NnAzczQIsLCzM3Y1MDcJcLUyMXJzdTAyMzIzcXVxcjF2RWoNKm4iEEwK7EsUS8nMS9dzzOvJDU9tUjo0YIl3xvbLZgYGD0ZWMsSc0pTK4oYBBDq_Epzk1KL2tZMleWe8qCbiYGhooCBgYELaGBGCQN3cGiAa1B8kL-PazBQJL-4kKGOgRkoz1jCwFRUhmqjU35-Tmpi3lmFooarc369A9oYBbOxgAEAtv0-8g&amp;sortKey=SUBSTANCE_ID&amp;sortOrder=DESCENDING" TargetMode="External"/><Relationship Id="rId106" Type="http://schemas.openxmlformats.org/officeDocument/2006/relationships/hyperlink" Target="file://localhost/scifinder/substances/answers/9142B60BX86F3507DX730A2B012F9BE906B8:91C67C4BX86F3507DX70768E511E8C40BC90/1.html%3fkey=REGISTRY_51364-51-3&amp;title=51364-51-3&amp;launchSrc=sublist&amp;pageNum=1&amp;nav=eNpb85aBtYSBMbGEQcXS0NnM3NnEKcLCzM3Y1MDcJcLcwNzMwtXU0NDVwtnEwMnZ0gCoNKm4iEEwK7EsUS8nMS9dzzOvJDU9tUjo0YIl3xvbLZgYGD0ZWMsSc0pTK4oYBBDq_Epzk1KL2tZMleWe8qCbiYGhooCBgUEEaGBGCQN3cGiAa1B8kL-PazBQJL-4kKGOgRkoz1jCwFRUhmqjU35-Tmpi3lmFooarc369A9oYBbOxgAEAlus-xA&amp;sortKey=SUBSTANCE_ID&amp;sortOrder=DESCENDING" TargetMode="External"/><Relationship Id="rId107" Type="http://schemas.openxmlformats.org/officeDocument/2006/relationships/hyperlink" Target="file://localhost/scifinder/substances/answers/9142B60BX86F3507DX730A2B012F9BE906B8:91CB5442X86F3507DX22263A7833BBB6BED2/1.html%3fkey=REGISTRY_534-17-8&amp;title=534-17-8&amp;launchSrc=sublist&amp;pageNum=1&amp;nav=eNpb85aBtYSBMbGEQcXS0NnJ1MTEKMLCzM3Y1MDcJcLIyMjM2NHcwtjYycnJzMnVxQioNKm4iEEwK7EsUS8nMS9dzzOvJDU9tUjo0YIl3xvbLZgYGD0ZWMsSc0pTK4oYBBDq_Epzk1KL2tZMleWe8qCbiYGhooCBgUEGaGBGCQN3cGiAa1B8kL-PazBQJL-4kKGOgRkoz1jCwFRUhmqjU35-Tmpi3lmFooarc369A9oYBbOxgAEAlis-yw&amp;sortKey=SUBSTANCE_ID&amp;sortOrder=DESCENDING" TargetMode="External"/><Relationship Id="rId108" Type="http://schemas.openxmlformats.org/officeDocument/2006/relationships/hyperlink" Target="file://localhost/scifinder/substances/answers/91D69F83X86F3507DX413E3AA44769620A49:91D8A29BX86F3507DX66EA0E1F17BDFC417A/2.html%3fkey=REGISTRY_128-08-5&amp;title=128-08-5&amp;launchSrc=sublist&amp;pageNum=1&amp;nav=eNpb85aBtYSBMbGEQcXS0MXC0cjSKcLCzM3Y1MDcJcLMzNXRwNXQzdDcycXN2cTQ3BGoNKm4iEEwK7EsUS8nMS9dzzOvJDU9tUjo0YIl3xvbLZgYGD0ZWMsSc0pTK4oYBBDq_Epzk1KL2tZMleWe8qCbiYGhooCBgYEFaGBGCQN3cGiAa1B8kL-PazBQJL-4kKGOgRkoz1jCwFRUhmqjU35-Tmpi3lmFooarc369A9oYBbOxgAEAuEI-7Q&amp;sortKey=SUBSTANCE_ID&amp;sortOrder=DESCENDING" TargetMode="External"/><Relationship Id="rId109" Type="http://schemas.openxmlformats.org/officeDocument/2006/relationships/hyperlink" Target="file://localhost/scifinder/substances/answers/9142B60BX86F3507DX730A2B012F9BE906B8:91C525B7X86F3507DX1D3738CE261236BA4E/1.html%3fkey=REGISTRY_591-50-4&amp;title=591-50-4&amp;launchSrc=sublist&amp;pageNum=1&amp;nav=eNpb85aBtYSBMbGEQcXS0NnUyNTJPMLCzM3Y1MDcJcLQxdjc2MLZ1cjM0MjYzMnRxBWoNKm4iEEwK7EsUS8nMS9dzzOvJDU9tUjo0YIl3xvbLZgYGD0ZWMsSc0pTK4oYBBDq_Epzk1KL2tZMleWe8qCbiYGhooCBgUEAaGBGCQN3cGiAa1B8kL-PazBQJL-4kKGOgRkoz1jCwFRUhmqjU35-Tmpi3lmFooarc369A9oYBbOxgAEAji0-tw&amp;sortKey=SUBSTANCE_ID&amp;sortOrder=DESCENDING" TargetMode="External"/><Relationship Id="rId97" Type="http://schemas.openxmlformats.org/officeDocument/2006/relationships/hyperlink" Target="file://localhost/scifinder/substances/answers/8B82CA8FX86F3507DX3E7950DE5F68BAEF17:8BA3DD23X86F3507DX2CFB2C441662B3FF10/1.html%3fkey=REGISTRY_1540-28-9&amp;title=1540-28-9&amp;launchSrc=sublist&amp;pageNum=1&amp;nav=eNpb85aBtYSBMbGEQcXCydHYxcXIOMLCzM3Y1MDcJcLI2c3JyNnExNDMzMjJ2M3N0ACoNKm4iEEwK7EsUS8nMS9dzzOvJDU9tUjo0YIl3xvbLZgYGD0ZWMsSc0pTK4oYBBDq_Epzk1KL2tZMleWe8qCbiYGhooCBgUEMaGBGCQN3cGiAa1B8kL-PazBQJL-4kKGOgRkoz1jCwFRUhmqjU35-Tmpi3lmFooarc369A9oYBbOxgAEAqjA-3w&amp;sortKey=SUBSTANCE_ID&amp;sortOrder=DESCENDING" TargetMode="External"/><Relationship Id="rId98" Type="http://schemas.openxmlformats.org/officeDocument/2006/relationships/hyperlink" Target="file://localhost/scifinder/substances/answers/8B82CA8FX86F3507DX3E7950DE5F68BAEF17:8BA501D7X86F3507DX274F74C237EF4F16B5/1.html%3fkey=REGISTRY_1522-46-9&amp;title=1522-46-9&amp;launchSrc=sublist&amp;pageNum=1&amp;nav=eNpb85aBtYSBMbGEQcXCydHUwNDFPMLCzM3Y1MDcJcLI3MTN3MTZyNjc1c3EzdDMyRSoNKm4iEEwK7EsUS8nMS9dzzOvJDU9tUjo0YIl3xvbLZgYGD0ZWMsSc0pTK4oYBBDq_Epzk1KL2tZMleWe8qCbiYGhooCBgUECaGBGCQN3cGiAa1B8kL-PazBQJL-4kKGOgRkoz1jCwFRUhmqjU35-Tmpi3lmFooarc369A9oYBbOxgAEAoc0-1w&amp;sortKey=SUBSTANCE_ID&amp;sortOrder=DESCENDING" TargetMode="External"/><Relationship Id="rId99" Type="http://schemas.openxmlformats.org/officeDocument/2006/relationships/hyperlink" Target="file://localhost/scifinder/substances/answers/8B82CA8FX86F3507DX3E7950DE5F68BAEF17:8BA2211EX86F3507DX16D52A8747DA47D4D7/1.html%3fkey=REGISTRY_620-79-1&amp;title=620-79-1&amp;launchSrc=sublist&amp;pageNum=1&amp;nav=eNpb85aBtYSBMbGEQcXCydHIyNDQNcLCzM3Y1MDcJcLQzMXUyNHC3MTcxRGITVzMgUqTiosYBLMSyxL1chLz0vU880pS01OLhB4tWPK9sd2CiYHRk4G1LDGnNLWiiEEAoc6vNDcptahtzVRZ7ikPupkYGCoKGBgYhIAGZpQwcAeHBrgGxQf5-7gGA0XyiwsZ6hiYgfKMJQxMRWWoNjrl5-ekJuadVShquDrn1zugjVEwGwsYAJsuPss&amp;sortKey=SUBSTANCE_ID&amp;sortOrder=DESCENDING" TargetMode="External"/><Relationship Id="rId43" Type="http://schemas.openxmlformats.org/officeDocument/2006/relationships/image" Target="media/image36.emf"/><Relationship Id="rId44" Type="http://schemas.openxmlformats.org/officeDocument/2006/relationships/image" Target="media/image37.emf"/><Relationship Id="rId45" Type="http://schemas.openxmlformats.org/officeDocument/2006/relationships/image" Target="media/image38.emf"/><Relationship Id="rId46" Type="http://schemas.openxmlformats.org/officeDocument/2006/relationships/image" Target="media/image39.emf"/><Relationship Id="rId47" Type="http://schemas.openxmlformats.org/officeDocument/2006/relationships/image" Target="media/image40.emf"/><Relationship Id="rId48" Type="http://schemas.openxmlformats.org/officeDocument/2006/relationships/image" Target="media/image41.emf"/><Relationship Id="rId49" Type="http://schemas.openxmlformats.org/officeDocument/2006/relationships/image" Target="media/image42.emf"/><Relationship Id="rId100" Type="http://schemas.openxmlformats.org/officeDocument/2006/relationships/hyperlink" Target="file://localhost/scifinder/substances/answers/8CA0AE36X86F3507DX48D933AF1978BE57FF:8CA65E84X86F3507DX49A6F57A1B1AA9CC53/1.html%3fkey=REGISTRY_4949-44-4&amp;title=4949-44-4&amp;launchSrc=sublist&amp;pageNum=1&amp;nav=eNpb85aBtYSBMbGEQcXC2dHM1NXCJMLCzM3Y1MDcJcLE0tHMzdTc0dDJ0NHR0tnZ1BioNKm4iEEwK7EsUS8nMS9dzzOvJDU9tUjo0YIl3xvbLZgYGD0ZWMsSc0pTK4oYBBDq_Epzk1KL2tZMleWe8qCbiYGhooCBgYEJaGBGCQN3cGiAa1B8kL-PazBQJL-4kKGOgRkoz1jCwFRUhmqjU35-Tmpi3lmFooarc369A9oYBbOxgAEAsY4-4Q&amp;sortKey=RELEVANCE&amp;sortOrder=DESCENDING" TargetMode="External"/><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70" Type="http://schemas.openxmlformats.org/officeDocument/2006/relationships/image" Target="media/image55.emf"/><Relationship Id="rId71" Type="http://schemas.openxmlformats.org/officeDocument/2006/relationships/image" Target="media/image56.emf"/><Relationship Id="rId72" Type="http://schemas.openxmlformats.org/officeDocument/2006/relationships/image" Target="media/image57.emf"/><Relationship Id="rId73" Type="http://schemas.openxmlformats.org/officeDocument/2006/relationships/image" Target="media/image58.emf"/><Relationship Id="rId74" Type="http://schemas.openxmlformats.org/officeDocument/2006/relationships/hyperlink" Target="http://www.sigmaaldrich.com/catalog/search?term=2863-98-1&amp;interface=CAS%20No.&amp;N=0&amp;mode=partialmax&amp;lang=en&amp;region=US&amp;focus=product" TargetMode="External"/><Relationship Id="rId75" Type="http://schemas.openxmlformats.org/officeDocument/2006/relationships/hyperlink" Target="file://localhost/scifinder/substances/answers/8DC3DECFX86F3507DX30527ABB1112E08E39:8DC6FB6EX86F3507DX241C376F1F1C98BD65/2.html%3fkey=REGISTRY_637-60-5&amp;title=637-60-5&amp;launchSrc=sublist&amp;pageNum=1&amp;nav=eNpb85aBtYSBMbGEQcXCxdnMzcnMNcLCzM3Y1MDcJcLIxNDZ2NzMzdDN0NnSwsnFzBSoNKm4iEEwK7EsUS8nMS9dzzOvJDU9tUjo0YIl3xvbLZgYGD0ZWMsSc0pTK4oYBBDq_Epzk1KL2tZMleWe8qCbiYGhooCBgYEFaGBGCQN3cGiAa1B8kL-PazBQJL-4kKGOgRkoz1jCwFRUhmqjU35-Tmpi3lmFooarc369A9oYBbOxgAEAujk-7A&amp;sortKey=SUBSTANCE_ID&amp;sortOrder=DESCENDING" TargetMode="External"/><Relationship Id="rId76" Type="http://schemas.openxmlformats.org/officeDocument/2006/relationships/hyperlink" Target="http://www.sigmaaldrich.com/catalog/search?term=1073-70-7&amp;interface=CAS%20No.&amp;N=0&amp;mode=partialmax&amp;lang=en&amp;region=US&amp;focus=product" TargetMode="External"/><Relationship Id="rId77" Type="http://schemas.openxmlformats.org/officeDocument/2006/relationships/hyperlink" Target="http://www.sigmaaldrich.com/catalog/search?term=2312-23-4&amp;interface=CAS%20No.&amp;N=0&amp;mode=partialmax&amp;lang=en&amp;region=US&amp;focus=product" TargetMode="External"/><Relationship Id="rId78" Type="http://schemas.openxmlformats.org/officeDocument/2006/relationships/hyperlink" Target="http://www.sigmaaldrich.com/catalog/search?term=2924-15-4&amp;interface=CAS%20No.&amp;N=0&amp;mode=partialmax&amp;lang=en&amp;region=US&amp;focus=product" TargetMode="External"/><Relationship Id="rId79" Type="http://schemas.openxmlformats.org/officeDocument/2006/relationships/hyperlink" Target="http://www.sigmaaldrich.com/catalog/search?term=19501-58-7&amp;interface=CAS%20No.&amp;N=0&amp;mode=partialmax&amp;lang=en&amp;region=US&amp;focus=product" TargetMode="External"/><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30" Type="http://schemas.openxmlformats.org/officeDocument/2006/relationships/header" Target="header1.xml"/><Relationship Id="rId131" Type="http://schemas.openxmlformats.org/officeDocument/2006/relationships/header" Target="header2.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50" Type="http://schemas.openxmlformats.org/officeDocument/2006/relationships/image" Target="media/image43.emf"/><Relationship Id="rId51" Type="http://schemas.openxmlformats.org/officeDocument/2006/relationships/image" Target="media/image44.emf"/><Relationship Id="rId52" Type="http://schemas.openxmlformats.org/officeDocument/2006/relationships/image" Target="media/image45.emf"/><Relationship Id="rId53" Type="http://schemas.openxmlformats.org/officeDocument/2006/relationships/image" Target="media/image46.emf"/><Relationship Id="rId54" Type="http://schemas.openxmlformats.org/officeDocument/2006/relationships/image" Target="media/image47.emf"/><Relationship Id="rId55" Type="http://schemas.openxmlformats.org/officeDocument/2006/relationships/image" Target="media/image48.emf"/><Relationship Id="rId56" Type="http://schemas.openxmlformats.org/officeDocument/2006/relationships/image" Target="media/image49.emf"/><Relationship Id="rId57" Type="http://schemas.openxmlformats.org/officeDocument/2006/relationships/image" Target="media/image50.emf"/><Relationship Id="rId58" Type="http://schemas.openxmlformats.org/officeDocument/2006/relationships/image" Target="media/image51.emf"/><Relationship Id="rId59" Type="http://schemas.openxmlformats.org/officeDocument/2006/relationships/hyperlink" Target="file://localhost/scifinder/substances/answers/8B82CA8FX86F3507DX3E7950DE5F68BAEF17:8BA04BEEX86F3507DX389A07DB13B5C744FC/1.html%3fkey=REGISTRY_609-14-3&amp;title=609-14-3&amp;launchSrc=sublist&amp;pageNum=1&amp;nav=eNpb85aBtYSBMbGEQcXCydHAxMnVNcLCzM3Y1MDcJcLYwtIRSDsZGjuZOpubmLg5A5UmFRcxCGYlliXq5STmpet55pWkpqcWCT1asOR7Y7sFEwOjJwNrWWJOaWpFEYMAQp1faW5SalHbmqmy3FMedDMxMFQUMDAw8AENzChh4A4ODXANig_y93ENBorkFxcy1DEwA-UZSxiYispQbXTKz89JTcw7q1DUcHXOr3dAG6NgNhYwAAC61T70&amp;sortKey=SUBSTANCE_ID&amp;sortOrder=DESCENDING" TargetMode="External"/><Relationship Id="rId110" Type="http://schemas.openxmlformats.org/officeDocument/2006/relationships/hyperlink" Target="file://localhost/scifinder/substances/answers/9142B60BX86F3507DX730A2B012F9BE906B8:91CB5442X86F3507DX22263A7833BBB6BED2/1.html%3fkey=REGISTRY_534-17-8&amp;title=534-17-8&amp;launchSrc=sublist&amp;pageNum=1&amp;nav=eNpb85aBtYSBMbGEQcXS0NnJ1MTEKMLCzM3Y1MDcJcLIyMjM2NHcwtjYycnJzMnVxQioNKm4iEEwK7EsUS8nMS9dzzOvJDU9tUjo0YIl3xvbLZgYGD0ZWMsSc0pTK4oYBBDq_Epzk1KL2tZMleWe8qCbiYGhooCBgUEGaGBGCQN3cGiAa1B8kL-PazBQJL-4kKGOgRkoz1jCwFRUhmqjU35-Tmpi3lmFooarc369A9oYBbOxgAEAlis-yw&amp;sortKey=SUBSTANCE_ID&amp;sortOrder=DESCENDING" TargetMode="External"/><Relationship Id="rId111" Type="http://schemas.openxmlformats.org/officeDocument/2006/relationships/hyperlink" Target="http://www.sigmaaldrich.com/catalog/search?term=74-88-4&amp;interface=CAS%20No.&amp;lang=en&amp;region=US&amp;focus=product" TargetMode="External"/><Relationship Id="rId112" Type="http://schemas.openxmlformats.org/officeDocument/2006/relationships/hyperlink" Target="http://www.sigmaaldrich.com/catalog/search?term=30525-89-4&amp;interface=CAS%20No.&amp;lang=en&amp;region=US&amp;focus=product" TargetMode="External"/><Relationship Id="rId113" Type="http://schemas.openxmlformats.org/officeDocument/2006/relationships/hyperlink" Target="file://localhost/scifinder/substances/answers/8B82CA8FX86F3507DX3E7950DE5F68BAEF17:8BA1367BX86F3507DX456A15485ADD759E5A/1.html%3fkey=REGISTRY_607-97-6&amp;title=607-97-6&amp;launchSrc=sublist&amp;pageNum=1&amp;nav=eNpb85aBtYSBMbGEQcXCydHQ2MzcKcLCzM3Y1MDcJcLE1MzR0NTEwtTRxcXc1NLV1BGoNKm4iEEwK7EsUS8nMS9dzzOvJDU9tUjo0YIl3xvbLZgYGD0ZWMsSc0pTK4oYBBDq_Epzk1KL2tZMleWe8qCbiYGhooCBgUEAaGBGCQN3cGiAa1B8kL-PazBQJL-4kKGOgRkoz1jCwFRUhmqjU35-Tmpi3lmFooarc369A9oYBbOxgAEAoCk-0Q&amp;sortKey=SUBSTANCE_ID&amp;sortOrder=DESCENDING" TargetMode="External"/><Relationship Id="rId114" Type="http://schemas.openxmlformats.org/officeDocument/2006/relationships/hyperlink" Target="file://localhost/scifinder/substances/answers/8B82CA8FX86F3507DX3E7950DE5F68BAEF17:8BA501D7X86F3507DX274F74C237EF4F16B5/1.html%3fkey=REGISTRY_1522-46-9&amp;title=1522-46-9&amp;launchSrc=sublist&amp;pageNum=1&amp;nav=eNpb85aBtYSBMbGEQcXCydHUwNDFPMLCzM3Y1MDcJcLI3MTN3MTZyNjc1c3EzdDMyRSoNKm4iEEwK7EsUS8nMS9dzzOvJDU9tUjo0YIl3xvbLZgYGD0ZWMsSc0pTK4oYBBDq_Epzk1KL2tZMleWe8qCbiYGhooCBgUECaGBGCQN3cGiAa1B8kL-PazBQJL-4kKGOgRkoz1jCwFRUhmqjU35-Tmpi3lmFooarc369A9oYBbOxgAEAoc0-1w&amp;sortKey=SUBSTANCE_ID&amp;sortOrder=DESCENDING" TargetMode="External"/><Relationship Id="rId115" Type="http://schemas.openxmlformats.org/officeDocument/2006/relationships/hyperlink" Target="file://localhost/scifinder/substances/answers/9142B60BX86F3507DX730A2B012F9BE906B8:918E6BB0X86F3507DX6ED34F8B13139C4A59/1.html%3fkey=REGISTRY_60-34-4&amp;title=60-34-4&amp;launchSrc=sublist&amp;pageNum=1&amp;nav=eNpb85aBtYSBMbGEQcXS0MLVzMnJIMLCzM3Y1MDcJcLM1cXYxM3CydDY0NjS2cTR1BKoNKm4iEEwK7EsUS8nMS9dzzOvJDU9tUjo0YIl3xvbLZgYGD0ZWMsSc0pTK4oYBBDq_Epzk1KL2tZMleWe8qCbiYGhooCBgYEDaGBGCQN3cGiAa1B8kL-PazBQJL-4kKGOgRkoz1jCwFRUhmqjU35-Tmpi3lmFooarc369A9oYBbOxgAEAn0Q-yQ&amp;sortKey=SUBSTANCE_ID&amp;sortOrder=DESCENDING" TargetMode="External"/><Relationship Id="rId116" Type="http://schemas.openxmlformats.org/officeDocument/2006/relationships/hyperlink" Target="http://www.sigmaaldrich.com/catalog/search?term=10025-87-3&amp;interface=CAS%20No.&amp;N=0&amp;mode=partialmax&amp;lang=en&amp;region=US&amp;focus=product" TargetMode="External"/><Relationship Id="rId117" Type="http://schemas.openxmlformats.org/officeDocument/2006/relationships/hyperlink" Target="http://www.sigmaaldrich.com/catalog/search?term=2863-98-1&amp;interface=CAS%20No.&amp;N=0&amp;mode=partialmax&amp;lang=en&amp;region=US&amp;focus=product" TargetMode="External"/><Relationship Id="rId118" Type="http://schemas.openxmlformats.org/officeDocument/2006/relationships/hyperlink" Target="file://localhost/scifinder/substances/answers/8DC3DECFX86F3507DX30527ABB1112E08E39:8DC6FB6EX86F3507DX241C376F1F1C98BD65/2.html%3fkey=REGISTRY_637-60-5&amp;title=637-60-5&amp;launchSrc=sublist&amp;pageNum=1&amp;nav=eNpb85aBtYSBMbGEQcXCxdnMzcnMNcLCzM3Y1MDcJcLIxNDZ2NzMzdDN0NnSwsnFzBSoNKm4iEEwK7EsUS8nMS9dzzOvJDU9tUjo0YIl3xvbLZgYGD0ZWMsSc0pTK4oYBBDq_Epzk1KL2tZMleWe8qCbiYGhooCBgYEFaGBGCQN3cGiAa1B8kL-PazBQJL-4kKGOgRkoz1jCwFRUhmqjU35-Tmpi3lmFooarc369A9oYBbOxgAEAujk-7A&amp;sortKey=SUBSTANCE_ID&amp;sortOrder=DESCENDING" TargetMode="External"/><Relationship Id="rId119" Type="http://schemas.openxmlformats.org/officeDocument/2006/relationships/hyperlink" Target="http://www.sigmaaldrich.com/catalog/search?term=1073-70-7&amp;interface=CAS%20No.&amp;N=0&amp;mode=partialmax&amp;lang=en&amp;region=US&amp;focus=product" TargetMode="Externa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image" Target="media/image32.emf"/><Relationship Id="rId80" Type="http://schemas.openxmlformats.org/officeDocument/2006/relationships/image" Target="media/image59.png"/><Relationship Id="rId81" Type="http://schemas.openxmlformats.org/officeDocument/2006/relationships/image" Target="media/image60.emf"/><Relationship Id="rId82" Type="http://schemas.openxmlformats.org/officeDocument/2006/relationships/image" Target="media/image61.emf"/><Relationship Id="rId83" Type="http://schemas.openxmlformats.org/officeDocument/2006/relationships/image" Target="media/image62.png"/><Relationship Id="rId84" Type="http://schemas.openxmlformats.org/officeDocument/2006/relationships/image" Target="media/image63.emf"/><Relationship Id="rId85" Type="http://schemas.openxmlformats.org/officeDocument/2006/relationships/image" Target="media/image64.png"/><Relationship Id="rId86" Type="http://schemas.openxmlformats.org/officeDocument/2006/relationships/image" Target="media/image65.emf"/><Relationship Id="rId87" Type="http://schemas.openxmlformats.org/officeDocument/2006/relationships/hyperlink" Target="file://localhost/scifinder/substances/answers/9142B60BX86F3507DX730A2B012F9BE906B8:91C0F618X86F3507DX52DBF50262FDED2DCE/1.html%3fkey=REGISTRY_161265-03-8&amp;title=161265-03-8&amp;launchSrc=sublist&amp;pageNum=1&amp;nav=eNpb85aBtYSBMbGEQcXS0NnAzczQIsLCzM3Y1MDcJcLUyMXJzdTAyMzIzcXVxcjF2RWoNKm4iEEwK7EsUS8nMS9dzzOvJDU9tUjo0YIl3xvbLZgYGD0ZWMsSc0pTK4oYBBDq_Epzk1KL2tZMleWe8qCbiYGhooCBgYELaGBGCQN3cGiAa1B8kL-PazBQJL-4kKGOgRkoz1jCwFRUhmqjU35-Tmpi3lmFooarc369A9oYBbOxgAEAtv0-8g&amp;sortKey=SUBSTANCE_ID&amp;sortOrder=DESCENDING" TargetMode="External"/><Relationship Id="rId88" Type="http://schemas.openxmlformats.org/officeDocument/2006/relationships/hyperlink" Target="file://localhost/scifinder/substances/answers/9142B60BX86F3507DX730A2B012F9BE906B8:91C67C4BX86F3507DX70768E511E8C40BC90/1.html%3fkey=REGISTRY_51364-51-3&amp;title=51364-51-3&amp;launchSrc=sublist&amp;pageNum=1&amp;nav=eNpb85aBtYSBMbGEQcXS0NnM3NnEKcLCzM3Y1MDcJcLcwNzMwtXU0NDVwtnEwMnZ0gCoNKm4iEEwK7EsUS8nMS9dzzOvJDU9tUjo0YIl3xvbLZgYGD0ZWMsSc0pTK4oYBBDq_Epzk1KL2tZMleWe8qCbiYGhooCBgUEEaGBGCQN3cGiAa1B8kL-PazBQJL-4kKGOgRkoz1jCwFRUhmqjU35-Tmpi3lmFooarc369A9oYBbOxgAEAlus-xA&amp;sortKey=SUBSTANCE_ID&amp;sortOrder=DESCENDING" TargetMode="External"/><Relationship Id="rId89" Type="http://schemas.openxmlformats.org/officeDocument/2006/relationships/hyperlink" Target="file://localhost/scifinder/substances/answers/9142B60BX86F3507DX730A2B012F9BE906B8:91CB5442X86F3507DX22263A7833BBB6BED2/1.html%3fkey=REGISTRY_534-17-8&amp;title=534-17-8&amp;launchSrc=sublist&amp;pageNum=1&amp;nav=eNpb85aBtYSBMbGEQcXS0NnJ1MTEKMLCzM3Y1MDcJcLIyMjM2NHcwtjYycnJzMnVxQioNKm4iEEwK7EsUS8nMS9dzzOvJDU9tUjo0YIl3xvbLZgYGD0ZWMsSc0pTK4oYBBDq_Epzk1KL2tZMleWe8qCbiYGhooCBgUEGaGBGCQN3cGiAa1B8kL-PazBQJL-4kKGOgRkoz1jCwFRUhmqjU35-Tmpi3lmFooarc369A9oYBbOxgAEAlis-yw&amp;sortKey=SUBSTANCE_ID&amp;sortOrder=DESCE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10167</Words>
  <Characters>57952</Characters>
  <Application>Microsoft Macintosh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MSUM</dc:creator>
  <cp:keywords/>
  <dc:description/>
  <cp:lastModifiedBy>MSUM</cp:lastModifiedBy>
  <cp:revision>2</cp:revision>
  <cp:lastPrinted>2018-10-09T14:38:00Z</cp:lastPrinted>
  <dcterms:created xsi:type="dcterms:W3CDTF">2018-10-09T14:39:00Z</dcterms:created>
  <dcterms:modified xsi:type="dcterms:W3CDTF">2018-10-09T14:39:00Z</dcterms:modified>
</cp:coreProperties>
</file>